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B0141" w14:textId="77777777" w:rsidR="00C44429" w:rsidRDefault="00B02252">
      <w:pPr>
        <w:spacing w:after="0" w:line="259" w:lineRule="auto"/>
        <w:ind w:left="0" w:right="0" w:firstLine="0"/>
        <w:jc w:val="left"/>
      </w:pPr>
      <w:r>
        <w:t xml:space="preserve"> </w:t>
      </w:r>
    </w:p>
    <w:p w14:paraId="2C9BE3BF" w14:textId="30054159" w:rsidR="00C44429" w:rsidRDefault="009D6F4F" w:rsidP="009D6F4F">
      <w:pPr>
        <w:spacing w:after="59" w:line="259" w:lineRule="auto"/>
        <w:ind w:left="447" w:right="0" w:firstLine="0"/>
        <w:jc w:val="center"/>
      </w:pPr>
      <w:r>
        <w:rPr>
          <w:noProof/>
        </w:rPr>
        <w:drawing>
          <wp:inline distT="0" distB="0" distL="0" distR="0" wp14:anchorId="506E5907" wp14:editId="1044CA92">
            <wp:extent cx="2566670" cy="749935"/>
            <wp:effectExtent l="0" t="0" r="5080" b="0"/>
            <wp:docPr id="1096566635" name="Picture 1" descr="Logo Prifysgol Metropolitan Caerdy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566635" name="Picture 1" descr="Logo Prifysgol Metropolitan Caerdyd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6670" cy="749935"/>
                    </a:xfrm>
                    <a:prstGeom prst="rect">
                      <a:avLst/>
                    </a:prstGeom>
                    <a:noFill/>
                  </pic:spPr>
                </pic:pic>
              </a:graphicData>
            </a:graphic>
          </wp:inline>
        </w:drawing>
      </w:r>
    </w:p>
    <w:p w14:paraId="737CD4A6" w14:textId="77777777" w:rsidR="00C44429" w:rsidRDefault="00B02252">
      <w:pPr>
        <w:spacing w:after="1" w:line="259" w:lineRule="auto"/>
        <w:ind w:left="0" w:right="0" w:firstLine="0"/>
        <w:jc w:val="left"/>
      </w:pPr>
      <w:r>
        <w:t xml:space="preserve"> </w:t>
      </w:r>
    </w:p>
    <w:p w14:paraId="605C5F42" w14:textId="76E77151" w:rsidR="009D6F4F" w:rsidRPr="009D6F4F" w:rsidRDefault="009D6F4F" w:rsidP="009D6F4F">
      <w:pPr>
        <w:spacing w:after="1" w:line="259" w:lineRule="auto"/>
        <w:ind w:left="0" w:right="0" w:firstLine="0"/>
        <w:jc w:val="center"/>
        <w:rPr>
          <w:b/>
          <w:bCs/>
          <w:sz w:val="36"/>
          <w:szCs w:val="36"/>
        </w:rPr>
      </w:pPr>
      <w:r w:rsidRPr="009D6F4F">
        <w:rPr>
          <w:b/>
          <w:bCs/>
          <w:sz w:val="36"/>
          <w:szCs w:val="36"/>
        </w:rPr>
        <w:t>Adroddiad Monitro Safonau’r Gymraeg</w:t>
      </w:r>
    </w:p>
    <w:p w14:paraId="35D176EE" w14:textId="77777777" w:rsidR="009D6F4F" w:rsidRPr="009D6F4F" w:rsidRDefault="009D6F4F" w:rsidP="009D6F4F">
      <w:pPr>
        <w:spacing w:after="1" w:line="259" w:lineRule="auto"/>
        <w:ind w:left="0" w:right="0" w:firstLine="0"/>
        <w:jc w:val="center"/>
        <w:rPr>
          <w:b/>
          <w:bCs/>
          <w:sz w:val="36"/>
          <w:szCs w:val="36"/>
        </w:rPr>
      </w:pPr>
    </w:p>
    <w:p w14:paraId="1B324032" w14:textId="3DE37758" w:rsidR="009D6F4F" w:rsidRPr="009D6F4F" w:rsidRDefault="009D6F4F" w:rsidP="009D6F4F">
      <w:pPr>
        <w:spacing w:after="1" w:line="259" w:lineRule="auto"/>
        <w:ind w:left="0" w:right="0" w:firstLine="0"/>
        <w:jc w:val="center"/>
        <w:rPr>
          <w:b/>
          <w:bCs/>
          <w:sz w:val="36"/>
          <w:szCs w:val="36"/>
        </w:rPr>
      </w:pPr>
      <w:r w:rsidRPr="009D6F4F">
        <w:rPr>
          <w:b/>
          <w:bCs/>
          <w:sz w:val="36"/>
          <w:szCs w:val="36"/>
        </w:rPr>
        <w:t>Prifysgol Metropolitan Caerdydd</w:t>
      </w:r>
    </w:p>
    <w:p w14:paraId="1F81B559" w14:textId="77777777" w:rsidR="009D6F4F" w:rsidRPr="009D6F4F" w:rsidRDefault="009D6F4F" w:rsidP="009D6F4F">
      <w:pPr>
        <w:spacing w:after="1" w:line="259" w:lineRule="auto"/>
        <w:ind w:left="0" w:right="0" w:firstLine="0"/>
        <w:jc w:val="center"/>
        <w:rPr>
          <w:b/>
          <w:bCs/>
          <w:sz w:val="36"/>
          <w:szCs w:val="36"/>
        </w:rPr>
      </w:pPr>
    </w:p>
    <w:p w14:paraId="5F65EB38" w14:textId="30EA88E0" w:rsidR="009D6F4F" w:rsidRPr="009D6F4F" w:rsidRDefault="009D6F4F" w:rsidP="009D6F4F">
      <w:pPr>
        <w:spacing w:after="1" w:line="259" w:lineRule="auto"/>
        <w:ind w:left="0" w:right="0" w:firstLine="0"/>
        <w:jc w:val="center"/>
        <w:rPr>
          <w:b/>
          <w:bCs/>
          <w:sz w:val="36"/>
          <w:szCs w:val="36"/>
        </w:rPr>
      </w:pPr>
      <w:r w:rsidRPr="009D6F4F">
        <w:rPr>
          <w:b/>
          <w:bCs/>
          <w:sz w:val="36"/>
          <w:szCs w:val="36"/>
        </w:rPr>
        <w:t xml:space="preserve">1 Awst 2022 </w:t>
      </w:r>
      <w:r w:rsidR="00F41C4F">
        <w:rPr>
          <w:b/>
          <w:bCs/>
          <w:sz w:val="36"/>
          <w:szCs w:val="36"/>
        </w:rPr>
        <w:t>i</w:t>
      </w:r>
      <w:r w:rsidRPr="009D6F4F">
        <w:rPr>
          <w:b/>
          <w:bCs/>
          <w:sz w:val="36"/>
          <w:szCs w:val="36"/>
        </w:rPr>
        <w:t xml:space="preserve"> 31 Gorffennaf 2023</w:t>
      </w:r>
    </w:p>
    <w:p w14:paraId="16F6E256" w14:textId="77777777" w:rsidR="00C44429" w:rsidRDefault="00B02252">
      <w:pPr>
        <w:spacing w:after="0" w:line="259" w:lineRule="auto"/>
        <w:ind w:left="0" w:right="0" w:firstLine="0"/>
        <w:jc w:val="left"/>
      </w:pPr>
      <w:r>
        <w:t xml:space="preserve"> </w:t>
      </w:r>
    </w:p>
    <w:p w14:paraId="1855C4CD" w14:textId="77777777" w:rsidR="00C44429" w:rsidRDefault="00B02252">
      <w:pPr>
        <w:spacing w:after="0" w:line="259" w:lineRule="auto"/>
        <w:ind w:left="0" w:right="0" w:firstLine="0"/>
        <w:jc w:val="left"/>
      </w:pPr>
      <w:r>
        <w:t xml:space="preserve"> </w:t>
      </w:r>
    </w:p>
    <w:p w14:paraId="2D6BB1DC" w14:textId="77777777" w:rsidR="00C44429" w:rsidRDefault="00B02252">
      <w:pPr>
        <w:spacing w:after="0" w:line="259" w:lineRule="auto"/>
        <w:ind w:left="0" w:right="0" w:firstLine="0"/>
        <w:jc w:val="left"/>
      </w:pPr>
      <w:r>
        <w:t xml:space="preserve"> </w:t>
      </w:r>
    </w:p>
    <w:p w14:paraId="1793000B" w14:textId="77777777" w:rsidR="00C44429" w:rsidRDefault="00B02252">
      <w:pPr>
        <w:spacing w:after="0" w:line="259" w:lineRule="auto"/>
        <w:ind w:left="0" w:right="0" w:firstLine="0"/>
        <w:jc w:val="left"/>
      </w:pPr>
      <w:r>
        <w:t xml:space="preserve"> </w:t>
      </w:r>
    </w:p>
    <w:p w14:paraId="7D756588" w14:textId="77777777" w:rsidR="00C44429" w:rsidRDefault="00B02252">
      <w:pPr>
        <w:spacing w:after="1" w:line="259" w:lineRule="auto"/>
        <w:ind w:left="0" w:right="0" w:firstLine="0"/>
        <w:jc w:val="left"/>
      </w:pPr>
      <w:r>
        <w:t xml:space="preserve"> </w:t>
      </w:r>
    </w:p>
    <w:p w14:paraId="1BC513CF" w14:textId="77777777" w:rsidR="00C44429" w:rsidRDefault="00B02252">
      <w:pPr>
        <w:spacing w:after="0" w:line="259" w:lineRule="auto"/>
        <w:ind w:left="0" w:right="0" w:firstLine="0"/>
        <w:jc w:val="left"/>
      </w:pPr>
      <w:r>
        <w:t xml:space="preserve"> </w:t>
      </w:r>
    </w:p>
    <w:p w14:paraId="7295BA59" w14:textId="77777777" w:rsidR="00C44429" w:rsidRDefault="00B02252">
      <w:pPr>
        <w:spacing w:after="0" w:line="259" w:lineRule="auto"/>
        <w:ind w:left="0" w:right="0" w:firstLine="0"/>
        <w:jc w:val="left"/>
      </w:pPr>
      <w:r>
        <w:t xml:space="preserve"> </w:t>
      </w:r>
    </w:p>
    <w:p w14:paraId="751AD37A" w14:textId="77777777" w:rsidR="00C44429" w:rsidRDefault="00B02252">
      <w:pPr>
        <w:spacing w:after="0" w:line="259" w:lineRule="auto"/>
        <w:ind w:left="0" w:right="0" w:firstLine="0"/>
        <w:jc w:val="left"/>
      </w:pPr>
      <w:r>
        <w:t xml:space="preserve"> </w:t>
      </w:r>
    </w:p>
    <w:p w14:paraId="212FE5EF" w14:textId="77777777" w:rsidR="00C44429" w:rsidRDefault="00B02252">
      <w:pPr>
        <w:spacing w:after="0" w:line="259" w:lineRule="auto"/>
        <w:ind w:left="0" w:right="0" w:firstLine="0"/>
        <w:jc w:val="left"/>
      </w:pPr>
      <w:r>
        <w:t xml:space="preserve"> </w:t>
      </w:r>
    </w:p>
    <w:p w14:paraId="4594C9FB" w14:textId="77777777" w:rsidR="00C44429" w:rsidRDefault="00B02252">
      <w:pPr>
        <w:spacing w:after="1" w:line="259" w:lineRule="auto"/>
        <w:ind w:left="0" w:right="0" w:firstLine="0"/>
        <w:jc w:val="left"/>
      </w:pPr>
      <w:r>
        <w:t xml:space="preserve"> </w:t>
      </w:r>
    </w:p>
    <w:p w14:paraId="781578F3" w14:textId="77777777" w:rsidR="00C44429" w:rsidRDefault="00B02252">
      <w:pPr>
        <w:spacing w:after="0" w:line="259" w:lineRule="auto"/>
        <w:ind w:left="0" w:right="0" w:firstLine="0"/>
        <w:jc w:val="left"/>
      </w:pPr>
      <w:r>
        <w:t xml:space="preserve"> </w:t>
      </w:r>
    </w:p>
    <w:p w14:paraId="6ACDE927" w14:textId="195A71E1" w:rsidR="006508C7" w:rsidRDefault="00B02252">
      <w:pPr>
        <w:spacing w:after="0" w:line="259" w:lineRule="auto"/>
        <w:ind w:left="0" w:right="0" w:firstLine="0"/>
        <w:jc w:val="left"/>
      </w:pPr>
      <w:r>
        <w:t xml:space="preserve"> </w:t>
      </w:r>
    </w:p>
    <w:p w14:paraId="3DCF87BA" w14:textId="77777777" w:rsidR="006508C7" w:rsidRDefault="006508C7">
      <w:pPr>
        <w:spacing w:after="0" w:line="240" w:lineRule="auto"/>
        <w:ind w:left="0" w:right="0" w:firstLine="0"/>
        <w:jc w:val="left"/>
      </w:pPr>
      <w:r>
        <w:br w:type="page"/>
      </w:r>
    </w:p>
    <w:p w14:paraId="548449A8" w14:textId="1CF4FFFE" w:rsidR="00C44429" w:rsidRPr="00F1226B" w:rsidRDefault="00B02252" w:rsidP="0032702A">
      <w:pPr>
        <w:pStyle w:val="Heading1"/>
        <w:ind w:left="0"/>
        <w:rPr>
          <w:lang w:val="cy-GB"/>
        </w:rPr>
      </w:pPr>
      <w:r w:rsidRPr="00F1226B">
        <w:rPr>
          <w:u w:val="single" w:color="000000"/>
          <w:lang w:val="cy-GB"/>
        </w:rPr>
        <w:lastRenderedPageBreak/>
        <w:t>C</w:t>
      </w:r>
      <w:r w:rsidR="009A0ADD" w:rsidRPr="00F1226B">
        <w:rPr>
          <w:u w:val="single" w:color="000000"/>
          <w:lang w:val="cy-GB"/>
        </w:rPr>
        <w:t>yflwyniad</w:t>
      </w:r>
      <w:r w:rsidRPr="00F1226B">
        <w:rPr>
          <w:lang w:val="cy-GB"/>
        </w:rPr>
        <w:t xml:space="preserve"> </w:t>
      </w:r>
      <w:r w:rsidRPr="00F1226B">
        <w:rPr>
          <w:b w:val="0"/>
          <w:lang w:val="cy-GB"/>
        </w:rPr>
        <w:t xml:space="preserve"> </w:t>
      </w:r>
    </w:p>
    <w:p w14:paraId="720A9BD4"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1C090024" w14:textId="5E597885" w:rsidR="00C44429" w:rsidRPr="00F1226B" w:rsidRDefault="00B02252" w:rsidP="0032702A">
      <w:pPr>
        <w:ind w:left="0" w:right="1"/>
        <w:rPr>
          <w:lang w:val="cy-GB"/>
        </w:rPr>
      </w:pPr>
      <w:r w:rsidRPr="00F1226B">
        <w:rPr>
          <w:lang w:val="cy-GB"/>
        </w:rPr>
        <w:t>Mae Prifysgol Metropolitan Caerdydd wedi bod yn ddarostyngedig i Safonau'r Gymraeg ers 1 Ebrill 2018. Mae'r ddogfen hon yn adrodd ar y cyfnod rhwng Awst 1 20</w:t>
      </w:r>
      <w:r w:rsidR="0015251A" w:rsidRPr="00F1226B">
        <w:rPr>
          <w:lang w:val="cy-GB"/>
        </w:rPr>
        <w:t>2</w:t>
      </w:r>
      <w:r w:rsidR="00C66604">
        <w:rPr>
          <w:lang w:val="cy-GB"/>
        </w:rPr>
        <w:t>2</w:t>
      </w:r>
      <w:r w:rsidRPr="00F1226B">
        <w:rPr>
          <w:lang w:val="cy-GB"/>
        </w:rPr>
        <w:t xml:space="preserve"> a 31 Gorffennaf 202</w:t>
      </w:r>
      <w:r w:rsidR="00C91516">
        <w:rPr>
          <w:lang w:val="cy-GB"/>
        </w:rPr>
        <w:t>3</w:t>
      </w:r>
      <w:r w:rsidRPr="00F1226B">
        <w:rPr>
          <w:lang w:val="cy-GB"/>
        </w:rPr>
        <w:t xml:space="preserve">, sef blwyddyn ariannol y sefydliad. </w:t>
      </w:r>
    </w:p>
    <w:p w14:paraId="20571CC1"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48F6CA04" w14:textId="4957347A" w:rsidR="00C44429" w:rsidRPr="00F1226B" w:rsidRDefault="00B02252" w:rsidP="0032702A">
      <w:pPr>
        <w:ind w:left="0" w:right="1"/>
        <w:rPr>
          <w:lang w:val="cy-GB"/>
        </w:rPr>
      </w:pPr>
      <w:r w:rsidRPr="00F1226B">
        <w:rPr>
          <w:lang w:val="cy-GB"/>
        </w:rPr>
        <w:t xml:space="preserve">Ers i Safonau'r Gymraeg ddod i rym, mae'r Brifysgol wedi datblygu sawl gweithdrefn newydd ac wedi cynnig hyfforddiant i staff er mwyn cyflawni ei rhwymedigaethau o dan y Safonau. Mae llawer o'r gweithdrefnau hyn wedi parhau, yn eu hanfod, o'r rhai a weithredwyd fel rhan o'r Cynllun Iaith Gymraeg. </w:t>
      </w:r>
    </w:p>
    <w:p w14:paraId="3EB0D43E"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5729631A" w14:textId="211BA07D" w:rsidR="00486AD3" w:rsidRPr="00F1226B" w:rsidRDefault="008C1B32" w:rsidP="0032702A">
      <w:pPr>
        <w:ind w:left="0" w:right="1"/>
        <w:rPr>
          <w:lang w:val="cy-GB"/>
        </w:rPr>
      </w:pPr>
      <w:r>
        <w:rPr>
          <w:lang w:val="cy-GB"/>
        </w:rPr>
        <w:t xml:space="preserve">Mae </w:t>
      </w:r>
      <w:r w:rsidR="00E026FC" w:rsidRPr="00F1226B">
        <w:rPr>
          <w:lang w:val="cy-GB"/>
        </w:rPr>
        <w:t xml:space="preserve">llawer o weithgarwch </w:t>
      </w:r>
      <w:r w:rsidR="00FE4A94" w:rsidRPr="00F1226B">
        <w:rPr>
          <w:lang w:val="cy-GB"/>
        </w:rPr>
        <w:t xml:space="preserve">staff a myfyrwyr </w:t>
      </w:r>
      <w:r>
        <w:rPr>
          <w:lang w:val="cy-GB"/>
        </w:rPr>
        <w:t>yn digwydd ar ein</w:t>
      </w:r>
      <w:r w:rsidR="00FE4A94" w:rsidRPr="00F1226B">
        <w:rPr>
          <w:lang w:val="cy-GB"/>
        </w:rPr>
        <w:t xml:space="preserve"> campysau, </w:t>
      </w:r>
      <w:r>
        <w:rPr>
          <w:lang w:val="cy-GB"/>
        </w:rPr>
        <w:t xml:space="preserve">ond </w:t>
      </w:r>
      <w:r w:rsidR="006F3286" w:rsidRPr="00F1226B">
        <w:rPr>
          <w:lang w:val="cy-GB"/>
        </w:rPr>
        <w:t xml:space="preserve">mae </w:t>
      </w:r>
      <w:r w:rsidR="00676644" w:rsidRPr="00F1226B">
        <w:rPr>
          <w:lang w:val="cy-GB"/>
        </w:rPr>
        <w:t xml:space="preserve">nifer o </w:t>
      </w:r>
      <w:r w:rsidR="00E22D4E" w:rsidRPr="00F1226B">
        <w:rPr>
          <w:lang w:val="cy-GB"/>
        </w:rPr>
        <w:t xml:space="preserve">aelodau o </w:t>
      </w:r>
      <w:r w:rsidR="00676644" w:rsidRPr="00F1226B">
        <w:rPr>
          <w:lang w:val="cy-GB"/>
        </w:rPr>
        <w:t>staff</w:t>
      </w:r>
      <w:r w:rsidR="006F3286" w:rsidRPr="00F1226B">
        <w:rPr>
          <w:lang w:val="cy-GB"/>
        </w:rPr>
        <w:t xml:space="preserve"> yn </w:t>
      </w:r>
      <w:r w:rsidR="00E453F5" w:rsidRPr="00F1226B">
        <w:rPr>
          <w:lang w:val="cy-GB"/>
        </w:rPr>
        <w:t>parhau i weithio’n rhithiol</w:t>
      </w:r>
      <w:r w:rsidR="0048625E" w:rsidRPr="00F1226B">
        <w:rPr>
          <w:lang w:val="cy-GB"/>
        </w:rPr>
        <w:t xml:space="preserve"> </w:t>
      </w:r>
      <w:r w:rsidR="00F8245E" w:rsidRPr="00F1226B">
        <w:rPr>
          <w:lang w:val="cy-GB"/>
        </w:rPr>
        <w:t>dros Microsoft Teams</w:t>
      </w:r>
      <w:r w:rsidR="00486AD3" w:rsidRPr="00F1226B">
        <w:rPr>
          <w:lang w:val="cy-GB"/>
        </w:rPr>
        <w:t xml:space="preserve">. </w:t>
      </w:r>
      <w:r w:rsidR="009F2ABB" w:rsidRPr="00F1226B">
        <w:rPr>
          <w:lang w:val="cy-GB"/>
        </w:rPr>
        <w:t>F</w:t>
      </w:r>
      <w:r w:rsidR="00486AD3" w:rsidRPr="00F1226B">
        <w:rPr>
          <w:lang w:val="cy-GB"/>
        </w:rPr>
        <w:t xml:space="preserve">e wnaeth y Brifysgol barhau i fonitro cydymffurfiaeth. Dangosodd </w:t>
      </w:r>
      <w:r w:rsidR="00A45006">
        <w:rPr>
          <w:lang w:val="cy-GB"/>
        </w:rPr>
        <w:t xml:space="preserve">canlyniadau’r </w:t>
      </w:r>
      <w:r w:rsidR="00486AD3" w:rsidRPr="00F1226B">
        <w:rPr>
          <w:lang w:val="cy-GB"/>
        </w:rPr>
        <w:t>monitro ni fu lleihad yn y gwas</w:t>
      </w:r>
      <w:r w:rsidR="00F1226B">
        <w:rPr>
          <w:lang w:val="cy-GB"/>
        </w:rPr>
        <w:t>a</w:t>
      </w:r>
      <w:r w:rsidR="00486AD3" w:rsidRPr="00F1226B">
        <w:rPr>
          <w:lang w:val="cy-GB"/>
        </w:rPr>
        <w:t xml:space="preserve">naethau cyfrwng Cymraeg na chwaith yn y lefel o gydymffurfiaeth â’r Safonau.  </w:t>
      </w:r>
    </w:p>
    <w:p w14:paraId="460EAC59" w14:textId="77777777" w:rsidR="00486AD3" w:rsidRPr="00F1226B" w:rsidRDefault="00486AD3" w:rsidP="0032702A">
      <w:pPr>
        <w:ind w:left="0" w:right="1"/>
        <w:rPr>
          <w:lang w:val="cy-GB"/>
        </w:rPr>
      </w:pPr>
    </w:p>
    <w:p w14:paraId="20CB31BB" w14:textId="1D28C4A0" w:rsidR="00C44429" w:rsidRPr="00F1226B" w:rsidRDefault="00B02252" w:rsidP="0032702A">
      <w:pPr>
        <w:ind w:left="0" w:right="1"/>
        <w:rPr>
          <w:lang w:val="cy-GB"/>
        </w:rPr>
      </w:pPr>
      <w:r w:rsidRPr="00257C10">
        <w:rPr>
          <w:lang w:val="cy-GB"/>
        </w:rPr>
        <w:t>Mae'r adroddiad hwn wedi'i graffu a'i gymeradwyo gan y Pwyllgor Defnyddio’r Gymraeg</w:t>
      </w:r>
      <w:r w:rsidR="004E59C2" w:rsidRPr="00257C10">
        <w:rPr>
          <w:lang w:val="cy-GB"/>
        </w:rPr>
        <w:t xml:space="preserve">, </w:t>
      </w:r>
      <w:r w:rsidR="000B15D9" w:rsidRPr="00257C10">
        <w:rPr>
          <w:lang w:val="cy-GB"/>
        </w:rPr>
        <w:t xml:space="preserve">y Bwrdd Academaidd, y Pwyllgor </w:t>
      </w:r>
      <w:r w:rsidR="00CB0389" w:rsidRPr="00257C10">
        <w:rPr>
          <w:lang w:val="cy-GB"/>
        </w:rPr>
        <w:t>Cynllunio Strategol a Pherfformiad</w:t>
      </w:r>
      <w:r w:rsidRPr="00257C10">
        <w:rPr>
          <w:lang w:val="cy-GB"/>
        </w:rPr>
        <w:t xml:space="preserve"> a Bwrdd Llywodraethwyr y Brifysgol.</w:t>
      </w:r>
      <w:r w:rsidRPr="00F1226B">
        <w:rPr>
          <w:lang w:val="cy-GB"/>
        </w:rPr>
        <w:t xml:space="preserve">  </w:t>
      </w:r>
    </w:p>
    <w:p w14:paraId="43E28D5E" w14:textId="77777777" w:rsidR="00FE6E14" w:rsidRPr="00F1226B" w:rsidRDefault="00FE6E14" w:rsidP="0032702A">
      <w:pPr>
        <w:ind w:left="0" w:right="1"/>
        <w:rPr>
          <w:lang w:val="cy-GB"/>
        </w:rPr>
      </w:pPr>
    </w:p>
    <w:p w14:paraId="6E97D6C3" w14:textId="4C8C6A9C" w:rsidR="00C44429" w:rsidRPr="00F1226B" w:rsidRDefault="00C44429" w:rsidP="0032702A">
      <w:pPr>
        <w:spacing w:after="0" w:line="259" w:lineRule="auto"/>
        <w:ind w:left="0" w:right="0" w:firstLine="0"/>
        <w:jc w:val="left"/>
        <w:rPr>
          <w:lang w:val="cy-GB"/>
        </w:rPr>
      </w:pPr>
    </w:p>
    <w:p w14:paraId="5216D6BF" w14:textId="77777777" w:rsidR="00C44429" w:rsidRPr="00F1226B" w:rsidRDefault="00B02252" w:rsidP="0032702A">
      <w:pPr>
        <w:pStyle w:val="Heading1"/>
        <w:ind w:left="0"/>
        <w:rPr>
          <w:u w:val="single"/>
          <w:lang w:val="cy-GB"/>
        </w:rPr>
      </w:pPr>
      <w:r w:rsidRPr="00F1226B">
        <w:rPr>
          <w:u w:val="single"/>
          <w:lang w:val="cy-GB"/>
        </w:rPr>
        <w:t xml:space="preserve">Cyfleu Gofynion Safonau'r Gymraeg  </w:t>
      </w:r>
    </w:p>
    <w:p w14:paraId="51394A68"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1DE85CA3" w14:textId="77777777" w:rsidR="00C44429" w:rsidRPr="00F1226B" w:rsidRDefault="00B02252" w:rsidP="0032702A">
      <w:pPr>
        <w:ind w:left="0" w:right="1"/>
        <w:rPr>
          <w:lang w:val="cy-GB"/>
        </w:rPr>
      </w:pPr>
      <w:r w:rsidRPr="00F1226B">
        <w:rPr>
          <w:lang w:val="cy-GB"/>
        </w:rPr>
        <w:t xml:space="preserve">Cynigiwyd hyfforddiant i staff o bob rhan o'r Brifysgol i egluro cefndir statudol y Safonau a'r camau a gymerwyd i gyrraedd cydymffurfiaeth. Yn ogystal, fel rhan o'r ymarferion monitro mewnol, mae’r Uned Gymraeg wedi cyfarfod ag adrannau ar draws y Brifysgol i gyfathrebu gofynion y Safonau ac amlinellu unrhyw feysydd i'w datblygu.   </w:t>
      </w:r>
    </w:p>
    <w:p w14:paraId="76369F6B"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2259877B" w14:textId="5C3BD79F" w:rsidR="00C44429" w:rsidRPr="00F1226B" w:rsidRDefault="00C028FE" w:rsidP="0032702A">
      <w:pPr>
        <w:ind w:left="0" w:right="1"/>
        <w:rPr>
          <w:lang w:val="cy-GB"/>
        </w:rPr>
      </w:pPr>
      <w:r w:rsidRPr="00F1226B">
        <w:rPr>
          <w:lang w:val="cy-GB"/>
        </w:rPr>
        <w:t>Mae a</w:t>
      </w:r>
      <w:r w:rsidR="00B02252" w:rsidRPr="00F1226B">
        <w:rPr>
          <w:lang w:val="cy-GB"/>
        </w:rPr>
        <w:t xml:space="preserve">dran yr Uned Gymraeg o wefan y Brifysgol </w:t>
      </w:r>
      <w:r w:rsidRPr="00F1226B">
        <w:rPr>
          <w:lang w:val="cy-GB"/>
        </w:rPr>
        <w:t>yn</w:t>
      </w:r>
      <w:r w:rsidR="00B02252" w:rsidRPr="00F1226B">
        <w:rPr>
          <w:lang w:val="cy-GB"/>
        </w:rPr>
        <w:t xml:space="preserve"> </w:t>
      </w:r>
      <w:r w:rsidRPr="00F1226B">
        <w:rPr>
          <w:lang w:val="cy-GB"/>
        </w:rPr>
        <w:t>c</w:t>
      </w:r>
      <w:r w:rsidR="00B02252" w:rsidRPr="00F1226B">
        <w:rPr>
          <w:lang w:val="cy-GB"/>
        </w:rPr>
        <w:t>ynnwys tudalennau penodol ar Safonau’r Gymraeg a sawl canllaw</w:t>
      </w:r>
      <w:r w:rsidR="00B71CA9" w:rsidRPr="00F1226B">
        <w:rPr>
          <w:lang w:val="cy-GB"/>
        </w:rPr>
        <w:t>, gan gynnwys</w:t>
      </w:r>
      <w:r w:rsidR="00B02252" w:rsidRPr="00F1226B">
        <w:rPr>
          <w:lang w:val="cy-GB"/>
        </w:rPr>
        <w:t xml:space="preserve"> ar</w:t>
      </w:r>
      <w:r w:rsidR="00EE3813" w:rsidRPr="00F1226B">
        <w:rPr>
          <w:lang w:val="cy-GB"/>
        </w:rPr>
        <w:t xml:space="preserve"> </w:t>
      </w:r>
      <w:r w:rsidRPr="00F1226B">
        <w:rPr>
          <w:lang w:val="cy-GB"/>
        </w:rPr>
        <w:t>a</w:t>
      </w:r>
      <w:r w:rsidR="00B02252" w:rsidRPr="00F1226B">
        <w:rPr>
          <w:lang w:val="cy-GB"/>
        </w:rPr>
        <w:t>teb y ffôn</w:t>
      </w:r>
      <w:r w:rsidR="00EE3813" w:rsidRPr="00F1226B">
        <w:rPr>
          <w:lang w:val="cy-GB"/>
        </w:rPr>
        <w:t xml:space="preserve">, </w:t>
      </w:r>
      <w:r w:rsidRPr="00F1226B">
        <w:rPr>
          <w:lang w:val="cy-GB"/>
        </w:rPr>
        <w:t>g</w:t>
      </w:r>
      <w:r w:rsidR="00B02252" w:rsidRPr="00F1226B">
        <w:rPr>
          <w:lang w:val="cy-GB"/>
        </w:rPr>
        <w:t xml:space="preserve">ohebiaeth </w:t>
      </w:r>
      <w:r w:rsidR="00EE3813" w:rsidRPr="00F1226B">
        <w:rPr>
          <w:lang w:val="cy-GB"/>
        </w:rPr>
        <w:t>a</w:t>
      </w:r>
      <w:r w:rsidR="00B02252" w:rsidRPr="00F1226B">
        <w:rPr>
          <w:lang w:val="cy-GB"/>
        </w:rPr>
        <w:t xml:space="preserve"> </w:t>
      </w:r>
      <w:r w:rsidR="0074181B" w:rsidRPr="00F1226B">
        <w:rPr>
          <w:lang w:val="cy-GB"/>
        </w:rPr>
        <w:t>negeseuon</w:t>
      </w:r>
      <w:r w:rsidR="00AF57CC" w:rsidRPr="00F1226B">
        <w:rPr>
          <w:lang w:val="cy-GB"/>
        </w:rPr>
        <w:t xml:space="preserve"> allan o’r </w:t>
      </w:r>
      <w:r w:rsidRPr="00F1226B">
        <w:rPr>
          <w:lang w:val="cy-GB"/>
        </w:rPr>
        <w:t xml:space="preserve">swyddfa. </w:t>
      </w:r>
      <w:r w:rsidR="00B235A9" w:rsidRPr="00F1226B">
        <w:rPr>
          <w:lang w:val="cy-GB"/>
        </w:rPr>
        <w:t>Mae</w:t>
      </w:r>
      <w:r w:rsidR="00B13702" w:rsidRPr="00F1226B">
        <w:rPr>
          <w:lang w:val="cy-GB"/>
        </w:rPr>
        <w:t xml:space="preserve"> polisi cynhwysfawr </w:t>
      </w:r>
      <w:r w:rsidR="00C6252B" w:rsidRPr="00F1226B">
        <w:rPr>
          <w:lang w:val="cy-GB"/>
        </w:rPr>
        <w:t xml:space="preserve">y Brifysgol </w:t>
      </w:r>
      <w:r w:rsidR="00B13702" w:rsidRPr="00F1226B">
        <w:rPr>
          <w:lang w:val="cy-GB"/>
        </w:rPr>
        <w:t xml:space="preserve">ar yr iaith Gymraeg </w:t>
      </w:r>
      <w:r w:rsidR="00C6252B" w:rsidRPr="00F1226B">
        <w:rPr>
          <w:lang w:val="cy-GB"/>
        </w:rPr>
        <w:t xml:space="preserve">hefyd </w:t>
      </w:r>
      <w:r w:rsidR="00B13702" w:rsidRPr="00F1226B">
        <w:rPr>
          <w:lang w:val="cy-GB"/>
        </w:rPr>
        <w:t xml:space="preserve">ar gael ar </w:t>
      </w:r>
      <w:r w:rsidR="0074181B" w:rsidRPr="00F1226B">
        <w:rPr>
          <w:lang w:val="cy-GB"/>
        </w:rPr>
        <w:t xml:space="preserve">y </w:t>
      </w:r>
      <w:r w:rsidR="00C6252B" w:rsidRPr="00F1226B">
        <w:rPr>
          <w:lang w:val="cy-GB"/>
        </w:rPr>
        <w:t xml:space="preserve">wefan. </w:t>
      </w:r>
      <w:r w:rsidR="00B235A9" w:rsidRPr="00F1226B">
        <w:rPr>
          <w:lang w:val="cy-GB"/>
        </w:rPr>
        <w:t xml:space="preserve"> </w:t>
      </w:r>
    </w:p>
    <w:p w14:paraId="70EFC888" w14:textId="629C95DB" w:rsidR="000D7753" w:rsidRPr="00F1226B" w:rsidRDefault="000D7753" w:rsidP="0032702A">
      <w:pPr>
        <w:spacing w:after="0" w:line="259" w:lineRule="auto"/>
        <w:ind w:left="0" w:right="0" w:firstLine="0"/>
        <w:jc w:val="left"/>
        <w:rPr>
          <w:lang w:val="cy-GB"/>
        </w:rPr>
      </w:pPr>
    </w:p>
    <w:p w14:paraId="644B192E"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3011F39F" w14:textId="488B13AC" w:rsidR="00C44429" w:rsidRPr="00F1226B" w:rsidRDefault="00B02252" w:rsidP="0032702A">
      <w:pPr>
        <w:pStyle w:val="Heading2"/>
        <w:ind w:left="0"/>
        <w:rPr>
          <w:lang w:val="cy-GB"/>
        </w:rPr>
      </w:pPr>
      <w:r w:rsidRPr="00F1226B">
        <w:rPr>
          <w:lang w:val="cy-GB"/>
        </w:rPr>
        <w:t>Safonau Cyflenwi Gwasanaethau</w:t>
      </w:r>
      <w:r w:rsidRPr="00F1226B">
        <w:rPr>
          <w:u w:val="none"/>
          <w:lang w:val="cy-GB"/>
        </w:rPr>
        <w:t xml:space="preserve">  </w:t>
      </w:r>
    </w:p>
    <w:p w14:paraId="3BBBE28B" w14:textId="77777777" w:rsidR="00C44429" w:rsidRPr="00F1226B" w:rsidRDefault="00B02252" w:rsidP="0032702A">
      <w:pPr>
        <w:spacing w:after="9" w:line="259" w:lineRule="auto"/>
        <w:ind w:left="0" w:right="0" w:firstLine="0"/>
        <w:jc w:val="left"/>
        <w:rPr>
          <w:lang w:val="cy-GB"/>
        </w:rPr>
      </w:pPr>
      <w:r w:rsidRPr="00F1226B">
        <w:rPr>
          <w:b/>
          <w:lang w:val="cy-GB"/>
        </w:rPr>
        <w:t xml:space="preserve"> </w:t>
      </w:r>
      <w:r w:rsidRPr="00F1226B">
        <w:rPr>
          <w:lang w:val="cy-GB"/>
        </w:rPr>
        <w:t xml:space="preserve"> </w:t>
      </w:r>
    </w:p>
    <w:p w14:paraId="31EEC8C9" w14:textId="33866A9A" w:rsidR="00C44429" w:rsidRPr="00F1226B" w:rsidRDefault="00B02252" w:rsidP="0032702A">
      <w:pPr>
        <w:pStyle w:val="Heading3"/>
        <w:ind w:left="0"/>
        <w:rPr>
          <w:lang w:val="cy-GB"/>
        </w:rPr>
      </w:pPr>
      <w:r w:rsidRPr="00F1226B">
        <w:rPr>
          <w:lang w:val="cy-GB"/>
        </w:rPr>
        <w:t xml:space="preserve">Gohebiaeth Ysgrifenedig (Safonau 1 </w:t>
      </w:r>
      <w:r w:rsidR="00B15AAB">
        <w:rPr>
          <w:lang w:val="cy-GB"/>
        </w:rPr>
        <w:t>-</w:t>
      </w:r>
      <w:r w:rsidRPr="00F1226B">
        <w:rPr>
          <w:lang w:val="cy-GB"/>
        </w:rPr>
        <w:t xml:space="preserve"> 7)  </w:t>
      </w:r>
    </w:p>
    <w:p w14:paraId="30999C24"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1007D1BF" w14:textId="5D68DC07" w:rsidR="00C44429" w:rsidRPr="00F1226B" w:rsidRDefault="004054AC" w:rsidP="0032702A">
      <w:pPr>
        <w:ind w:left="0" w:right="1"/>
        <w:rPr>
          <w:lang w:val="cy-GB"/>
        </w:rPr>
      </w:pPr>
      <w:r>
        <w:rPr>
          <w:rFonts w:eastAsiaTheme="minorEastAsia"/>
          <w:lang w:val="cy-GB"/>
        </w:rPr>
        <w:t xml:space="preserve">Mae'r Brifysgol yn cychwyn pob gohebiaeth gorfforaethol ac i fyfyrwyr yn ddwyieithog oni bai bod dewis iaith y derbynnydd yn hysbys. Mae'r Brifysgol yn ymateb yn Gymraeg i unrhyw ohebiaeth a dderbynnir yn Gymraeg ac ychwanegwyd y cymal canlynol at holl ohebiaeth swyddogol y Brifysgol ac at bob e-bost a anfonwyd gan wasanaethau proffesiynol ac ysgolion academaidd.    </w:t>
      </w:r>
    </w:p>
    <w:p w14:paraId="17063680" w14:textId="416DD20E" w:rsidR="00C44429" w:rsidRPr="00F1226B" w:rsidRDefault="00B02252" w:rsidP="0032702A">
      <w:pPr>
        <w:spacing w:after="10" w:line="259" w:lineRule="auto"/>
        <w:ind w:left="0" w:right="0" w:firstLine="0"/>
        <w:jc w:val="left"/>
        <w:rPr>
          <w:lang w:val="cy-GB"/>
        </w:rPr>
      </w:pPr>
      <w:r w:rsidRPr="00F1226B">
        <w:rPr>
          <w:lang w:val="cy-GB"/>
        </w:rPr>
        <w:t xml:space="preserve">  </w:t>
      </w:r>
    </w:p>
    <w:p w14:paraId="2D204133" w14:textId="77777777" w:rsidR="0032702A" w:rsidRDefault="0032702A" w:rsidP="0032702A">
      <w:pPr>
        <w:spacing w:after="10" w:line="259" w:lineRule="auto"/>
        <w:ind w:left="0" w:right="0" w:firstLine="0"/>
        <w:jc w:val="left"/>
        <w:rPr>
          <w:lang w:val="cy-GB"/>
        </w:rPr>
      </w:pPr>
    </w:p>
    <w:p w14:paraId="0A03784F" w14:textId="77777777" w:rsidR="00516D40" w:rsidRPr="00F1226B" w:rsidRDefault="00516D40" w:rsidP="0032702A">
      <w:pPr>
        <w:spacing w:after="10" w:line="259" w:lineRule="auto"/>
        <w:ind w:left="0" w:right="0" w:firstLine="0"/>
        <w:jc w:val="left"/>
        <w:rPr>
          <w:lang w:val="cy-GB"/>
        </w:rPr>
      </w:pPr>
    </w:p>
    <w:p w14:paraId="3B9E429A" w14:textId="77777777" w:rsidR="0032702A" w:rsidRPr="00F1226B" w:rsidRDefault="0032702A" w:rsidP="0032702A">
      <w:pPr>
        <w:pBdr>
          <w:top w:val="single" w:sz="4" w:space="0" w:color="000000"/>
          <w:left w:val="single" w:sz="4" w:space="0" w:color="000000"/>
          <w:bottom w:val="single" w:sz="4" w:space="0" w:color="000000"/>
          <w:right w:val="single" w:sz="4" w:space="0" w:color="000000"/>
        </w:pBdr>
        <w:spacing w:after="0" w:line="240" w:lineRule="auto"/>
        <w:ind w:left="0" w:right="0"/>
        <w:rPr>
          <w:b/>
          <w:i/>
          <w:lang w:val="cy-GB"/>
        </w:rPr>
      </w:pPr>
    </w:p>
    <w:p w14:paraId="25642610" w14:textId="4971FA66" w:rsidR="00C44429" w:rsidRPr="00F1226B" w:rsidRDefault="00B02252" w:rsidP="0032702A">
      <w:pPr>
        <w:pBdr>
          <w:top w:val="single" w:sz="4" w:space="0" w:color="000000"/>
          <w:left w:val="single" w:sz="4" w:space="0" w:color="000000"/>
          <w:bottom w:val="single" w:sz="4" w:space="0" w:color="000000"/>
          <w:right w:val="single" w:sz="4" w:space="0" w:color="000000"/>
        </w:pBdr>
        <w:spacing w:after="0" w:line="240" w:lineRule="auto"/>
        <w:ind w:left="0" w:right="0"/>
        <w:rPr>
          <w:lang w:val="cy-GB"/>
        </w:rPr>
      </w:pPr>
      <w:r w:rsidRPr="00F1226B">
        <w:rPr>
          <w:b/>
          <w:i/>
          <w:lang w:val="cy-GB"/>
        </w:rPr>
        <w:t xml:space="preserve">Mae Met Caerdydd yn croesawu gohebiaeth yn Gymraeg a Saesneg a byddwn yn sicrhau ein bod yn cyfathrebu â chi yn eich dewis iaith boed yn Gymraeg, yn Saesneg neu’n ddwyieithog dim ond i chi roi gwybod i ni pa un sydd well gennych. Ni fydd gohebu yn Gymraeg yn creu unrhyw oedi. </w:t>
      </w:r>
      <w:r w:rsidRPr="00F1226B">
        <w:rPr>
          <w:lang w:val="cy-GB"/>
        </w:rPr>
        <w:t xml:space="preserve"> </w:t>
      </w:r>
    </w:p>
    <w:p w14:paraId="349FEFBA" w14:textId="77777777" w:rsidR="0032702A" w:rsidRPr="00F1226B" w:rsidRDefault="0032702A" w:rsidP="0032702A">
      <w:pPr>
        <w:pBdr>
          <w:top w:val="single" w:sz="4" w:space="0" w:color="000000"/>
          <w:left w:val="single" w:sz="4" w:space="0" w:color="000000"/>
          <w:bottom w:val="single" w:sz="4" w:space="0" w:color="000000"/>
          <w:right w:val="single" w:sz="4" w:space="0" w:color="000000"/>
        </w:pBdr>
        <w:spacing w:after="0" w:line="240" w:lineRule="auto"/>
        <w:ind w:left="0" w:right="0"/>
        <w:rPr>
          <w:lang w:val="cy-GB"/>
        </w:rPr>
      </w:pPr>
    </w:p>
    <w:p w14:paraId="55B73400" w14:textId="2E9481F6" w:rsidR="00C44429" w:rsidRPr="00F1226B" w:rsidRDefault="00B02252" w:rsidP="0032702A">
      <w:pPr>
        <w:spacing w:after="10" w:line="259" w:lineRule="auto"/>
        <w:ind w:left="0" w:right="0" w:firstLine="0"/>
        <w:jc w:val="left"/>
        <w:rPr>
          <w:lang w:val="cy-GB"/>
        </w:rPr>
      </w:pPr>
      <w:r w:rsidRPr="00F1226B">
        <w:rPr>
          <w:lang w:val="cy-GB"/>
        </w:rPr>
        <w:t xml:space="preserve"> </w:t>
      </w:r>
    </w:p>
    <w:p w14:paraId="7052B54B" w14:textId="0F8DED99" w:rsidR="00C44429" w:rsidRPr="00F1226B" w:rsidRDefault="00B02252" w:rsidP="0032702A">
      <w:pPr>
        <w:pStyle w:val="Heading3"/>
        <w:ind w:left="0"/>
        <w:rPr>
          <w:lang w:val="cy-GB"/>
        </w:rPr>
      </w:pPr>
      <w:r w:rsidRPr="00F1226B">
        <w:rPr>
          <w:lang w:val="cy-GB"/>
        </w:rPr>
        <w:t xml:space="preserve">Cyfathrebu dros y Ffôn (Safonau 8 </w:t>
      </w:r>
      <w:r w:rsidR="00B15AAB">
        <w:rPr>
          <w:lang w:val="cy-GB"/>
        </w:rPr>
        <w:t>-</w:t>
      </w:r>
      <w:r w:rsidRPr="00F1226B">
        <w:rPr>
          <w:lang w:val="cy-GB"/>
        </w:rPr>
        <w:t xml:space="preserve"> 21)  </w:t>
      </w:r>
    </w:p>
    <w:p w14:paraId="5E9658A4" w14:textId="77777777" w:rsidR="00D82702" w:rsidRPr="00F1226B" w:rsidRDefault="00D82702" w:rsidP="0032702A">
      <w:pPr>
        <w:spacing w:after="4" w:line="259" w:lineRule="auto"/>
        <w:ind w:left="0" w:right="0"/>
        <w:jc w:val="left"/>
        <w:rPr>
          <w:lang w:val="cy-GB"/>
        </w:rPr>
      </w:pPr>
    </w:p>
    <w:p w14:paraId="30020186" w14:textId="38137C5A" w:rsidR="00C44429" w:rsidRPr="00F1226B" w:rsidRDefault="00B02252" w:rsidP="0032702A">
      <w:pPr>
        <w:spacing w:after="4" w:line="259" w:lineRule="auto"/>
        <w:ind w:left="0" w:right="0"/>
        <w:rPr>
          <w:lang w:val="cy-GB"/>
        </w:rPr>
      </w:pPr>
      <w:r w:rsidRPr="00F1226B">
        <w:rPr>
          <w:lang w:val="cy-GB"/>
        </w:rPr>
        <w:t xml:space="preserve">Mae'r staff sy'n gweithio ar brif linellau ffôn y Brifysgol yn ateb y ffôn gyda chyfarchiad dwyieithog a lluniwyd a dosbarthwyd cyfarwyddiadau i'r staff ar y Prif Switsfyrddau a'r llinell Gwasanaethau Gwybodaeth. Mae canllaw cyffredinol ar sut i ddelio â galwadau a wneir yn Gymraeg ar gael ar ein gwefan.   </w:t>
      </w:r>
    </w:p>
    <w:p w14:paraId="58012E25" w14:textId="77777777" w:rsidR="00C44429" w:rsidRPr="00F1226B" w:rsidRDefault="00B02252" w:rsidP="0032702A">
      <w:pPr>
        <w:spacing w:after="0" w:line="259" w:lineRule="auto"/>
        <w:ind w:left="0" w:right="0" w:firstLine="0"/>
        <w:rPr>
          <w:lang w:val="cy-GB"/>
        </w:rPr>
      </w:pPr>
      <w:r w:rsidRPr="00F1226B">
        <w:rPr>
          <w:lang w:val="cy-GB"/>
        </w:rPr>
        <w:t xml:space="preserve">  </w:t>
      </w:r>
    </w:p>
    <w:p w14:paraId="405431AF" w14:textId="77777777" w:rsidR="00C44429" w:rsidRPr="00F1226B" w:rsidRDefault="00B02252" w:rsidP="0032702A">
      <w:pPr>
        <w:ind w:left="0" w:right="1"/>
        <w:rPr>
          <w:lang w:val="cy-GB"/>
        </w:rPr>
      </w:pPr>
      <w:r w:rsidRPr="00F1226B">
        <w:rPr>
          <w:lang w:val="cy-GB"/>
        </w:rPr>
        <w:t xml:space="preserve">Rhoddwyd hyfforddiant i staff ar sut i ateb y ffôn yn ddwyieithog a sut i ddelio ag ymholiadau ffôn Cymraeg. </w:t>
      </w:r>
    </w:p>
    <w:p w14:paraId="7EF7CDB6" w14:textId="72543599" w:rsidR="00C44429" w:rsidRPr="00F1226B" w:rsidRDefault="00C44429" w:rsidP="0032702A">
      <w:pPr>
        <w:spacing w:after="2" w:line="259" w:lineRule="auto"/>
        <w:ind w:left="0" w:right="0" w:firstLine="0"/>
        <w:jc w:val="left"/>
        <w:rPr>
          <w:lang w:val="cy-GB"/>
        </w:rPr>
      </w:pPr>
    </w:p>
    <w:p w14:paraId="039BB0A3" w14:textId="111DF0D5" w:rsidR="00C44429" w:rsidRPr="00F1226B" w:rsidRDefault="00B02252" w:rsidP="0032702A">
      <w:pPr>
        <w:pStyle w:val="Heading3"/>
        <w:ind w:left="0"/>
        <w:rPr>
          <w:lang w:val="cy-GB"/>
        </w:rPr>
      </w:pPr>
      <w:r w:rsidRPr="00F1226B">
        <w:rPr>
          <w:lang w:val="cy-GB"/>
        </w:rPr>
        <w:t xml:space="preserve">Cyfarfodydd (Safonau 24 </w:t>
      </w:r>
      <w:r w:rsidR="00B15AAB">
        <w:rPr>
          <w:lang w:val="cy-GB"/>
        </w:rPr>
        <w:t>-</w:t>
      </w:r>
      <w:r w:rsidRPr="00F1226B">
        <w:rPr>
          <w:lang w:val="cy-GB"/>
        </w:rPr>
        <w:t xml:space="preserve"> 34)  </w:t>
      </w:r>
    </w:p>
    <w:p w14:paraId="06D417E3"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58D2C769" w14:textId="662A6280" w:rsidR="0008295F" w:rsidRPr="00F1226B" w:rsidRDefault="00B02252" w:rsidP="0032702A">
      <w:pPr>
        <w:ind w:left="0" w:right="1"/>
        <w:rPr>
          <w:lang w:val="cy-GB"/>
        </w:rPr>
      </w:pPr>
      <w:r w:rsidRPr="00F1226B">
        <w:rPr>
          <w:lang w:val="cy-GB"/>
        </w:rPr>
        <w:t xml:space="preserve">Mae’r Uned Gymraeg yn cefnogi </w:t>
      </w:r>
      <w:r w:rsidR="00C617DD">
        <w:rPr>
          <w:lang w:val="cy-GB"/>
        </w:rPr>
        <w:t>g</w:t>
      </w:r>
      <w:r w:rsidRPr="00F1226B">
        <w:rPr>
          <w:lang w:val="cy-GB"/>
        </w:rPr>
        <w:t>wasanaeth</w:t>
      </w:r>
      <w:r w:rsidR="00E42E42">
        <w:rPr>
          <w:lang w:val="cy-GB"/>
        </w:rPr>
        <w:t>au</w:t>
      </w:r>
      <w:r w:rsidRPr="00F1226B">
        <w:rPr>
          <w:lang w:val="cy-GB"/>
        </w:rPr>
        <w:t xml:space="preserve"> proffesiynol </w:t>
      </w:r>
      <w:r w:rsidR="00C617DD">
        <w:rPr>
          <w:lang w:val="cy-GB"/>
        </w:rPr>
        <w:t>ac</w:t>
      </w:r>
      <w:r w:rsidR="00C617DD" w:rsidRPr="00F1226B">
        <w:rPr>
          <w:lang w:val="cy-GB"/>
        </w:rPr>
        <w:t xml:space="preserve"> </w:t>
      </w:r>
      <w:r w:rsidRPr="00F1226B">
        <w:rPr>
          <w:lang w:val="cy-GB"/>
        </w:rPr>
        <w:t>ysgol</w:t>
      </w:r>
      <w:r w:rsidR="00C617DD">
        <w:rPr>
          <w:lang w:val="cy-GB"/>
        </w:rPr>
        <w:t>ion</w:t>
      </w:r>
      <w:r w:rsidRPr="00F1226B">
        <w:rPr>
          <w:lang w:val="cy-GB"/>
        </w:rPr>
        <w:t xml:space="preserve"> academaidd wrth drefnu cyfieithu ar y pryd ar gyfer unrhyw gyfarfodydd lle defnyddir y Gymraeg gan unrhyw gyfranogwr/cyfranogwyr gwadd.</w:t>
      </w:r>
      <w:r w:rsidR="00C10104" w:rsidRPr="00F1226B">
        <w:rPr>
          <w:lang w:val="cy-GB"/>
        </w:rPr>
        <w:t xml:space="preserve"> </w:t>
      </w:r>
      <w:r w:rsidR="008C6B52">
        <w:rPr>
          <w:lang w:val="cy-GB"/>
        </w:rPr>
        <w:t>Yn ystod y flwyddyn</w:t>
      </w:r>
      <w:r w:rsidR="00A23CCD">
        <w:rPr>
          <w:lang w:val="cy-GB"/>
        </w:rPr>
        <w:t xml:space="preserve">, mae’r Brifysgol wedi newid o ddefnyddio Zoom </w:t>
      </w:r>
      <w:r w:rsidR="004E2551">
        <w:rPr>
          <w:lang w:val="cy-GB"/>
        </w:rPr>
        <w:t xml:space="preserve">i ddefnyddio Teams, sydd bellach yn caniatáu cyfieithu ar y pryd. </w:t>
      </w:r>
      <w:r w:rsidR="00511E79">
        <w:rPr>
          <w:lang w:val="cy-GB"/>
        </w:rPr>
        <w:t xml:space="preserve">Mae’r Uned Gymraeg hefyd wedi creu canllawiau i helpu staff i gyfarwyddo gyda’r newid hwn. </w:t>
      </w:r>
    </w:p>
    <w:p w14:paraId="6FDCEA85"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091DE9A1" w14:textId="36B06067" w:rsidR="00C44429" w:rsidRPr="00F1226B" w:rsidRDefault="00B02252" w:rsidP="0032702A">
      <w:pPr>
        <w:pStyle w:val="Heading3"/>
        <w:ind w:left="0"/>
        <w:rPr>
          <w:lang w:val="cy-GB"/>
        </w:rPr>
      </w:pPr>
      <w:r w:rsidRPr="00F1226B">
        <w:rPr>
          <w:lang w:val="cy-GB"/>
        </w:rPr>
        <w:t xml:space="preserve">Digwyddiadau Cyhoeddus (Safonau 35 </w:t>
      </w:r>
      <w:r w:rsidR="00B15AAB">
        <w:rPr>
          <w:lang w:val="cy-GB"/>
        </w:rPr>
        <w:t>-</w:t>
      </w:r>
      <w:r w:rsidRPr="00F1226B">
        <w:rPr>
          <w:lang w:val="cy-GB"/>
        </w:rPr>
        <w:t xml:space="preserve"> 38)  </w:t>
      </w:r>
    </w:p>
    <w:p w14:paraId="5B987BF6"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20236D70" w14:textId="6F79A579" w:rsidR="00C44429" w:rsidRPr="00F1226B" w:rsidRDefault="00B02252" w:rsidP="0032702A">
      <w:pPr>
        <w:ind w:left="0" w:right="1"/>
        <w:rPr>
          <w:lang w:val="cy-GB"/>
        </w:rPr>
      </w:pPr>
      <w:r w:rsidRPr="00F1226B">
        <w:rPr>
          <w:lang w:val="cy-GB"/>
        </w:rPr>
        <w:t>Er mwyn sicrhau nad yw'r Gymraeg yn cael ei thrin yn llai ffafriol na'r Saesneg wrth ddarparu deunydd cyhoeddusrwydd at ddefnydd y cyhoedd, trafodwyd y Safonau hyn gyda thîm digwyddiadau'r Brifysgol</w:t>
      </w:r>
      <w:r w:rsidR="003915F8">
        <w:rPr>
          <w:lang w:val="cy-GB"/>
        </w:rPr>
        <w:t>. C</w:t>
      </w:r>
      <w:r w:rsidRPr="00F1226B">
        <w:rPr>
          <w:lang w:val="cy-GB"/>
        </w:rPr>
        <w:t xml:space="preserve">ynhyrchir unrhyw ddeunyddiau a gynhyrchir ar gyfer digwyddiadau cyhoeddus yn ddwyieithog. </w:t>
      </w:r>
    </w:p>
    <w:p w14:paraId="0A2A188A" w14:textId="77777777" w:rsidR="00C44429" w:rsidRPr="00F1226B" w:rsidRDefault="00B02252" w:rsidP="0032702A">
      <w:pPr>
        <w:spacing w:after="3" w:line="259" w:lineRule="auto"/>
        <w:ind w:left="0" w:right="0" w:firstLine="0"/>
        <w:jc w:val="left"/>
        <w:rPr>
          <w:lang w:val="cy-GB"/>
        </w:rPr>
      </w:pPr>
      <w:r w:rsidRPr="00F1226B">
        <w:rPr>
          <w:lang w:val="cy-GB"/>
        </w:rPr>
        <w:t xml:space="preserve"> </w:t>
      </w:r>
    </w:p>
    <w:p w14:paraId="0BFC181D" w14:textId="6AE584CE" w:rsidR="00C44429" w:rsidRPr="00F1226B" w:rsidRDefault="00B02252" w:rsidP="0032702A">
      <w:pPr>
        <w:pStyle w:val="Heading3"/>
        <w:ind w:left="0"/>
        <w:rPr>
          <w:lang w:val="cy-GB"/>
        </w:rPr>
      </w:pPr>
      <w:r w:rsidRPr="00F1226B">
        <w:rPr>
          <w:lang w:val="cy-GB"/>
        </w:rPr>
        <w:t xml:space="preserve">Darlithoedd Cyhoeddus (Safonau 40 </w:t>
      </w:r>
      <w:r w:rsidR="00B15AAB">
        <w:rPr>
          <w:lang w:val="cy-GB"/>
        </w:rPr>
        <w:t>-</w:t>
      </w:r>
      <w:r w:rsidRPr="00F1226B">
        <w:rPr>
          <w:lang w:val="cy-GB"/>
        </w:rPr>
        <w:t xml:space="preserve"> 40A) </w:t>
      </w:r>
    </w:p>
    <w:p w14:paraId="6135C9EE"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6714852C" w14:textId="77777777" w:rsidR="001804F7" w:rsidRPr="00F1226B" w:rsidRDefault="00B02252" w:rsidP="0032702A">
      <w:pPr>
        <w:ind w:left="0" w:right="1"/>
        <w:rPr>
          <w:lang w:val="cy-GB"/>
        </w:rPr>
      </w:pPr>
      <w:r w:rsidRPr="00F1226B">
        <w:rPr>
          <w:lang w:val="cy-GB"/>
        </w:rPr>
        <w:t xml:space="preserve">Mae Tîm Digwyddiadau'r Brifysgol yn gyfrifol am y cyhoeddusrwydd ar gyfer darlithoedd cyhoeddus ac maent yn ymwybodol o ofynion safonau'r Gymraeg. </w:t>
      </w:r>
    </w:p>
    <w:p w14:paraId="70C41B49" w14:textId="77777777" w:rsidR="001804F7" w:rsidRPr="00F1226B" w:rsidRDefault="001804F7" w:rsidP="0032702A">
      <w:pPr>
        <w:ind w:left="0" w:right="1" w:firstLine="0"/>
        <w:rPr>
          <w:lang w:val="cy-GB"/>
        </w:rPr>
      </w:pPr>
    </w:p>
    <w:p w14:paraId="2FB95798" w14:textId="216D839D" w:rsidR="00C44429" w:rsidRDefault="001804F7" w:rsidP="0032702A">
      <w:pPr>
        <w:ind w:left="0" w:right="1"/>
        <w:rPr>
          <w:lang w:val="cy-GB"/>
        </w:rPr>
      </w:pPr>
      <w:r w:rsidRPr="00AF4CCF">
        <w:rPr>
          <w:lang w:val="cy-GB"/>
        </w:rPr>
        <w:t>Ni chynhaliwyd unrhyw ddarlithoedd cyhoeddus yn ystod yn ystod y cyfnod a gwmpasir gan yr adroddiad hwn.</w:t>
      </w:r>
      <w:r w:rsidRPr="00F1226B">
        <w:rPr>
          <w:lang w:val="cy-GB"/>
        </w:rPr>
        <w:t xml:space="preserve"> </w:t>
      </w:r>
    </w:p>
    <w:p w14:paraId="746227AD" w14:textId="422B29AB" w:rsidR="00C44429" w:rsidRDefault="00C44429" w:rsidP="0032702A">
      <w:pPr>
        <w:spacing w:after="3" w:line="259" w:lineRule="auto"/>
        <w:ind w:left="0" w:right="0" w:firstLine="0"/>
        <w:jc w:val="left"/>
        <w:rPr>
          <w:lang w:val="cy-GB"/>
        </w:rPr>
      </w:pPr>
    </w:p>
    <w:p w14:paraId="2B3F7156" w14:textId="77777777" w:rsidR="00516D40" w:rsidRDefault="00516D40" w:rsidP="0032702A">
      <w:pPr>
        <w:spacing w:after="3" w:line="259" w:lineRule="auto"/>
        <w:ind w:left="0" w:right="0" w:firstLine="0"/>
        <w:jc w:val="left"/>
        <w:rPr>
          <w:lang w:val="cy-GB"/>
        </w:rPr>
      </w:pPr>
    </w:p>
    <w:p w14:paraId="5F49FE16" w14:textId="77777777" w:rsidR="00516D40" w:rsidRDefault="00516D40" w:rsidP="0032702A">
      <w:pPr>
        <w:spacing w:after="3" w:line="259" w:lineRule="auto"/>
        <w:ind w:left="0" w:right="0" w:firstLine="0"/>
        <w:jc w:val="left"/>
        <w:rPr>
          <w:lang w:val="cy-GB"/>
        </w:rPr>
      </w:pPr>
    </w:p>
    <w:p w14:paraId="48EFFE82" w14:textId="77777777" w:rsidR="00516D40" w:rsidRPr="00F1226B" w:rsidRDefault="00516D40" w:rsidP="0032702A">
      <w:pPr>
        <w:spacing w:after="3" w:line="259" w:lineRule="auto"/>
        <w:ind w:left="0" w:right="0" w:firstLine="0"/>
        <w:jc w:val="left"/>
        <w:rPr>
          <w:lang w:val="cy-GB"/>
        </w:rPr>
      </w:pPr>
    </w:p>
    <w:p w14:paraId="7499004B" w14:textId="59CC77DC" w:rsidR="00C44429" w:rsidRPr="00F1226B" w:rsidRDefault="00B02252" w:rsidP="0032702A">
      <w:pPr>
        <w:pStyle w:val="Heading3"/>
        <w:ind w:left="0"/>
        <w:rPr>
          <w:lang w:val="cy-GB"/>
        </w:rPr>
      </w:pPr>
      <w:r w:rsidRPr="00F1226B">
        <w:rPr>
          <w:lang w:val="cy-GB"/>
        </w:rPr>
        <w:lastRenderedPageBreak/>
        <w:t xml:space="preserve">Seremonïau Graddio (Safonau 41 </w:t>
      </w:r>
      <w:r w:rsidR="00B15AAB">
        <w:rPr>
          <w:lang w:val="cy-GB"/>
        </w:rPr>
        <w:t>-</w:t>
      </w:r>
      <w:r w:rsidRPr="00F1226B">
        <w:rPr>
          <w:lang w:val="cy-GB"/>
        </w:rPr>
        <w:t xml:space="preserve"> 42)  </w:t>
      </w:r>
    </w:p>
    <w:p w14:paraId="2CAD458B"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0E51A88F" w14:textId="031C050A" w:rsidR="00C44429" w:rsidRPr="00F1226B" w:rsidRDefault="00FD55C4" w:rsidP="0032702A">
      <w:pPr>
        <w:pStyle w:val="CommentText"/>
        <w:ind w:left="0"/>
        <w:rPr>
          <w:sz w:val="24"/>
          <w:szCs w:val="24"/>
          <w:lang w:val="cy-GB"/>
        </w:rPr>
      </w:pPr>
      <w:r w:rsidRPr="00F1226B">
        <w:rPr>
          <w:sz w:val="24"/>
          <w:szCs w:val="24"/>
          <w:lang w:val="cy-GB"/>
        </w:rPr>
        <w:t>Mae'r wybodaeth am drefniadau seremonïau graddio'r Brifysgol yn ddwyieithog. Gofynnir i unrhyw siaradwr anrhydeddus yn y seremoni a ydynt yn dymuno defnyddio'r Gymraeg.</w:t>
      </w:r>
    </w:p>
    <w:p w14:paraId="69D286A2" w14:textId="13DA5D47" w:rsidR="00C44429" w:rsidRPr="00F1226B" w:rsidRDefault="00B02252" w:rsidP="0032702A">
      <w:pPr>
        <w:spacing w:after="1" w:line="259" w:lineRule="auto"/>
        <w:ind w:left="0" w:right="0" w:firstLine="0"/>
        <w:jc w:val="left"/>
        <w:rPr>
          <w:lang w:val="cy-GB"/>
        </w:rPr>
      </w:pPr>
      <w:r w:rsidRPr="00F1226B">
        <w:rPr>
          <w:lang w:val="cy-GB"/>
        </w:rPr>
        <w:t xml:space="preserve">  </w:t>
      </w:r>
    </w:p>
    <w:p w14:paraId="4C83EAB7" w14:textId="0A7AEC81" w:rsidR="00C44429" w:rsidRPr="00F1226B" w:rsidRDefault="00B02252" w:rsidP="0032702A">
      <w:pPr>
        <w:pStyle w:val="Heading3"/>
        <w:ind w:left="0"/>
        <w:rPr>
          <w:lang w:val="cy-GB"/>
        </w:rPr>
      </w:pPr>
      <w:r w:rsidRPr="00F1226B">
        <w:rPr>
          <w:lang w:val="cy-GB"/>
        </w:rPr>
        <w:t xml:space="preserve">Cyhoeddiadau (Safonau 43 </w:t>
      </w:r>
      <w:r w:rsidR="00B15AAB">
        <w:rPr>
          <w:lang w:val="cy-GB"/>
        </w:rPr>
        <w:t>-</w:t>
      </w:r>
      <w:r w:rsidRPr="00F1226B">
        <w:rPr>
          <w:lang w:val="cy-GB"/>
        </w:rPr>
        <w:t xml:space="preserve"> 52)  </w:t>
      </w:r>
    </w:p>
    <w:p w14:paraId="7BD03D9A"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479AB8F7" w14:textId="6AD1B499" w:rsidR="00C44429" w:rsidRPr="00F1226B" w:rsidRDefault="00B02252" w:rsidP="0032702A">
      <w:pPr>
        <w:ind w:left="0" w:right="1"/>
        <w:rPr>
          <w:lang w:val="cy-GB"/>
        </w:rPr>
      </w:pPr>
      <w:r w:rsidRPr="00F1226B">
        <w:rPr>
          <w:lang w:val="cy-GB"/>
        </w:rPr>
        <w:t xml:space="preserve">Sefydlwyd gweithdrefnau ers tro i sicrhau bod unrhyw ddogfen at ddefnydd y cyhoedd neu fyfyrwyr yn cael ei chynhyrchu'n ddwyieithog, ac na fyddai'r Gymraeg yn cael ei thrin yn llai ffafriol na'r Saesneg o ran maint, ansawdd a chywirdeb. Mae'r gweithdrefnau hyn yn parhau i gael eu cymhwyso gan staff wrth ddrafftio unrhyw gyhoeddiadau.    </w:t>
      </w:r>
    </w:p>
    <w:p w14:paraId="15B6C828"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202953A4" w14:textId="45E58CB1" w:rsidR="00C44429" w:rsidRPr="00F1226B" w:rsidRDefault="00B02252" w:rsidP="0032702A">
      <w:pPr>
        <w:pStyle w:val="Heading3"/>
        <w:ind w:left="0"/>
        <w:rPr>
          <w:lang w:val="cy-GB"/>
        </w:rPr>
      </w:pPr>
      <w:r w:rsidRPr="00F1226B">
        <w:rPr>
          <w:lang w:val="cy-GB"/>
        </w:rPr>
        <w:t xml:space="preserve">Ffurflenni (Safonau 53 </w:t>
      </w:r>
      <w:r w:rsidR="00B15AAB">
        <w:rPr>
          <w:lang w:val="cy-GB"/>
        </w:rPr>
        <w:t>-</w:t>
      </w:r>
      <w:r w:rsidRPr="00F1226B">
        <w:rPr>
          <w:lang w:val="cy-GB"/>
        </w:rPr>
        <w:t xml:space="preserve"> 54)  </w:t>
      </w:r>
    </w:p>
    <w:p w14:paraId="6C7A7B64"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31DC89BD" w14:textId="77777777" w:rsidR="00C44429" w:rsidRPr="00F1226B" w:rsidRDefault="00B02252" w:rsidP="0032702A">
      <w:pPr>
        <w:ind w:left="0" w:right="1"/>
        <w:rPr>
          <w:lang w:val="cy-GB"/>
        </w:rPr>
      </w:pPr>
      <w:r w:rsidRPr="00F1226B">
        <w:rPr>
          <w:lang w:val="cy-GB"/>
        </w:rPr>
        <w:t xml:space="preserve">Mae'r staff yn ymwybodol y dylid cynhyrchu pob ffurflen at ddefnydd myfyrwyr a'r cyhoedd, ynghyd ag unrhyw ddeunyddiau esboniadol, yn ddwyieithog. Os cynhyrchir fersiynau Cymraeg a Saesneg ar wahân, ein harfer yw anfon y ffurflenni yn dewis iaith y myfyriwr neu'r aelod o'r cyhoedd. </w:t>
      </w:r>
    </w:p>
    <w:p w14:paraId="432615F7" w14:textId="0354DE34" w:rsidR="00C44429" w:rsidRPr="00F1226B" w:rsidRDefault="00C44429" w:rsidP="0032702A">
      <w:pPr>
        <w:spacing w:after="9" w:line="259" w:lineRule="auto"/>
        <w:ind w:left="0" w:right="0" w:firstLine="0"/>
        <w:jc w:val="left"/>
        <w:rPr>
          <w:lang w:val="cy-GB"/>
        </w:rPr>
      </w:pPr>
    </w:p>
    <w:p w14:paraId="272589F6" w14:textId="1D4B4D5B" w:rsidR="00C44429" w:rsidRPr="00F1226B" w:rsidRDefault="00B02252" w:rsidP="0032702A">
      <w:pPr>
        <w:pStyle w:val="Heading3"/>
        <w:ind w:left="0"/>
        <w:rPr>
          <w:lang w:val="cy-GB"/>
        </w:rPr>
      </w:pPr>
      <w:r w:rsidRPr="00F1226B">
        <w:rPr>
          <w:lang w:val="cy-GB"/>
        </w:rPr>
        <w:t xml:space="preserve">Y Wefan (Safonau 55 </w:t>
      </w:r>
      <w:r w:rsidR="00B15AAB">
        <w:rPr>
          <w:lang w:val="cy-GB"/>
        </w:rPr>
        <w:t>-</w:t>
      </w:r>
      <w:r w:rsidRPr="00F1226B">
        <w:rPr>
          <w:lang w:val="cy-GB"/>
        </w:rPr>
        <w:t xml:space="preserve"> 59)  </w:t>
      </w:r>
    </w:p>
    <w:p w14:paraId="662A650D"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037396E4" w14:textId="0DCA4003" w:rsidR="00C44429" w:rsidRPr="00F1226B" w:rsidRDefault="00B02252" w:rsidP="0032702A">
      <w:pPr>
        <w:ind w:left="0" w:right="1"/>
        <w:rPr>
          <w:lang w:val="cy-GB"/>
        </w:rPr>
      </w:pPr>
      <w:r w:rsidRPr="00F1226B">
        <w:rPr>
          <w:lang w:val="cy-GB"/>
        </w:rPr>
        <w:t xml:space="preserve">Cyhoeddwyd gwefan gwbl </w:t>
      </w:r>
      <w:r w:rsidR="00244E93" w:rsidRPr="00F1226B">
        <w:rPr>
          <w:lang w:val="cy-GB"/>
        </w:rPr>
        <w:t>ddwy</w:t>
      </w:r>
      <w:r w:rsidR="00244E93">
        <w:rPr>
          <w:lang w:val="cy-GB"/>
        </w:rPr>
        <w:t>ie</w:t>
      </w:r>
      <w:r w:rsidR="00244E93" w:rsidRPr="00F1226B">
        <w:rPr>
          <w:lang w:val="cy-GB"/>
        </w:rPr>
        <w:t>ithog</w:t>
      </w:r>
      <w:r w:rsidRPr="00F1226B">
        <w:rPr>
          <w:lang w:val="cy-GB"/>
        </w:rPr>
        <w:t xml:space="preserve"> ym mis Chwefror 2020. Mae golygwyr y we ar ym mhob adran </w:t>
      </w:r>
      <w:r w:rsidR="00373EC7" w:rsidRPr="00F1226B">
        <w:rPr>
          <w:lang w:val="cy-GB"/>
        </w:rPr>
        <w:t xml:space="preserve">y Brifysgol </w:t>
      </w:r>
      <w:r w:rsidRPr="00F1226B">
        <w:rPr>
          <w:lang w:val="cy-GB"/>
        </w:rPr>
        <w:t>wedi derbyn diwedd</w:t>
      </w:r>
      <w:r w:rsidR="001F7D61" w:rsidRPr="00F1226B">
        <w:rPr>
          <w:lang w:val="cy-GB"/>
        </w:rPr>
        <w:t>a</w:t>
      </w:r>
      <w:r w:rsidRPr="00F1226B">
        <w:rPr>
          <w:lang w:val="cy-GB"/>
        </w:rPr>
        <w:t>riad ar sut i olygu’r wefan</w:t>
      </w:r>
      <w:r w:rsidR="0018396B" w:rsidRPr="00F1226B">
        <w:rPr>
          <w:lang w:val="cy-GB"/>
        </w:rPr>
        <w:t>, tudalennau</w:t>
      </w:r>
      <w:r w:rsidRPr="00F1226B">
        <w:rPr>
          <w:lang w:val="cy-GB"/>
        </w:rPr>
        <w:t xml:space="preserve"> </w:t>
      </w:r>
      <w:r w:rsidR="0018396B" w:rsidRPr="00F1226B">
        <w:rPr>
          <w:lang w:val="cy-GB"/>
        </w:rPr>
        <w:t>C</w:t>
      </w:r>
      <w:r w:rsidRPr="00F1226B">
        <w:rPr>
          <w:lang w:val="cy-GB"/>
        </w:rPr>
        <w:t xml:space="preserve">ymraeg a Saesneg er mwyn </w:t>
      </w:r>
      <w:r w:rsidR="00244E93" w:rsidRPr="00F1226B">
        <w:rPr>
          <w:lang w:val="cy-GB"/>
        </w:rPr>
        <w:t>sicrhau</w:t>
      </w:r>
      <w:r w:rsidRPr="00F1226B">
        <w:rPr>
          <w:lang w:val="cy-GB"/>
        </w:rPr>
        <w:t xml:space="preserve"> bod y ddwy fersiwn yn cyfateb ym mhob ffordd. </w:t>
      </w:r>
      <w:r w:rsidR="009F5882" w:rsidRPr="00F1226B">
        <w:rPr>
          <w:lang w:val="cy-GB"/>
        </w:rPr>
        <w:t>Mae’r Brifysgol yn y broses o bwrcasu gwefan newydd. Mae cydymffurfiaeth â Safonau’</w:t>
      </w:r>
      <w:r w:rsidR="00101232" w:rsidRPr="00F1226B">
        <w:rPr>
          <w:lang w:val="cy-GB"/>
        </w:rPr>
        <w:t>r Gymraeg yn</w:t>
      </w:r>
      <w:r w:rsidR="009F5882" w:rsidRPr="00F1226B">
        <w:rPr>
          <w:lang w:val="cy-GB"/>
        </w:rPr>
        <w:t xml:space="preserve"> rhan annatod o’r broses tendro</w:t>
      </w:r>
      <w:r w:rsidR="00D60B79" w:rsidRPr="00F1226B">
        <w:rPr>
          <w:lang w:val="cy-GB"/>
        </w:rPr>
        <w:t>,</w:t>
      </w:r>
      <w:r w:rsidR="009F5882" w:rsidRPr="00F1226B">
        <w:rPr>
          <w:lang w:val="cy-GB"/>
        </w:rPr>
        <w:t xml:space="preserve"> </w:t>
      </w:r>
      <w:r w:rsidR="00CD5A2F" w:rsidRPr="00F1226B">
        <w:rPr>
          <w:lang w:val="cy-GB"/>
        </w:rPr>
        <w:t xml:space="preserve">a bydd hyn yn </w:t>
      </w:r>
      <w:r w:rsidR="009F5882" w:rsidRPr="00F1226B">
        <w:rPr>
          <w:lang w:val="cy-GB"/>
        </w:rPr>
        <w:t>sicrhau b</w:t>
      </w:r>
      <w:r w:rsidR="00CD5A2F" w:rsidRPr="00F1226B">
        <w:rPr>
          <w:lang w:val="cy-GB"/>
        </w:rPr>
        <w:t>od</w:t>
      </w:r>
      <w:r w:rsidR="009F5882" w:rsidRPr="00F1226B">
        <w:rPr>
          <w:lang w:val="cy-GB"/>
        </w:rPr>
        <w:t xml:space="preserve"> y wefan newydd yn hollol ddwyieithog.</w:t>
      </w:r>
    </w:p>
    <w:p w14:paraId="669D41FA" w14:textId="74963D82" w:rsidR="00C44429" w:rsidRPr="00F1226B" w:rsidRDefault="00B02252" w:rsidP="0032702A">
      <w:pPr>
        <w:spacing w:after="0" w:line="259" w:lineRule="auto"/>
        <w:ind w:left="0" w:right="0" w:firstLine="0"/>
        <w:jc w:val="left"/>
        <w:rPr>
          <w:lang w:val="cy-GB"/>
        </w:rPr>
      </w:pPr>
      <w:r w:rsidRPr="00F1226B">
        <w:rPr>
          <w:lang w:val="cy-GB"/>
        </w:rPr>
        <w:t xml:space="preserve"> </w:t>
      </w:r>
    </w:p>
    <w:p w14:paraId="39F913F3" w14:textId="77777777" w:rsidR="00C44429" w:rsidRPr="00F1226B" w:rsidRDefault="00B02252" w:rsidP="0032702A">
      <w:pPr>
        <w:pStyle w:val="Heading3"/>
        <w:ind w:left="0"/>
        <w:rPr>
          <w:lang w:val="cy-GB"/>
        </w:rPr>
      </w:pPr>
      <w:r w:rsidRPr="00F1226B">
        <w:rPr>
          <w:lang w:val="cy-GB"/>
        </w:rPr>
        <w:t xml:space="preserve">Meddalwedd Gwirio Sillafu a Gramadeg (Safon 60)  </w:t>
      </w:r>
    </w:p>
    <w:p w14:paraId="237F1BFC"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38DB3A3A" w14:textId="714F6806" w:rsidR="00C44429" w:rsidRPr="00F1226B" w:rsidRDefault="00E1273B" w:rsidP="0032702A">
      <w:pPr>
        <w:spacing w:after="9" w:line="259" w:lineRule="auto"/>
        <w:ind w:left="0" w:right="0" w:firstLine="0"/>
        <w:rPr>
          <w:lang w:val="cy-GB" w:bidi="cy-GB"/>
        </w:rPr>
      </w:pPr>
      <w:r w:rsidRPr="00F1226B">
        <w:rPr>
          <w:lang w:val="cy-GB" w:bidi="cy-GB"/>
        </w:rPr>
        <w:t>Mae meddalwedd Cysgliad</w:t>
      </w:r>
      <w:r w:rsidR="00A70D98" w:rsidRPr="00F1226B">
        <w:rPr>
          <w:lang w:val="cy-GB" w:bidi="cy-GB"/>
        </w:rPr>
        <w:t xml:space="preserve"> </w:t>
      </w:r>
      <w:r w:rsidRPr="00F1226B">
        <w:rPr>
          <w:lang w:val="cy-GB" w:bidi="cy-GB"/>
        </w:rPr>
        <w:t>wedi'i gosod ar holl offer Met Caerdydd yn ddiofyn ac mae ar gael i fyfyrwyr ei gosod ar ddyfeisiau personol trwy 'Apps anywhere'. Mae hwn ar gael drwy wefan y Brifysgol a mewnrwyd y myfyrwyr. Darperir meddalwedd cyfrifiadurol i fyfyrwyr hefyd ar gyfer gwirio sillafu a gramadeg Cymraeg gyda Microsoft Office 365.</w:t>
      </w:r>
    </w:p>
    <w:p w14:paraId="0E569B21" w14:textId="77777777" w:rsidR="00AC142E" w:rsidRPr="00F1226B" w:rsidRDefault="00AC142E" w:rsidP="0032702A">
      <w:pPr>
        <w:spacing w:after="9" w:line="259" w:lineRule="auto"/>
        <w:ind w:left="0" w:right="0" w:firstLine="0"/>
        <w:jc w:val="left"/>
        <w:rPr>
          <w:lang w:val="cy-GB"/>
        </w:rPr>
      </w:pPr>
    </w:p>
    <w:p w14:paraId="4D55A3A7" w14:textId="77777777" w:rsidR="00C44429" w:rsidRPr="00F1226B" w:rsidRDefault="00B02252" w:rsidP="0032702A">
      <w:pPr>
        <w:pStyle w:val="Heading3"/>
        <w:ind w:left="0"/>
        <w:rPr>
          <w:lang w:val="cy-GB"/>
        </w:rPr>
      </w:pPr>
      <w:r w:rsidRPr="00F1226B">
        <w:rPr>
          <w:lang w:val="cy-GB"/>
        </w:rPr>
        <w:t xml:space="preserve">Apiau (Safon 61)  </w:t>
      </w:r>
    </w:p>
    <w:p w14:paraId="69741CAD" w14:textId="77777777" w:rsidR="00C44429" w:rsidRPr="00F1226B" w:rsidRDefault="00B02252" w:rsidP="0032702A">
      <w:pPr>
        <w:spacing w:after="1" w:line="259" w:lineRule="auto"/>
        <w:ind w:left="0" w:right="0" w:firstLine="0"/>
        <w:jc w:val="left"/>
        <w:rPr>
          <w:lang w:val="cy-GB"/>
        </w:rPr>
      </w:pPr>
      <w:r w:rsidRPr="00F1226B">
        <w:rPr>
          <w:color w:val="7030A0"/>
          <w:lang w:val="cy-GB"/>
        </w:rPr>
        <w:t xml:space="preserve">  </w:t>
      </w:r>
    </w:p>
    <w:p w14:paraId="4BBB859E" w14:textId="53330335" w:rsidR="00BD11E8" w:rsidRPr="00F1226B" w:rsidRDefault="00BD11E8" w:rsidP="0032702A">
      <w:pPr>
        <w:spacing w:after="0" w:line="259" w:lineRule="auto"/>
        <w:ind w:left="0"/>
        <w:rPr>
          <w:lang w:val="cy-GB"/>
        </w:rPr>
      </w:pPr>
      <w:r w:rsidRPr="00F1226B">
        <w:rPr>
          <w:lang w:val="cy-GB" w:bidi="cy-GB"/>
        </w:rPr>
        <w:t>Mae Met Caerdydd yn sicrhau bod pob ap newydd yn cael eu cynhyrchu'n ddwyieithog.</w:t>
      </w:r>
    </w:p>
    <w:p w14:paraId="7401CFEB" w14:textId="77777777" w:rsidR="00BD11E8" w:rsidRPr="00F1226B" w:rsidRDefault="00BD11E8" w:rsidP="0032702A">
      <w:pPr>
        <w:spacing w:after="0" w:line="259" w:lineRule="auto"/>
        <w:ind w:left="0"/>
        <w:rPr>
          <w:lang w:val="cy-GB"/>
        </w:rPr>
      </w:pPr>
    </w:p>
    <w:p w14:paraId="7386DF21" w14:textId="7661F5C3" w:rsidR="00C44429" w:rsidRPr="00F1226B" w:rsidRDefault="00BD11E8" w:rsidP="0032702A">
      <w:pPr>
        <w:spacing w:after="9" w:line="259" w:lineRule="auto"/>
        <w:ind w:left="0" w:right="0"/>
        <w:rPr>
          <w:lang w:val="cy-GB"/>
        </w:rPr>
      </w:pPr>
      <w:r w:rsidRPr="001F64CC">
        <w:rPr>
          <w:lang w:val="cy-GB" w:bidi="cy-GB"/>
        </w:rPr>
        <w:lastRenderedPageBreak/>
        <w:t>Mae ap Chwaraeon Met Caerdydd ar gael yn ddwyieithog ac mae</w:t>
      </w:r>
      <w:r w:rsidR="00E97F61" w:rsidRPr="001F64CC">
        <w:rPr>
          <w:lang w:val="cy-GB" w:bidi="cy-GB"/>
        </w:rPr>
        <w:t xml:space="preserve"> llawer o waith wedi’i wneud yn ystod y flwyddyn i </w:t>
      </w:r>
      <w:r w:rsidR="00A6473F" w:rsidRPr="001F64CC">
        <w:rPr>
          <w:lang w:val="cy-GB" w:bidi="cy-GB"/>
        </w:rPr>
        <w:t>wella cydymffurfiaeth ap FyMetCaerdydd</w:t>
      </w:r>
      <w:r w:rsidR="00FB1756">
        <w:rPr>
          <w:lang w:val="cy-GB" w:bidi="cy-GB"/>
        </w:rPr>
        <w:t>. F</w:t>
      </w:r>
      <w:r w:rsidR="005A60D2" w:rsidRPr="006718B3">
        <w:rPr>
          <w:lang w:val="cy-GB" w:bidi="cy-GB"/>
        </w:rPr>
        <w:t>e fydd</w:t>
      </w:r>
      <w:r w:rsidR="00A6473F" w:rsidRPr="001F64CC">
        <w:rPr>
          <w:lang w:val="cy-GB" w:bidi="cy-GB"/>
        </w:rPr>
        <w:t xml:space="preserve"> fersiwn Gymraeg </w:t>
      </w:r>
      <w:r w:rsidR="00890FA7" w:rsidRPr="001F64CC">
        <w:rPr>
          <w:lang w:val="cy-GB" w:bidi="cy-GB"/>
        </w:rPr>
        <w:t>o’</w:t>
      </w:r>
      <w:r w:rsidR="00A6473F" w:rsidRPr="001F64CC">
        <w:rPr>
          <w:lang w:val="cy-GB" w:bidi="cy-GB"/>
        </w:rPr>
        <w:t>r ap yn</w:t>
      </w:r>
      <w:r w:rsidR="00890FA7" w:rsidRPr="001F64CC">
        <w:rPr>
          <w:lang w:val="cy-GB" w:bidi="cy-GB"/>
        </w:rPr>
        <w:t xml:space="preserve"> </w:t>
      </w:r>
      <w:r w:rsidR="00294030" w:rsidRPr="006718B3">
        <w:rPr>
          <w:lang w:val="cy-GB" w:bidi="cy-GB"/>
        </w:rPr>
        <w:t>cael ei lansio</w:t>
      </w:r>
      <w:r w:rsidR="00294030" w:rsidRPr="006718B3">
        <w:rPr>
          <w:b/>
          <w:bCs/>
          <w:lang w:val="cy-GB" w:bidi="cy-GB"/>
        </w:rPr>
        <w:t xml:space="preserve"> </w:t>
      </w:r>
      <w:r w:rsidR="00294030" w:rsidRPr="006718B3">
        <w:rPr>
          <w:lang w:val="cy-GB" w:bidi="cy-GB"/>
        </w:rPr>
        <w:t xml:space="preserve">yn </w:t>
      </w:r>
      <w:r w:rsidR="00890FA7" w:rsidRPr="001F64CC">
        <w:rPr>
          <w:lang w:val="cy-GB" w:bidi="cy-GB"/>
        </w:rPr>
        <w:t xml:space="preserve">ystod Wythnos Groeso’r </w:t>
      </w:r>
      <w:r w:rsidR="001F0E68" w:rsidRPr="006718B3">
        <w:rPr>
          <w:lang w:val="cy-GB" w:bidi="cy-GB"/>
        </w:rPr>
        <w:t>B</w:t>
      </w:r>
      <w:r w:rsidR="00890FA7" w:rsidRPr="001F64CC">
        <w:rPr>
          <w:lang w:val="cy-GB" w:bidi="cy-GB"/>
        </w:rPr>
        <w:t>rifysgol ym mis Medi</w:t>
      </w:r>
      <w:r w:rsidR="003C5206" w:rsidRPr="006718B3">
        <w:rPr>
          <w:lang w:val="cy-GB" w:bidi="cy-GB"/>
        </w:rPr>
        <w:t xml:space="preserve"> 2023</w:t>
      </w:r>
      <w:r w:rsidR="00890FA7" w:rsidRPr="001F64CC">
        <w:rPr>
          <w:lang w:val="cy-GB" w:bidi="cy-GB"/>
        </w:rPr>
        <w:t>.</w:t>
      </w:r>
      <w:r w:rsidR="00890FA7">
        <w:rPr>
          <w:lang w:val="cy-GB" w:bidi="cy-GB"/>
        </w:rPr>
        <w:t xml:space="preserve"> </w:t>
      </w:r>
    </w:p>
    <w:p w14:paraId="516C7026" w14:textId="77777777" w:rsidR="006603F9" w:rsidRPr="00F1226B" w:rsidRDefault="006603F9" w:rsidP="0032702A">
      <w:pPr>
        <w:spacing w:after="9" w:line="259" w:lineRule="auto"/>
        <w:ind w:left="0" w:right="0"/>
        <w:jc w:val="left"/>
        <w:rPr>
          <w:lang w:val="cy-GB"/>
        </w:rPr>
      </w:pPr>
    </w:p>
    <w:p w14:paraId="182ADA4B" w14:textId="77777777" w:rsidR="00C44429" w:rsidRPr="00F1226B" w:rsidRDefault="00B02252" w:rsidP="0032702A">
      <w:pPr>
        <w:pStyle w:val="Heading3"/>
        <w:ind w:left="0"/>
        <w:rPr>
          <w:lang w:val="cy-GB"/>
        </w:rPr>
      </w:pPr>
      <w:r w:rsidRPr="00F1226B">
        <w:rPr>
          <w:lang w:val="cy-GB"/>
        </w:rPr>
        <w:t xml:space="preserve">Cyfyngau Cymdeithasol (Safonau 62 - 63) </w:t>
      </w:r>
    </w:p>
    <w:p w14:paraId="3F0538E7"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4664BE99" w14:textId="5793A14A" w:rsidR="00C44429" w:rsidRPr="00F1226B" w:rsidRDefault="00B02252" w:rsidP="0032702A">
      <w:pPr>
        <w:ind w:left="0" w:right="1"/>
        <w:rPr>
          <w:lang w:val="cy-GB"/>
        </w:rPr>
      </w:pPr>
      <w:r w:rsidRPr="00F1226B">
        <w:rPr>
          <w:lang w:val="cy-GB"/>
        </w:rPr>
        <w:t xml:space="preserve">Mae'r Brifysgol wedi dynodi cyfrifon adrannol neu gorfforaethol ar gyfer </w:t>
      </w:r>
      <w:r w:rsidR="00E5016B" w:rsidRPr="00F1226B">
        <w:rPr>
          <w:lang w:val="cy-GB"/>
        </w:rPr>
        <w:t xml:space="preserve">ein </w:t>
      </w:r>
      <w:r w:rsidR="008D45AB" w:rsidRPr="00F1226B">
        <w:rPr>
          <w:lang w:val="cy-GB"/>
        </w:rPr>
        <w:t xml:space="preserve">gwasanaethau proffesiynol a’n </w:t>
      </w:r>
      <w:r w:rsidR="00E5016B" w:rsidRPr="00F1226B">
        <w:rPr>
          <w:lang w:val="cy-GB"/>
        </w:rPr>
        <w:t>h</w:t>
      </w:r>
      <w:r w:rsidR="001E70C6" w:rsidRPr="00F1226B">
        <w:rPr>
          <w:lang w:val="cy-GB"/>
        </w:rPr>
        <w:t>y</w:t>
      </w:r>
      <w:r w:rsidRPr="00F1226B">
        <w:rPr>
          <w:lang w:val="cy-GB"/>
        </w:rPr>
        <w:t>sgol</w:t>
      </w:r>
      <w:r w:rsidR="00E5016B" w:rsidRPr="00F1226B">
        <w:rPr>
          <w:lang w:val="cy-GB"/>
        </w:rPr>
        <w:t>ion academaidd</w:t>
      </w:r>
      <w:r w:rsidRPr="00F1226B">
        <w:rPr>
          <w:lang w:val="cy-GB"/>
        </w:rPr>
        <w:t>. Mae'r cyfrifon hyn yn gweithredu'n ddwyieithog.</w:t>
      </w:r>
      <w:r w:rsidR="00E5016B" w:rsidRPr="00F1226B">
        <w:rPr>
          <w:lang w:val="cy-GB"/>
        </w:rPr>
        <w:t xml:space="preserve"> Mae cydymffurfiad â’r </w:t>
      </w:r>
      <w:r w:rsidR="007F3F8A" w:rsidRPr="00F1226B">
        <w:rPr>
          <w:lang w:val="cy-GB"/>
        </w:rPr>
        <w:t>S</w:t>
      </w:r>
      <w:r w:rsidR="00E5016B" w:rsidRPr="00F1226B">
        <w:rPr>
          <w:lang w:val="cy-GB"/>
        </w:rPr>
        <w:t>afonau hyn yn cael e</w:t>
      </w:r>
      <w:r w:rsidR="00967655">
        <w:rPr>
          <w:lang w:val="cy-GB"/>
        </w:rPr>
        <w:t>i</w:t>
      </w:r>
      <w:r w:rsidR="00E5016B" w:rsidRPr="00F1226B">
        <w:rPr>
          <w:lang w:val="cy-GB"/>
        </w:rPr>
        <w:t xml:space="preserve"> </w:t>
      </w:r>
      <w:r w:rsidR="00967655">
        <w:rPr>
          <w:lang w:val="cy-GB"/>
        </w:rPr>
        <w:t>f</w:t>
      </w:r>
      <w:r w:rsidR="00E5016B" w:rsidRPr="00F1226B">
        <w:rPr>
          <w:lang w:val="cy-GB"/>
        </w:rPr>
        <w:t xml:space="preserve">onitro deirgwaith y flwyddyn fel rhan o </w:t>
      </w:r>
      <w:r w:rsidR="00572CC7" w:rsidRPr="00F1226B">
        <w:rPr>
          <w:lang w:val="cy-GB"/>
        </w:rPr>
        <w:t>broses</w:t>
      </w:r>
      <w:r w:rsidR="00E5016B" w:rsidRPr="00F1226B">
        <w:rPr>
          <w:lang w:val="cy-GB"/>
        </w:rPr>
        <w:t xml:space="preserve"> monitro’r Brifysgol. </w:t>
      </w:r>
      <w:r w:rsidRPr="00F1226B">
        <w:rPr>
          <w:lang w:val="cy-GB"/>
        </w:rPr>
        <w:t xml:space="preserve">  </w:t>
      </w:r>
    </w:p>
    <w:p w14:paraId="21F0D4C4"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2F1F2D3C" w14:textId="77777777" w:rsidR="00C44429" w:rsidRPr="00F1226B" w:rsidRDefault="00B02252" w:rsidP="0032702A">
      <w:pPr>
        <w:pStyle w:val="Heading3"/>
        <w:ind w:left="0"/>
        <w:rPr>
          <w:lang w:val="cy-GB"/>
        </w:rPr>
      </w:pPr>
      <w:r w:rsidRPr="00F1226B">
        <w:rPr>
          <w:lang w:val="cy-GB"/>
        </w:rPr>
        <w:t xml:space="preserve">Peiriannau Hunanwasanaeth (Safon 64)  </w:t>
      </w:r>
    </w:p>
    <w:p w14:paraId="5A171BF4"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000F5000" w14:textId="77777777" w:rsidR="00F84EED" w:rsidRPr="00F1226B" w:rsidRDefault="004A2172" w:rsidP="0032702A">
      <w:pPr>
        <w:spacing w:after="9" w:line="259" w:lineRule="auto"/>
        <w:ind w:left="0" w:right="0" w:firstLine="0"/>
        <w:jc w:val="left"/>
        <w:rPr>
          <w:lang w:val="cy-GB" w:bidi="cy-GB"/>
        </w:rPr>
      </w:pPr>
      <w:r w:rsidRPr="00F1226B">
        <w:rPr>
          <w:lang w:val="cy-GB" w:bidi="cy-GB"/>
        </w:rPr>
        <w:t>Mae peiriannau hunanwasanaeth y Brifysgol (peiriannau hunanwasanaeth y llyfrgell a pheiriannau parcio ar y safle ar draws dau gampws y Brifysgol) yn gweithredu'n ddwyieithog.</w:t>
      </w:r>
    </w:p>
    <w:p w14:paraId="45A4EA08" w14:textId="5B845DCC" w:rsidR="00C44429" w:rsidRPr="00F1226B" w:rsidRDefault="004A2172" w:rsidP="0032702A">
      <w:pPr>
        <w:spacing w:after="9" w:line="259" w:lineRule="auto"/>
        <w:ind w:left="0" w:right="0" w:firstLine="0"/>
        <w:jc w:val="left"/>
        <w:rPr>
          <w:lang w:val="cy-GB"/>
        </w:rPr>
      </w:pPr>
      <w:r w:rsidRPr="00F1226B">
        <w:rPr>
          <w:lang w:val="cy-GB" w:bidi="cy-GB"/>
        </w:rPr>
        <w:t xml:space="preserve"> </w:t>
      </w:r>
      <w:r w:rsidR="00B02252" w:rsidRPr="00F1226B">
        <w:rPr>
          <w:lang w:val="cy-GB"/>
        </w:rPr>
        <w:t xml:space="preserve">  </w:t>
      </w:r>
    </w:p>
    <w:p w14:paraId="62B30ED2" w14:textId="77777777" w:rsidR="00C44429" w:rsidRPr="00F1226B" w:rsidRDefault="00B02252" w:rsidP="0032702A">
      <w:pPr>
        <w:pStyle w:val="Heading3"/>
        <w:ind w:left="0"/>
        <w:rPr>
          <w:lang w:val="cy-GB"/>
        </w:rPr>
      </w:pPr>
      <w:r w:rsidRPr="00F1226B">
        <w:rPr>
          <w:lang w:val="cy-GB"/>
        </w:rPr>
        <w:t xml:space="preserve">Arwyddion (Safonau 65 - 67)  </w:t>
      </w:r>
    </w:p>
    <w:p w14:paraId="0A4C66EF"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77E83A7C" w14:textId="04A6ED3D" w:rsidR="00F572D5" w:rsidRPr="00F1226B" w:rsidRDefault="000304A0" w:rsidP="0032702A">
      <w:pPr>
        <w:ind w:left="0" w:right="1"/>
        <w:rPr>
          <w:lang w:val="cy-GB"/>
        </w:rPr>
      </w:pPr>
      <w:r w:rsidRPr="00F1226B">
        <w:rPr>
          <w:lang w:val="cy-GB"/>
        </w:rPr>
        <w:t>Cynhyrchir arwyddion newydd a’r rhai sy’n cael eu h</w:t>
      </w:r>
      <w:r w:rsidR="00602F8E" w:rsidRPr="00F1226B">
        <w:rPr>
          <w:lang w:val="cy-GB"/>
        </w:rPr>
        <w:t>a</w:t>
      </w:r>
      <w:r w:rsidR="006B409E" w:rsidRPr="00F1226B">
        <w:rPr>
          <w:lang w:val="cy-GB"/>
        </w:rPr>
        <w:t>d</w:t>
      </w:r>
      <w:r w:rsidRPr="00F1226B">
        <w:rPr>
          <w:lang w:val="cy-GB"/>
        </w:rPr>
        <w:t>newyddu, yn ddwyieithog. Gosodir y testun Cymraeg fel ei fod yn debygol o gael ei ddarllen yn gyntaf.</w:t>
      </w:r>
      <w:r w:rsidR="00C34D9B" w:rsidRPr="00F1226B">
        <w:rPr>
          <w:lang w:val="cy-GB"/>
        </w:rPr>
        <w:t xml:space="preserve"> </w:t>
      </w:r>
      <w:r w:rsidR="00F572D5" w:rsidRPr="00F1226B">
        <w:rPr>
          <w:color w:val="000000" w:themeColor="text1"/>
          <w:lang w:val="cy-GB" w:bidi="cy-GB"/>
        </w:rPr>
        <w:t>Caiff yr holl arwyddion eu cyfieithu gan Wasanaeth Cyfieithu'r Brifysgol.</w:t>
      </w:r>
    </w:p>
    <w:p w14:paraId="45EB0D89"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65730900" w14:textId="77777777" w:rsidR="00C44429" w:rsidRPr="00F1226B" w:rsidRDefault="00B02252" w:rsidP="0032702A">
      <w:pPr>
        <w:pStyle w:val="Heading3"/>
        <w:ind w:left="0"/>
        <w:rPr>
          <w:lang w:val="cy-GB"/>
        </w:rPr>
      </w:pPr>
      <w:r w:rsidRPr="00F1226B">
        <w:rPr>
          <w:lang w:val="cy-GB"/>
        </w:rPr>
        <w:t xml:space="preserve">Derbynfeydd (Safonau 68 - 72)  </w:t>
      </w:r>
    </w:p>
    <w:p w14:paraId="092D22BD"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239A690E" w14:textId="7077ADBC" w:rsidR="00C44429" w:rsidRPr="00F1226B" w:rsidRDefault="00B02252" w:rsidP="0032702A">
      <w:pPr>
        <w:ind w:left="0" w:right="1"/>
        <w:rPr>
          <w:lang w:val="cy-GB"/>
        </w:rPr>
      </w:pPr>
      <w:r w:rsidRPr="00F1226B">
        <w:rPr>
          <w:lang w:val="cy-GB"/>
        </w:rPr>
        <w:t>Mae yna arwydd</w:t>
      </w:r>
      <w:r w:rsidR="006B409E" w:rsidRPr="00F1226B">
        <w:rPr>
          <w:lang w:val="cy-GB"/>
        </w:rPr>
        <w:t>ion</w:t>
      </w:r>
      <w:r w:rsidRPr="00F1226B">
        <w:rPr>
          <w:lang w:val="cy-GB"/>
        </w:rPr>
        <w:t xml:space="preserve"> ym </w:t>
      </w:r>
      <w:r w:rsidR="005F126E" w:rsidRPr="00F1226B">
        <w:rPr>
          <w:lang w:val="cy-GB"/>
        </w:rPr>
        <w:t>mhrif d</w:t>
      </w:r>
      <w:r w:rsidRPr="00F1226B">
        <w:rPr>
          <w:lang w:val="cy-GB"/>
        </w:rPr>
        <w:t>derbynf</w:t>
      </w:r>
      <w:r w:rsidR="005F126E" w:rsidRPr="00F1226B">
        <w:rPr>
          <w:lang w:val="cy-GB"/>
        </w:rPr>
        <w:t>eydd ein campysau</w:t>
      </w:r>
      <w:r w:rsidR="00E87A43" w:rsidRPr="00F1226B">
        <w:rPr>
          <w:lang w:val="cy-GB"/>
        </w:rPr>
        <w:t>’</w:t>
      </w:r>
      <w:r w:rsidRPr="00F1226B">
        <w:rPr>
          <w:lang w:val="cy-GB"/>
        </w:rPr>
        <w:t xml:space="preserve">n </w:t>
      </w:r>
      <w:r w:rsidR="00597688" w:rsidRPr="00F1226B">
        <w:rPr>
          <w:lang w:val="cy-GB"/>
        </w:rPr>
        <w:t>dweud</w:t>
      </w:r>
      <w:r w:rsidRPr="00F1226B">
        <w:rPr>
          <w:lang w:val="cy-GB"/>
        </w:rPr>
        <w:t xml:space="preserve"> </w:t>
      </w:r>
      <w:r w:rsidR="00E87A43" w:rsidRPr="00F1226B">
        <w:rPr>
          <w:lang w:val="cy-GB"/>
        </w:rPr>
        <w:t xml:space="preserve">bod </w:t>
      </w:r>
      <w:r w:rsidRPr="00F1226B">
        <w:rPr>
          <w:lang w:val="cy-GB"/>
        </w:rPr>
        <w:t>gwasanaeth</w:t>
      </w:r>
      <w:r w:rsidR="006B409E" w:rsidRPr="00F1226B">
        <w:rPr>
          <w:lang w:val="cy-GB"/>
        </w:rPr>
        <w:t>au</w:t>
      </w:r>
      <w:r w:rsidRPr="00F1226B">
        <w:rPr>
          <w:lang w:val="cy-GB"/>
        </w:rPr>
        <w:t xml:space="preserve"> Cymraeg</w:t>
      </w:r>
      <w:r w:rsidR="006B409E" w:rsidRPr="00F1226B">
        <w:rPr>
          <w:lang w:val="cy-GB"/>
        </w:rPr>
        <w:t xml:space="preserve"> ar gael.</w:t>
      </w:r>
      <w:r w:rsidR="00E87A43" w:rsidRPr="00F1226B">
        <w:rPr>
          <w:lang w:val="cy-GB"/>
        </w:rPr>
        <w:t xml:space="preserve"> </w:t>
      </w:r>
      <w:r w:rsidR="006B409E" w:rsidRPr="00F1226B">
        <w:rPr>
          <w:lang w:val="cy-GB"/>
        </w:rPr>
        <w:t>M</w:t>
      </w:r>
      <w:r w:rsidRPr="00F1226B">
        <w:rPr>
          <w:lang w:val="cy-GB"/>
        </w:rPr>
        <w:t xml:space="preserve">ae'r staff dwyieithog sy'n gweithio yno yn gwisgo </w:t>
      </w:r>
      <w:r w:rsidR="004B7E5F" w:rsidRPr="00F1226B">
        <w:rPr>
          <w:lang w:val="cy-GB"/>
        </w:rPr>
        <w:t xml:space="preserve">laniards </w:t>
      </w:r>
      <w:r w:rsidRPr="00F1226B">
        <w:rPr>
          <w:lang w:val="cy-GB"/>
        </w:rPr>
        <w:t xml:space="preserve">i ddangos hyn.  </w:t>
      </w:r>
    </w:p>
    <w:p w14:paraId="6EDC1857" w14:textId="746EC546" w:rsidR="00C44429" w:rsidRPr="00F1226B" w:rsidRDefault="00B02252" w:rsidP="0032702A">
      <w:pPr>
        <w:spacing w:after="0" w:line="259" w:lineRule="auto"/>
        <w:ind w:left="0" w:right="0" w:firstLine="0"/>
        <w:jc w:val="left"/>
        <w:rPr>
          <w:lang w:val="cy-GB"/>
        </w:rPr>
      </w:pPr>
      <w:r w:rsidRPr="00F1226B">
        <w:rPr>
          <w:lang w:val="cy-GB"/>
        </w:rPr>
        <w:t xml:space="preserve">   </w:t>
      </w:r>
    </w:p>
    <w:p w14:paraId="0C9EBC6B" w14:textId="77777777" w:rsidR="00C44429" w:rsidRPr="00F1226B" w:rsidRDefault="00B02252" w:rsidP="0032702A">
      <w:pPr>
        <w:pBdr>
          <w:top w:val="single" w:sz="4" w:space="0" w:color="000000"/>
          <w:left w:val="single" w:sz="4" w:space="0" w:color="000000"/>
          <w:bottom w:val="single" w:sz="4" w:space="0" w:color="000000"/>
          <w:right w:val="single" w:sz="4" w:space="0" w:color="000000"/>
        </w:pBdr>
        <w:spacing w:after="127" w:line="259" w:lineRule="auto"/>
        <w:ind w:left="0" w:right="0"/>
        <w:jc w:val="left"/>
        <w:rPr>
          <w:lang w:val="cy-GB"/>
        </w:rPr>
      </w:pPr>
      <w:r w:rsidRPr="00F1226B">
        <w:rPr>
          <w:lang w:val="cy-GB"/>
        </w:rPr>
        <w:t xml:space="preserve">Hysbysiadau (Safonau 73 - 74)  </w:t>
      </w:r>
    </w:p>
    <w:p w14:paraId="40AEFD42"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7D5A8F53" w14:textId="514954A8" w:rsidR="00C44429" w:rsidRPr="00F1226B" w:rsidRDefault="00B02252" w:rsidP="0032702A">
      <w:pPr>
        <w:ind w:left="0" w:right="1"/>
        <w:rPr>
          <w:lang w:val="cy-GB"/>
        </w:rPr>
      </w:pPr>
      <w:r w:rsidRPr="00F1226B">
        <w:rPr>
          <w:lang w:val="cy-GB"/>
        </w:rPr>
        <w:t>Mae'r Brifysgol yn cynhyrchu pob hysbysiad yn ddwyieithog.</w:t>
      </w:r>
    </w:p>
    <w:p w14:paraId="2A4A59FE" w14:textId="77777777" w:rsidR="005F126E" w:rsidRPr="00F1226B" w:rsidRDefault="005F126E" w:rsidP="0032702A">
      <w:pPr>
        <w:ind w:left="0" w:right="1"/>
        <w:rPr>
          <w:lang w:val="cy-GB"/>
        </w:rPr>
      </w:pPr>
    </w:p>
    <w:p w14:paraId="16396BC0" w14:textId="77777777" w:rsidR="00C44429" w:rsidRPr="00F1226B" w:rsidRDefault="00B02252" w:rsidP="0032702A">
      <w:pPr>
        <w:pStyle w:val="Heading3"/>
        <w:ind w:left="0"/>
        <w:rPr>
          <w:lang w:val="cy-GB"/>
        </w:rPr>
      </w:pPr>
      <w:r w:rsidRPr="00F1226B">
        <w:rPr>
          <w:lang w:val="cy-GB"/>
        </w:rPr>
        <w:t xml:space="preserve">Grantiau (Safonau 75 - 79)  </w:t>
      </w:r>
    </w:p>
    <w:p w14:paraId="33E75D52"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4DF3F1F3" w14:textId="2FD6A481" w:rsidR="00C44429" w:rsidRDefault="00B02252" w:rsidP="0032702A">
      <w:pPr>
        <w:ind w:left="0" w:right="1"/>
        <w:rPr>
          <w:lang w:val="cy-GB"/>
        </w:rPr>
      </w:pPr>
      <w:r w:rsidRPr="00F1226B">
        <w:rPr>
          <w:lang w:val="cy-GB"/>
        </w:rPr>
        <w:t xml:space="preserve">Mae pob dogfen sy'n ymwneud â grantiau neu geisiadau cymorth ariannol ar gael yn Gymraeg. </w:t>
      </w:r>
      <w:r w:rsidR="00337860" w:rsidRPr="00F1226B">
        <w:rPr>
          <w:lang w:val="cy-GB"/>
        </w:rPr>
        <w:t>Ni</w:t>
      </w:r>
      <w:r w:rsidR="00257FC1" w:rsidRPr="00F1226B">
        <w:rPr>
          <w:lang w:val="cy-GB"/>
        </w:rPr>
        <w:t xml:space="preserve">d yw unrhyw </w:t>
      </w:r>
      <w:r w:rsidR="00167B68" w:rsidRPr="00F1226B">
        <w:rPr>
          <w:lang w:val="cy-GB"/>
        </w:rPr>
        <w:t>geisiadau</w:t>
      </w:r>
      <w:r w:rsidR="00257FC1" w:rsidRPr="00F1226B">
        <w:rPr>
          <w:lang w:val="cy-GB"/>
        </w:rPr>
        <w:t xml:space="preserve"> a gyflwynir yn Gymraeg yn cael e</w:t>
      </w:r>
      <w:r w:rsidR="00D45163" w:rsidRPr="00F1226B">
        <w:rPr>
          <w:lang w:val="cy-GB"/>
        </w:rPr>
        <w:t>u</w:t>
      </w:r>
      <w:r w:rsidR="00257FC1" w:rsidRPr="00F1226B">
        <w:rPr>
          <w:lang w:val="cy-GB"/>
        </w:rPr>
        <w:t xml:space="preserve"> </w:t>
      </w:r>
      <w:r w:rsidR="00D45163" w:rsidRPr="00F1226B">
        <w:rPr>
          <w:lang w:val="cy-GB"/>
        </w:rPr>
        <w:t>t</w:t>
      </w:r>
      <w:r w:rsidR="00257FC1" w:rsidRPr="00F1226B">
        <w:rPr>
          <w:lang w:val="cy-GB"/>
        </w:rPr>
        <w:t>rin yn llai ffafriol</w:t>
      </w:r>
      <w:r w:rsidR="00167B68" w:rsidRPr="00F1226B">
        <w:rPr>
          <w:lang w:val="cy-GB"/>
        </w:rPr>
        <w:t xml:space="preserve"> na cheisiadau a gyflwynir yn Saesneg.</w:t>
      </w:r>
      <w:r w:rsidRPr="00F1226B">
        <w:rPr>
          <w:lang w:val="cy-GB"/>
        </w:rPr>
        <w:t xml:space="preserve">   </w:t>
      </w:r>
    </w:p>
    <w:p w14:paraId="378BCAE9" w14:textId="77777777" w:rsidR="00516D40" w:rsidRDefault="00516D40" w:rsidP="0032702A">
      <w:pPr>
        <w:ind w:left="0" w:right="1"/>
        <w:rPr>
          <w:lang w:val="cy-GB"/>
        </w:rPr>
      </w:pPr>
    </w:p>
    <w:p w14:paraId="15E03DFA" w14:textId="77777777" w:rsidR="00516D40" w:rsidRPr="00F1226B" w:rsidRDefault="00516D40" w:rsidP="0032702A">
      <w:pPr>
        <w:ind w:left="0" w:right="1"/>
        <w:rPr>
          <w:lang w:val="cy-GB"/>
        </w:rPr>
      </w:pPr>
    </w:p>
    <w:p w14:paraId="66B29285" w14:textId="37B2B429" w:rsidR="00C44429" w:rsidRPr="00F1226B" w:rsidRDefault="00B02252" w:rsidP="0032702A">
      <w:pPr>
        <w:spacing w:after="0" w:line="259" w:lineRule="auto"/>
        <w:ind w:left="0" w:right="0" w:firstLine="0"/>
        <w:jc w:val="left"/>
        <w:rPr>
          <w:lang w:val="cy-GB"/>
        </w:rPr>
      </w:pPr>
      <w:r w:rsidRPr="00F1226B">
        <w:rPr>
          <w:lang w:val="cy-GB"/>
        </w:rPr>
        <w:t xml:space="preserve">   </w:t>
      </w:r>
    </w:p>
    <w:p w14:paraId="6BABE124" w14:textId="24124806" w:rsidR="00C44429" w:rsidRPr="00F1226B" w:rsidRDefault="00B02252" w:rsidP="0032702A">
      <w:pPr>
        <w:pStyle w:val="Heading3"/>
        <w:ind w:left="0"/>
        <w:rPr>
          <w:lang w:val="cy-GB"/>
        </w:rPr>
      </w:pPr>
      <w:r w:rsidRPr="00F1226B">
        <w:rPr>
          <w:lang w:val="cy-GB"/>
        </w:rPr>
        <w:lastRenderedPageBreak/>
        <w:t xml:space="preserve">Contractau a ddyfarnwyd i drydydd parti (Safonau </w:t>
      </w:r>
      <w:r w:rsidR="0035407F" w:rsidRPr="00F1226B">
        <w:rPr>
          <w:lang w:val="cy-GB"/>
        </w:rPr>
        <w:t>8</w:t>
      </w:r>
      <w:r w:rsidR="00900D63" w:rsidRPr="00F1226B">
        <w:rPr>
          <w:lang w:val="cy-GB"/>
        </w:rPr>
        <w:t>0</w:t>
      </w:r>
      <w:r w:rsidRPr="00F1226B">
        <w:rPr>
          <w:lang w:val="cy-GB"/>
        </w:rPr>
        <w:t xml:space="preserve"> - </w:t>
      </w:r>
      <w:r w:rsidR="00900D63" w:rsidRPr="00F1226B">
        <w:rPr>
          <w:lang w:val="cy-GB"/>
        </w:rPr>
        <w:t>8</w:t>
      </w:r>
      <w:r w:rsidRPr="00F1226B">
        <w:rPr>
          <w:lang w:val="cy-GB"/>
        </w:rPr>
        <w:t xml:space="preserve">4)  </w:t>
      </w:r>
    </w:p>
    <w:p w14:paraId="3BE90057"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5753FEAD" w14:textId="52F51104" w:rsidR="00C44429" w:rsidRPr="00F1226B" w:rsidRDefault="00E21CCD" w:rsidP="0032702A">
      <w:pPr>
        <w:spacing w:after="9" w:line="259" w:lineRule="auto"/>
        <w:ind w:left="0" w:right="0" w:firstLine="0"/>
        <w:rPr>
          <w:lang w:val="cy-GB"/>
        </w:rPr>
      </w:pPr>
      <w:r w:rsidRPr="00F1226B">
        <w:rPr>
          <w:lang w:val="cy-GB" w:bidi="cy-GB"/>
        </w:rPr>
        <w:t xml:space="preserve">Cyhoeddir tendrau yn Gymraeg os yw pwnc y tendr am gontract yn awgrymu y dylid ei gyhoeddi yn Gymraeg. Ar gyfer y tendrau hynny a gyflwynir yn Gymraeg, mae'r holl hysbysiadau am ddyfarniadau i gyflenwyr hefyd yn cael eu cyhoeddi yn Gymraeg. </w:t>
      </w:r>
      <w:r w:rsidR="00997361" w:rsidRPr="00F1226B">
        <w:rPr>
          <w:lang w:val="cy-GB" w:bidi="cy-GB"/>
        </w:rPr>
        <w:t>Nid yw’r</w:t>
      </w:r>
      <w:r w:rsidR="006B090A" w:rsidRPr="00F1226B">
        <w:rPr>
          <w:lang w:val="cy-GB" w:bidi="cy-GB"/>
        </w:rPr>
        <w:t xml:space="preserve"> Brifysgol yn trin tendrau a gyflwynir yn Gymraeg yn llai ffafriol na thendrau a gyflwynir yn Saesneg. </w:t>
      </w:r>
      <w:r w:rsidR="00B02252" w:rsidRPr="00F1226B">
        <w:rPr>
          <w:lang w:val="cy-GB"/>
        </w:rPr>
        <w:t xml:space="preserve">  </w:t>
      </w:r>
    </w:p>
    <w:p w14:paraId="1E9AB68C" w14:textId="77777777" w:rsidR="002B70FC" w:rsidRPr="00F1226B" w:rsidRDefault="002B70FC" w:rsidP="0032702A">
      <w:pPr>
        <w:spacing w:after="9" w:line="259" w:lineRule="auto"/>
        <w:ind w:left="0" w:right="0" w:firstLine="0"/>
        <w:jc w:val="left"/>
        <w:rPr>
          <w:lang w:val="cy-GB"/>
        </w:rPr>
      </w:pPr>
    </w:p>
    <w:p w14:paraId="4C5E0F15" w14:textId="77777777" w:rsidR="00C44429" w:rsidRPr="00F1226B" w:rsidRDefault="00B02252" w:rsidP="0032702A">
      <w:pPr>
        <w:pStyle w:val="Heading3"/>
        <w:ind w:left="0"/>
        <w:rPr>
          <w:lang w:val="cy-GB"/>
        </w:rPr>
      </w:pPr>
      <w:r w:rsidRPr="00F1226B">
        <w:rPr>
          <w:lang w:val="cy-GB"/>
        </w:rPr>
        <w:t xml:space="preserve">Hysbysebu a Hybu (Safonau 85 - 86)  </w:t>
      </w:r>
    </w:p>
    <w:p w14:paraId="4F758978"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6B27AF8F" w14:textId="77777777" w:rsidR="00C44429" w:rsidRPr="00F1226B" w:rsidRDefault="00B02252" w:rsidP="0032702A">
      <w:pPr>
        <w:ind w:left="0" w:right="1"/>
        <w:rPr>
          <w:lang w:val="cy-GB"/>
        </w:rPr>
      </w:pPr>
      <w:r w:rsidRPr="00F1226B">
        <w:rPr>
          <w:lang w:val="cy-GB"/>
        </w:rPr>
        <w:t xml:space="preserve">Cynhyrchir yr holl gyhoeddusrwydd a'r dogfennau a gynhyrchwn i hysbysebu ein gwasanaethau yn ddwyieithog.  </w:t>
      </w:r>
    </w:p>
    <w:p w14:paraId="12526632" w14:textId="55582B44" w:rsidR="00C44429" w:rsidRPr="00F1226B" w:rsidRDefault="00B02252" w:rsidP="0032702A">
      <w:pPr>
        <w:spacing w:after="0" w:line="259" w:lineRule="auto"/>
        <w:ind w:left="0" w:right="0" w:firstLine="0"/>
        <w:jc w:val="left"/>
        <w:rPr>
          <w:lang w:val="cy-GB"/>
        </w:rPr>
      </w:pPr>
      <w:r w:rsidRPr="00F1226B">
        <w:rPr>
          <w:lang w:val="cy-GB"/>
        </w:rPr>
        <w:t xml:space="preserve">  </w:t>
      </w:r>
    </w:p>
    <w:p w14:paraId="7E275105" w14:textId="77777777" w:rsidR="00C44429" w:rsidRPr="00F1226B" w:rsidRDefault="00B02252" w:rsidP="0032702A">
      <w:pPr>
        <w:pBdr>
          <w:top w:val="single" w:sz="4" w:space="0" w:color="000000"/>
          <w:left w:val="single" w:sz="4" w:space="0" w:color="000000"/>
          <w:bottom w:val="single" w:sz="4" w:space="0" w:color="000000"/>
          <w:right w:val="single" w:sz="4" w:space="0" w:color="000000"/>
        </w:pBdr>
        <w:spacing w:after="127" w:line="259" w:lineRule="auto"/>
        <w:ind w:left="0" w:right="0"/>
        <w:jc w:val="left"/>
        <w:rPr>
          <w:lang w:val="cy-GB"/>
        </w:rPr>
      </w:pPr>
      <w:r w:rsidRPr="00F1226B">
        <w:rPr>
          <w:lang w:val="cy-GB"/>
        </w:rPr>
        <w:t xml:space="preserve"> Hunaniaeth Gorfforaethol (Safonau 87) </w:t>
      </w:r>
    </w:p>
    <w:p w14:paraId="455C2A3F"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7BCD8F6B" w14:textId="77777777" w:rsidR="00C44429" w:rsidRPr="00F1226B" w:rsidRDefault="00B02252" w:rsidP="0032702A">
      <w:pPr>
        <w:ind w:left="0" w:right="1"/>
        <w:rPr>
          <w:lang w:val="cy-GB"/>
        </w:rPr>
      </w:pPr>
      <w:r w:rsidRPr="00F1226B">
        <w:rPr>
          <w:lang w:val="cy-GB"/>
        </w:rPr>
        <w:t xml:space="preserve">Mae hunaniaeth gorfforaethol y Brifysgol yn gwbl ddwyieithog.  </w:t>
      </w:r>
    </w:p>
    <w:p w14:paraId="18040897" w14:textId="77777777" w:rsidR="00C44429" w:rsidRPr="00F1226B" w:rsidRDefault="00B02252" w:rsidP="0032702A">
      <w:pPr>
        <w:spacing w:after="3" w:line="259" w:lineRule="auto"/>
        <w:ind w:left="0" w:right="0" w:firstLine="0"/>
        <w:jc w:val="left"/>
        <w:rPr>
          <w:lang w:val="cy-GB"/>
        </w:rPr>
      </w:pPr>
      <w:r w:rsidRPr="00F1226B">
        <w:rPr>
          <w:lang w:val="cy-GB"/>
        </w:rPr>
        <w:t xml:space="preserve"> </w:t>
      </w:r>
    </w:p>
    <w:p w14:paraId="6DCA4120" w14:textId="77777777" w:rsidR="00C44429" w:rsidRPr="00F1226B" w:rsidRDefault="00B02252" w:rsidP="0032702A">
      <w:pPr>
        <w:pStyle w:val="Heading3"/>
        <w:ind w:left="0"/>
        <w:rPr>
          <w:lang w:val="cy-GB"/>
        </w:rPr>
      </w:pPr>
      <w:r w:rsidRPr="00F1226B">
        <w:rPr>
          <w:lang w:val="cy-GB"/>
        </w:rPr>
        <w:t xml:space="preserve">Cyfleoedd Dysgu (Safonau 88 - 89)  </w:t>
      </w:r>
    </w:p>
    <w:p w14:paraId="03315247"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162E25C4" w14:textId="749913BC" w:rsidR="00C44429" w:rsidRPr="00F1226B" w:rsidRDefault="00B02252" w:rsidP="0032702A">
      <w:pPr>
        <w:ind w:left="0" w:right="1"/>
        <w:rPr>
          <w:lang w:val="cy-GB"/>
        </w:rPr>
      </w:pPr>
      <w:r w:rsidRPr="00F1226B">
        <w:rPr>
          <w:lang w:val="cy-GB"/>
        </w:rPr>
        <w:t xml:space="preserve">O ran y cyfleoedd dysgu sy'n agored i'r cyhoedd ac nad ydynt yn rhan o gwrs neu a fydd yn arwain at berfformiad, gallwn gyfeirio at y sesiynau a ddarperir gan Ysgol Gelf Agored Caerdydd. </w:t>
      </w:r>
      <w:r w:rsidRPr="009F55BA">
        <w:rPr>
          <w:lang w:val="cy-GB"/>
        </w:rPr>
        <w:t>Ar hyn o bryd, mae'r ysgol yn casglu data ar ddewisiadau mynychwyr y dosbarth o ran iaith yr ystafell ddosbarth er mwyn gallu cynllunio ar gyfer y dyfodol.</w:t>
      </w:r>
      <w:r w:rsidRPr="00F1226B">
        <w:rPr>
          <w:lang w:val="cy-GB"/>
        </w:rPr>
        <w:t xml:space="preserve"> </w:t>
      </w:r>
      <w:r w:rsidR="00285D43">
        <w:rPr>
          <w:lang w:val="cy-GB"/>
        </w:rPr>
        <w:t xml:space="preserve">Mae’r ysgol </w:t>
      </w:r>
      <w:r w:rsidR="009F55BA">
        <w:rPr>
          <w:lang w:val="cy-GB"/>
        </w:rPr>
        <w:t xml:space="preserve">hefyd </w:t>
      </w:r>
      <w:r w:rsidR="00285D43">
        <w:rPr>
          <w:lang w:val="cy-GB"/>
        </w:rPr>
        <w:t>yn cefnogi un o’</w:t>
      </w:r>
      <w:r w:rsidR="009F55BA">
        <w:rPr>
          <w:lang w:val="cy-GB"/>
        </w:rPr>
        <w:t>r tiwtoriaid yn yr Ysgol Gelf Agored i ddatblygu ei sgiliau Cymraeg.</w:t>
      </w:r>
      <w:r w:rsidRPr="00F1226B">
        <w:rPr>
          <w:lang w:val="cy-GB"/>
        </w:rPr>
        <w:t xml:space="preserve">  </w:t>
      </w:r>
    </w:p>
    <w:p w14:paraId="5298857E" w14:textId="11DCACE1" w:rsidR="00C44429" w:rsidRPr="00F1226B" w:rsidRDefault="00B02252" w:rsidP="0032702A">
      <w:pPr>
        <w:spacing w:after="0" w:line="259" w:lineRule="auto"/>
        <w:ind w:left="0" w:right="0" w:firstLine="0"/>
        <w:jc w:val="left"/>
        <w:rPr>
          <w:lang w:val="cy-GB"/>
        </w:rPr>
      </w:pPr>
      <w:r w:rsidRPr="00F1226B">
        <w:rPr>
          <w:lang w:val="cy-GB"/>
        </w:rPr>
        <w:t xml:space="preserve">  </w:t>
      </w:r>
    </w:p>
    <w:p w14:paraId="40460E69" w14:textId="42A4E1DC" w:rsidR="00C44429" w:rsidRPr="00F1226B" w:rsidRDefault="00B02252" w:rsidP="0032702A">
      <w:pPr>
        <w:pStyle w:val="Heading3"/>
        <w:ind w:left="0"/>
        <w:rPr>
          <w:lang w:val="cy-GB"/>
        </w:rPr>
      </w:pPr>
      <w:r w:rsidRPr="00F1226B">
        <w:rPr>
          <w:lang w:val="cy-GB"/>
        </w:rPr>
        <w:t>Asesiadau (Safonau 90</w:t>
      </w:r>
      <w:r w:rsidR="00B15AAB">
        <w:rPr>
          <w:lang w:val="cy-GB"/>
        </w:rPr>
        <w:t xml:space="preserve"> </w:t>
      </w:r>
      <w:r w:rsidRPr="00F1226B">
        <w:rPr>
          <w:lang w:val="cy-GB"/>
        </w:rPr>
        <w:t xml:space="preserve">- 90A)  </w:t>
      </w:r>
    </w:p>
    <w:p w14:paraId="5AA3B19A" w14:textId="77777777" w:rsidR="00C44429" w:rsidRPr="00F1226B" w:rsidRDefault="00B02252" w:rsidP="0032702A">
      <w:pPr>
        <w:spacing w:after="16" w:line="259" w:lineRule="auto"/>
        <w:ind w:left="0" w:right="0" w:firstLine="0"/>
        <w:jc w:val="left"/>
        <w:rPr>
          <w:lang w:val="cy-GB"/>
        </w:rPr>
      </w:pPr>
      <w:r w:rsidRPr="00F1226B">
        <w:rPr>
          <w:lang w:val="cy-GB"/>
        </w:rPr>
        <w:t xml:space="preserve">  </w:t>
      </w:r>
    </w:p>
    <w:p w14:paraId="41CBF03F" w14:textId="436D17F5" w:rsidR="003A3071" w:rsidRPr="00F1226B" w:rsidRDefault="00B02252" w:rsidP="0032702A">
      <w:pPr>
        <w:ind w:left="0" w:right="1"/>
        <w:rPr>
          <w:lang w:val="cy-GB"/>
        </w:rPr>
      </w:pPr>
      <w:r w:rsidRPr="00F1226B">
        <w:rPr>
          <w:lang w:val="cy-GB"/>
        </w:rPr>
        <w:t>Mae myfyrwyr y Brifysgol wedi gallu cyflwyno asesiadau yn y Gymraeg ar fodiwlau cyfrwng Saesneg ers sawl blwyddyn a sefydlwyd gweithdrefnau cadarn i hwyluso hyn. Mae'r rhain yn cynnwys penodi tiwtor cyfrwng Cymraeg o fewn yr un adran i farcio'r gwaith ac os nad yw hyn yn bosibl</w:t>
      </w:r>
      <w:r w:rsidR="00E43D01" w:rsidRPr="00F1226B">
        <w:rPr>
          <w:lang w:val="cy-GB"/>
        </w:rPr>
        <w:t>,</w:t>
      </w:r>
      <w:r w:rsidRPr="00F1226B">
        <w:rPr>
          <w:lang w:val="cy-GB"/>
        </w:rPr>
        <w:t xml:space="preserve"> cyfieithir yr asesiad i'r Saesneg cyn cael ei farcio. Mae'r </w:t>
      </w:r>
      <w:r w:rsidR="00EB7E3C" w:rsidRPr="00F1226B">
        <w:rPr>
          <w:lang w:val="cy-GB"/>
        </w:rPr>
        <w:t>Gwasanaeth C</w:t>
      </w:r>
      <w:r w:rsidRPr="00F1226B">
        <w:rPr>
          <w:lang w:val="cy-GB"/>
        </w:rPr>
        <w:t xml:space="preserve">yfieithu yn gyfarwydd iawn â chyfieithu asesiadau academaidd. Mae papurau arholiad cyfrwng Saesneg hefyd yn cael eu cyfieithu i'r Gymraeg i alluogi myfyrwyr i sefyll yr arholiad yn Gymraeg os dymunant. Gwneir hyn yn unol â'r gofynion a ragnodir gan yr Asiantaeth Sicrhau Ansawdd. </w:t>
      </w:r>
    </w:p>
    <w:p w14:paraId="61F4A788"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01CBF6BC" w14:textId="77777777" w:rsidR="00C44429" w:rsidRPr="00F1226B" w:rsidRDefault="00B02252" w:rsidP="0032702A">
      <w:pPr>
        <w:pBdr>
          <w:top w:val="single" w:sz="4" w:space="0" w:color="000000"/>
          <w:left w:val="single" w:sz="4" w:space="0" w:color="000000"/>
          <w:bottom w:val="single" w:sz="4" w:space="0" w:color="000000"/>
          <w:right w:val="single" w:sz="4" w:space="0" w:color="000000"/>
        </w:pBdr>
        <w:spacing w:after="127" w:line="259" w:lineRule="auto"/>
        <w:ind w:left="0" w:right="0"/>
        <w:jc w:val="left"/>
        <w:rPr>
          <w:lang w:val="cy-GB"/>
        </w:rPr>
      </w:pPr>
      <w:r w:rsidRPr="00F1226B">
        <w:rPr>
          <w:lang w:val="cy-GB"/>
        </w:rPr>
        <w:t xml:space="preserve">System Annerch Gyhoeddus (Safon 91)  </w:t>
      </w:r>
    </w:p>
    <w:p w14:paraId="08C5341C"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20296AEB" w14:textId="655A79E1" w:rsidR="00FE6E14" w:rsidRDefault="00427C7C" w:rsidP="0032702A">
      <w:pPr>
        <w:ind w:left="0" w:right="1"/>
        <w:rPr>
          <w:lang w:val="cy-GB"/>
        </w:rPr>
      </w:pPr>
      <w:r>
        <w:rPr>
          <w:lang w:val="cy-GB"/>
        </w:rPr>
        <w:t xml:space="preserve">Mae’r Brifysgol yn gwneud cyhoeddiadau </w:t>
      </w:r>
      <w:r w:rsidR="007C7EDD">
        <w:rPr>
          <w:lang w:val="cy-GB"/>
        </w:rPr>
        <w:t>uwch-seinydd yn ystod ffeiriau UCAS</w:t>
      </w:r>
      <w:r w:rsidR="00B772E1">
        <w:rPr>
          <w:lang w:val="cy-GB"/>
        </w:rPr>
        <w:t>, a gynhelir ar gampws Cyncoed. Gwneir y rhain yn ddwyieithog.</w:t>
      </w:r>
    </w:p>
    <w:p w14:paraId="1669E7F7" w14:textId="77777777" w:rsidR="00B772E1" w:rsidRPr="00F1226B" w:rsidRDefault="00B772E1" w:rsidP="0032702A">
      <w:pPr>
        <w:ind w:left="0" w:right="1"/>
        <w:rPr>
          <w:lang w:val="cy-GB"/>
        </w:rPr>
      </w:pPr>
    </w:p>
    <w:p w14:paraId="2A926BF7" w14:textId="77777777" w:rsidR="00C44429" w:rsidRPr="00F1226B" w:rsidRDefault="00B02252" w:rsidP="0032702A">
      <w:pPr>
        <w:pStyle w:val="Heading3"/>
        <w:ind w:left="0"/>
        <w:rPr>
          <w:lang w:val="cy-GB"/>
        </w:rPr>
      </w:pPr>
      <w:r w:rsidRPr="00F1226B">
        <w:rPr>
          <w:lang w:val="cy-GB"/>
        </w:rPr>
        <w:lastRenderedPageBreak/>
        <w:t xml:space="preserve">Llety Myfyrwyr (Safonau 92 - 92A)  </w:t>
      </w:r>
    </w:p>
    <w:p w14:paraId="4E44B7C6"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3D4B06FD" w14:textId="4723F44A" w:rsidR="00C44429" w:rsidRPr="00F1226B" w:rsidRDefault="00B02252" w:rsidP="0032702A">
      <w:pPr>
        <w:ind w:left="0" w:right="1"/>
        <w:rPr>
          <w:lang w:val="cy-GB"/>
        </w:rPr>
      </w:pPr>
      <w:r w:rsidRPr="00F1226B">
        <w:rPr>
          <w:lang w:val="cy-GB"/>
        </w:rPr>
        <w:t xml:space="preserve">Mae tîm llety'r Brifysgol yn rhoi'r dewis i fyfyrwyr o fyw gyda myfyrwyr </w:t>
      </w:r>
      <w:r w:rsidR="008A7019" w:rsidRPr="00F1226B">
        <w:rPr>
          <w:lang w:val="cy-GB"/>
        </w:rPr>
        <w:t xml:space="preserve">eraill sy’n siarad </w:t>
      </w:r>
      <w:r w:rsidR="005072D1" w:rsidRPr="00F1226B">
        <w:rPr>
          <w:lang w:val="cy-GB"/>
        </w:rPr>
        <w:t>Cymraeg</w:t>
      </w:r>
      <w:r w:rsidRPr="00F1226B">
        <w:rPr>
          <w:lang w:val="cy-GB"/>
        </w:rPr>
        <w:t xml:space="preserve">. Cynigir hyn fel rhan o'r broses o ymgeisio am Neuaddau Preswyl.     </w:t>
      </w:r>
    </w:p>
    <w:p w14:paraId="25A668B7" w14:textId="29645E6A" w:rsidR="00681DCD" w:rsidRDefault="00B02252" w:rsidP="0032702A">
      <w:pPr>
        <w:spacing w:after="0" w:line="259" w:lineRule="auto"/>
        <w:ind w:left="0" w:right="0" w:firstLine="0"/>
        <w:jc w:val="left"/>
        <w:rPr>
          <w:lang w:val="cy-GB"/>
        </w:rPr>
      </w:pPr>
      <w:r w:rsidRPr="00F1226B">
        <w:rPr>
          <w:lang w:val="cy-GB"/>
        </w:rPr>
        <w:t xml:space="preserve"> </w:t>
      </w:r>
    </w:p>
    <w:p w14:paraId="0A86E174" w14:textId="77777777" w:rsidR="00C4484B" w:rsidRPr="00F1226B" w:rsidRDefault="00C4484B" w:rsidP="0032702A">
      <w:pPr>
        <w:spacing w:after="0" w:line="259" w:lineRule="auto"/>
        <w:ind w:left="0" w:right="0" w:firstLine="0"/>
        <w:jc w:val="left"/>
        <w:rPr>
          <w:lang w:val="cy-GB"/>
        </w:rPr>
      </w:pPr>
    </w:p>
    <w:p w14:paraId="115B2848" w14:textId="77777777" w:rsidR="00C44429" w:rsidRPr="00F1226B" w:rsidRDefault="00B02252" w:rsidP="0032702A">
      <w:pPr>
        <w:pStyle w:val="Heading3"/>
        <w:ind w:left="0"/>
        <w:rPr>
          <w:lang w:val="cy-GB"/>
        </w:rPr>
      </w:pPr>
      <w:r w:rsidRPr="00F1226B">
        <w:rPr>
          <w:lang w:val="cy-GB"/>
        </w:rPr>
        <w:t xml:space="preserve">Tiwtor Personol (Safon 93)  </w:t>
      </w:r>
    </w:p>
    <w:p w14:paraId="71251D27"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37DC52EE" w14:textId="60A88927" w:rsidR="00C44429" w:rsidRPr="00F1226B" w:rsidRDefault="00B02252" w:rsidP="0032702A">
      <w:pPr>
        <w:ind w:left="0" w:right="1"/>
        <w:rPr>
          <w:lang w:val="cy-GB"/>
        </w:rPr>
      </w:pPr>
      <w:r w:rsidRPr="00F1226B">
        <w:rPr>
          <w:lang w:val="cy-GB"/>
        </w:rPr>
        <w:t xml:space="preserve">Mae'r Brifysgol yn dyrannu tiwtoriaid personol </w:t>
      </w:r>
      <w:r w:rsidR="008A7019" w:rsidRPr="00F1226B">
        <w:rPr>
          <w:lang w:val="cy-GB"/>
        </w:rPr>
        <w:t xml:space="preserve">sy’n siarad </w:t>
      </w:r>
      <w:r w:rsidRPr="00F1226B">
        <w:rPr>
          <w:lang w:val="cy-GB"/>
        </w:rPr>
        <w:t xml:space="preserve">Cymraeg i bob myfyriwr sy'n siarad Cymraeg yn ddiofyn. Os nad oes modd dyrannu tiwtor o'r ysgol academaidd berthnasol, yna darperir tiwtor o ysgol arall. </w:t>
      </w:r>
    </w:p>
    <w:p w14:paraId="1A663C2C" w14:textId="7C0BF1C5" w:rsidR="00C44429" w:rsidRDefault="00C44429" w:rsidP="0032702A">
      <w:pPr>
        <w:spacing w:after="0" w:line="259" w:lineRule="auto"/>
        <w:ind w:left="0" w:right="0" w:firstLine="0"/>
        <w:jc w:val="left"/>
        <w:rPr>
          <w:lang w:val="cy-GB"/>
        </w:rPr>
      </w:pPr>
    </w:p>
    <w:p w14:paraId="6A9F15E4" w14:textId="77777777" w:rsidR="00681DCD" w:rsidRPr="00F1226B" w:rsidRDefault="00681DCD" w:rsidP="0032702A">
      <w:pPr>
        <w:spacing w:after="0" w:line="259" w:lineRule="auto"/>
        <w:ind w:left="0" w:right="0" w:firstLine="0"/>
        <w:jc w:val="left"/>
        <w:rPr>
          <w:lang w:val="cy-GB"/>
        </w:rPr>
      </w:pPr>
    </w:p>
    <w:p w14:paraId="5F1F10F1" w14:textId="682C7EA9" w:rsidR="00C44429" w:rsidRPr="00F1226B" w:rsidRDefault="00B02252" w:rsidP="0032702A">
      <w:pPr>
        <w:pStyle w:val="Heading2"/>
        <w:ind w:left="0"/>
        <w:rPr>
          <w:lang w:val="cy-GB"/>
        </w:rPr>
      </w:pPr>
      <w:r w:rsidRPr="00F1226B">
        <w:rPr>
          <w:lang w:val="cy-GB"/>
        </w:rPr>
        <w:t>Safonau Llunio Polisi</w:t>
      </w:r>
    </w:p>
    <w:p w14:paraId="45D9C6CA" w14:textId="77777777" w:rsidR="00C44429" w:rsidRPr="00F1226B" w:rsidRDefault="00B02252" w:rsidP="0032702A">
      <w:pPr>
        <w:spacing w:after="9" w:line="259" w:lineRule="auto"/>
        <w:ind w:left="0" w:right="0" w:firstLine="0"/>
        <w:jc w:val="left"/>
        <w:rPr>
          <w:lang w:val="cy-GB"/>
        </w:rPr>
      </w:pPr>
      <w:r w:rsidRPr="00F1226B">
        <w:rPr>
          <w:b/>
          <w:lang w:val="cy-GB"/>
        </w:rPr>
        <w:t xml:space="preserve"> </w:t>
      </w:r>
      <w:r w:rsidRPr="00F1226B">
        <w:rPr>
          <w:lang w:val="cy-GB"/>
        </w:rPr>
        <w:t xml:space="preserve"> </w:t>
      </w:r>
    </w:p>
    <w:p w14:paraId="4EAC1A09" w14:textId="77777777" w:rsidR="00C44429" w:rsidRPr="00F1226B" w:rsidRDefault="00B02252" w:rsidP="0032702A">
      <w:pPr>
        <w:pStyle w:val="Heading3"/>
        <w:ind w:left="0"/>
        <w:rPr>
          <w:lang w:val="cy-GB"/>
        </w:rPr>
      </w:pPr>
      <w:r w:rsidRPr="00F1226B">
        <w:rPr>
          <w:lang w:val="cy-GB"/>
        </w:rPr>
        <w:t xml:space="preserve">Penderfyniadau Polisi (Safonau 94 - 96)  </w:t>
      </w:r>
    </w:p>
    <w:p w14:paraId="3B6F9F44"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443DBEEE" w14:textId="13686C61" w:rsidR="00C44429" w:rsidRPr="00F1226B" w:rsidRDefault="00B02252" w:rsidP="0032702A">
      <w:pPr>
        <w:ind w:left="0" w:right="1"/>
        <w:rPr>
          <w:lang w:val="cy-GB"/>
        </w:rPr>
      </w:pPr>
      <w:r w:rsidRPr="00F1226B">
        <w:rPr>
          <w:lang w:val="cy-GB"/>
        </w:rPr>
        <w:t>Mae Met Caerdydd wedi ymrwymo i asesu canlyniadau ieithyddol polisïau a mentrau newydd gyda'r bwriad o hwyluso'r Gymraeg lle bo modd</w:t>
      </w:r>
      <w:r w:rsidR="00A12CD4" w:rsidRPr="00F1226B">
        <w:rPr>
          <w:lang w:val="cy-GB"/>
        </w:rPr>
        <w:t xml:space="preserve"> ac mae</w:t>
      </w:r>
      <w:r w:rsidR="003E6D72" w:rsidRPr="00F1226B">
        <w:rPr>
          <w:lang w:val="cy-GB"/>
        </w:rPr>
        <w:t>’r</w:t>
      </w:r>
      <w:r w:rsidR="00A50CC1" w:rsidRPr="00F1226B">
        <w:rPr>
          <w:lang w:val="cy-GB"/>
        </w:rPr>
        <w:t xml:space="preserve"> Uned Gymraeg yn rhan o Gr</w:t>
      </w:r>
      <w:r w:rsidR="003E6D72" w:rsidRPr="00F1226B">
        <w:rPr>
          <w:lang w:val="cy-GB"/>
        </w:rPr>
        <w:t>ŵ</w:t>
      </w:r>
      <w:r w:rsidR="00A50CC1" w:rsidRPr="00F1226B">
        <w:rPr>
          <w:lang w:val="cy-GB"/>
        </w:rPr>
        <w:t>p Adolygu Polis</w:t>
      </w:r>
      <w:r w:rsidR="00847F43" w:rsidRPr="00F1226B">
        <w:rPr>
          <w:lang w:val="cy-GB"/>
        </w:rPr>
        <w:t>ï</w:t>
      </w:r>
      <w:r w:rsidR="00A50CC1" w:rsidRPr="00F1226B">
        <w:rPr>
          <w:lang w:val="cy-GB"/>
        </w:rPr>
        <w:t xml:space="preserve">au’r </w:t>
      </w:r>
      <w:r w:rsidR="00847F43" w:rsidRPr="00F1226B">
        <w:rPr>
          <w:lang w:val="cy-GB"/>
        </w:rPr>
        <w:t>Brifysgol.</w:t>
      </w:r>
      <w:r w:rsidRPr="00F1226B">
        <w:rPr>
          <w:lang w:val="cy-GB"/>
        </w:rPr>
        <w:t xml:space="preserve">   </w:t>
      </w:r>
    </w:p>
    <w:p w14:paraId="0FD29864"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1D2CE555" w14:textId="6AD591CF" w:rsidR="00C44429" w:rsidRPr="00F1226B" w:rsidRDefault="00B02252" w:rsidP="0032702A">
      <w:pPr>
        <w:ind w:left="0" w:right="1"/>
        <w:rPr>
          <w:lang w:val="cy-GB"/>
        </w:rPr>
      </w:pPr>
      <w:r w:rsidRPr="00F1226B">
        <w:rPr>
          <w:lang w:val="cy-GB"/>
        </w:rPr>
        <w:t xml:space="preserve">Cynhelir </w:t>
      </w:r>
      <w:r w:rsidR="007F267C" w:rsidRPr="00F1226B">
        <w:rPr>
          <w:lang w:val="cy-GB"/>
        </w:rPr>
        <w:t>A</w:t>
      </w:r>
      <w:r w:rsidRPr="00F1226B">
        <w:rPr>
          <w:lang w:val="cy-GB"/>
        </w:rPr>
        <w:t xml:space="preserve">sesiad </w:t>
      </w:r>
      <w:r w:rsidR="007F267C" w:rsidRPr="00F1226B">
        <w:rPr>
          <w:lang w:val="cy-GB"/>
        </w:rPr>
        <w:t>E</w:t>
      </w:r>
      <w:r w:rsidRPr="00F1226B">
        <w:rPr>
          <w:lang w:val="cy-GB"/>
        </w:rPr>
        <w:t>ffaith polisïau a mentrau newydd gan is-grŵp Pwyllgor Cydraddoldeb ac Amrywiaeth Met Caerdydd a</w:t>
      </w:r>
      <w:r w:rsidR="00A81107" w:rsidRPr="00F1226B">
        <w:rPr>
          <w:lang w:val="cy-GB"/>
        </w:rPr>
        <w:t>c mae’n cael ei</w:t>
      </w:r>
      <w:r w:rsidRPr="00F1226B">
        <w:rPr>
          <w:lang w:val="cy-GB"/>
        </w:rPr>
        <w:t xml:space="preserve"> gadarnhau gan y </w:t>
      </w:r>
      <w:r w:rsidR="00C700A9" w:rsidRPr="00F1226B">
        <w:rPr>
          <w:lang w:val="cy-GB"/>
        </w:rPr>
        <w:t>p</w:t>
      </w:r>
      <w:r w:rsidRPr="00F1226B">
        <w:rPr>
          <w:lang w:val="cy-GB"/>
        </w:rPr>
        <w:t>wyllgor ei hun. Mae Pennaeth y</w:t>
      </w:r>
      <w:r w:rsidR="003E6D72" w:rsidRPr="00F1226B">
        <w:rPr>
          <w:lang w:val="cy-GB"/>
        </w:rPr>
        <w:t xml:space="preserve"> </w:t>
      </w:r>
      <w:r w:rsidRPr="00F1226B">
        <w:rPr>
          <w:lang w:val="cy-GB"/>
        </w:rPr>
        <w:t xml:space="preserve">Gymraeg yn craffu ar bob </w:t>
      </w:r>
      <w:r w:rsidR="007F267C" w:rsidRPr="00F1226B">
        <w:rPr>
          <w:lang w:val="cy-GB"/>
        </w:rPr>
        <w:t>A</w:t>
      </w:r>
      <w:r w:rsidRPr="00F1226B">
        <w:rPr>
          <w:lang w:val="cy-GB"/>
        </w:rPr>
        <w:t xml:space="preserve">sesiad </w:t>
      </w:r>
      <w:r w:rsidR="007F267C" w:rsidRPr="00F1226B">
        <w:rPr>
          <w:lang w:val="cy-GB"/>
        </w:rPr>
        <w:t>E</w:t>
      </w:r>
      <w:r w:rsidRPr="00F1226B">
        <w:rPr>
          <w:lang w:val="cy-GB"/>
        </w:rPr>
        <w:t xml:space="preserve">ffaith fel aelod o'r is-grŵp a'r Pwyllgor.   </w:t>
      </w:r>
    </w:p>
    <w:p w14:paraId="5E66BFC6"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26D7FD3A" w14:textId="77777777" w:rsidR="00C44429" w:rsidRPr="00F1226B" w:rsidRDefault="00B02252" w:rsidP="0032702A">
      <w:pPr>
        <w:ind w:left="0" w:right="1"/>
        <w:rPr>
          <w:lang w:val="cy-GB"/>
        </w:rPr>
      </w:pPr>
      <w:r w:rsidRPr="00F1226B">
        <w:rPr>
          <w:lang w:val="cy-GB"/>
        </w:rPr>
        <w:t xml:space="preserve">Er mwyn sicrhau bod yr iaith Gymraeg yn cael ei hystyried yn elfen ganolog o unrhyw waith datblygu polisi, mae wedi cael ei chynnwys ynghyd â'r naw nodwedd warchodedig a nodwyd gan Ddeddf Cydraddoldeb 2010. Mae hyn yn sicrhau yr ystyrir unrhyw effaith ar y Gymraeg ar draws y sefydliad.  </w:t>
      </w:r>
    </w:p>
    <w:p w14:paraId="471A5BEF"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5945ACB3" w14:textId="77777777" w:rsidR="00C44429" w:rsidRPr="00F1226B" w:rsidRDefault="00B02252" w:rsidP="0032702A">
      <w:pPr>
        <w:pStyle w:val="Heading3"/>
        <w:ind w:left="0"/>
        <w:rPr>
          <w:lang w:val="cy-GB"/>
        </w:rPr>
      </w:pPr>
      <w:r w:rsidRPr="00F1226B">
        <w:rPr>
          <w:lang w:val="cy-GB"/>
        </w:rPr>
        <w:t xml:space="preserve">Ymgynghori (Safonau 97 - 99)  </w:t>
      </w:r>
    </w:p>
    <w:p w14:paraId="60FF36CD"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062B0390" w14:textId="2E51551A" w:rsidR="00FE6E14" w:rsidRPr="00F1226B" w:rsidRDefault="00B02252" w:rsidP="0032702A">
      <w:pPr>
        <w:ind w:left="0" w:right="1"/>
        <w:rPr>
          <w:lang w:val="cy-GB"/>
        </w:rPr>
      </w:pPr>
      <w:r w:rsidRPr="00F1226B">
        <w:rPr>
          <w:lang w:val="cy-GB"/>
        </w:rPr>
        <w:t>Yn ystod prosesau ymgynghori ar benderfyniadau polisi</w:t>
      </w:r>
      <w:r w:rsidR="00C75EE2" w:rsidRPr="00F1226B">
        <w:rPr>
          <w:lang w:val="cy-GB"/>
        </w:rPr>
        <w:t>,</w:t>
      </w:r>
      <w:r w:rsidRPr="00F1226B">
        <w:rPr>
          <w:lang w:val="cy-GB"/>
        </w:rPr>
        <w:t xml:space="preserve"> mae'r Brifysgol yn ceisio barn am yr effeithiau y byddai'r penderfyniad polisi yn eu cael ar yr iaith Gymraeg</w:t>
      </w:r>
      <w:r w:rsidR="009F5882" w:rsidRPr="00F1226B">
        <w:rPr>
          <w:lang w:val="cy-GB"/>
        </w:rPr>
        <w:t xml:space="preserve"> drwy’r broses </w:t>
      </w:r>
      <w:r w:rsidR="000A6540" w:rsidRPr="00F1226B">
        <w:rPr>
          <w:lang w:val="cy-GB"/>
        </w:rPr>
        <w:t>A</w:t>
      </w:r>
      <w:r w:rsidR="009F5882" w:rsidRPr="00F1226B">
        <w:rPr>
          <w:lang w:val="cy-GB"/>
        </w:rPr>
        <w:t xml:space="preserve">sesiad </w:t>
      </w:r>
      <w:r w:rsidR="000A6540" w:rsidRPr="00F1226B">
        <w:rPr>
          <w:lang w:val="cy-GB"/>
        </w:rPr>
        <w:t>E</w:t>
      </w:r>
      <w:r w:rsidR="009F5882" w:rsidRPr="00F1226B">
        <w:rPr>
          <w:lang w:val="cy-GB"/>
        </w:rPr>
        <w:t>ffaith</w:t>
      </w:r>
      <w:r w:rsidRPr="00F1226B">
        <w:rPr>
          <w:lang w:val="cy-GB"/>
        </w:rPr>
        <w:t xml:space="preserve">. </w:t>
      </w:r>
    </w:p>
    <w:p w14:paraId="522278D7"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0F82BDA7" w14:textId="77777777" w:rsidR="00C44429" w:rsidRPr="00F1226B" w:rsidRDefault="00B02252" w:rsidP="0032702A">
      <w:pPr>
        <w:pStyle w:val="Heading3"/>
        <w:ind w:left="0"/>
        <w:rPr>
          <w:lang w:val="cy-GB"/>
        </w:rPr>
      </w:pPr>
      <w:r w:rsidRPr="00F1226B">
        <w:rPr>
          <w:lang w:val="cy-GB"/>
        </w:rPr>
        <w:t xml:space="preserve">Dyfarnu Grantiau (Safon 100)  </w:t>
      </w:r>
    </w:p>
    <w:p w14:paraId="25B27893"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2C4A13A1" w14:textId="16373F3A" w:rsidR="00AF6A58" w:rsidRPr="00F1226B" w:rsidRDefault="009332FC" w:rsidP="0032702A">
      <w:pPr>
        <w:spacing w:after="9" w:line="259" w:lineRule="auto"/>
        <w:ind w:left="0" w:right="0" w:firstLine="0"/>
        <w:jc w:val="left"/>
        <w:rPr>
          <w:lang w:val="cy-GB"/>
        </w:rPr>
      </w:pPr>
      <w:r w:rsidRPr="00A76849">
        <w:rPr>
          <w:lang w:val="cy-GB"/>
        </w:rPr>
        <w:t xml:space="preserve">Mae’r </w:t>
      </w:r>
      <w:r w:rsidR="00050723" w:rsidRPr="00A76849">
        <w:rPr>
          <w:lang w:val="cy-GB"/>
        </w:rPr>
        <w:t>B</w:t>
      </w:r>
      <w:r w:rsidRPr="00A76849">
        <w:rPr>
          <w:lang w:val="cy-GB"/>
        </w:rPr>
        <w:t xml:space="preserve">rifysgol wedi bod yn ymgynghori â phrifysgolion eraill sydd wedi rhoi hyn yn ei le. Mae hefyd </w:t>
      </w:r>
      <w:r w:rsidR="00CF4351">
        <w:rPr>
          <w:lang w:val="cy-GB"/>
        </w:rPr>
        <w:t xml:space="preserve">wedi bod </w:t>
      </w:r>
      <w:r w:rsidRPr="00A76849">
        <w:rPr>
          <w:lang w:val="cy-GB"/>
        </w:rPr>
        <w:t xml:space="preserve">yn ymgynghori â staff perthnasol er mwyn gweld sut gall </w:t>
      </w:r>
      <w:r w:rsidR="00803DAB" w:rsidRPr="00A76849">
        <w:rPr>
          <w:lang w:val="cy-GB"/>
        </w:rPr>
        <w:t>h</w:t>
      </w:r>
      <w:r w:rsidR="006B6EDB" w:rsidRPr="00A76849">
        <w:rPr>
          <w:lang w:val="cy-GB"/>
        </w:rPr>
        <w:t>wn gael ei</w:t>
      </w:r>
      <w:r w:rsidR="00803DAB" w:rsidRPr="00A76849">
        <w:rPr>
          <w:lang w:val="cy-GB"/>
        </w:rPr>
        <w:t xml:space="preserve"> </w:t>
      </w:r>
      <w:r w:rsidRPr="00A76849">
        <w:rPr>
          <w:lang w:val="cy-GB"/>
        </w:rPr>
        <w:t>weithredu</w:t>
      </w:r>
      <w:r w:rsidR="0004201F">
        <w:rPr>
          <w:lang w:val="cy-GB"/>
        </w:rPr>
        <w:t xml:space="preserve">. </w:t>
      </w:r>
      <w:r w:rsidR="0004201F" w:rsidRPr="00A76849">
        <w:rPr>
          <w:lang w:val="cy-GB"/>
        </w:rPr>
        <w:t>Bydd y Brifysgol yn ehangu ar e</w:t>
      </w:r>
      <w:r w:rsidR="00B22D75" w:rsidRPr="00A76849">
        <w:rPr>
          <w:lang w:val="cy-GB"/>
        </w:rPr>
        <w:t xml:space="preserve">i pholisi Cymraeg i gynnwys yn llawn disgwyliadau </w:t>
      </w:r>
      <w:r w:rsidR="00EE0ECE" w:rsidRPr="00A76849">
        <w:rPr>
          <w:lang w:val="cy-GB"/>
        </w:rPr>
        <w:t xml:space="preserve">ynghylch </w:t>
      </w:r>
      <w:r w:rsidR="00B22D75" w:rsidRPr="00A76849">
        <w:rPr>
          <w:lang w:val="cy-GB"/>
        </w:rPr>
        <w:t xml:space="preserve">dyfarnu grantiau a </w:t>
      </w:r>
      <w:r w:rsidR="00E44D8A" w:rsidRPr="00A76849">
        <w:rPr>
          <w:lang w:val="cy-GB"/>
        </w:rPr>
        <w:t>darparu cymorth ariannol</w:t>
      </w:r>
      <w:r w:rsidR="00B22D75" w:rsidRPr="00A76849">
        <w:rPr>
          <w:lang w:val="cy-GB"/>
        </w:rPr>
        <w:t xml:space="preserve"> yn </w:t>
      </w:r>
      <w:r w:rsidR="00EE0ECE" w:rsidRPr="00A76849">
        <w:rPr>
          <w:lang w:val="cy-GB"/>
        </w:rPr>
        <w:t>ystod tymor cyntaf y flwyddyn academaidd 2023-24.</w:t>
      </w:r>
      <w:r w:rsidR="00B02252" w:rsidRPr="00F1226B">
        <w:rPr>
          <w:lang w:val="cy-GB"/>
        </w:rPr>
        <w:t xml:space="preserve">  </w:t>
      </w:r>
    </w:p>
    <w:p w14:paraId="12DEAD51" w14:textId="77777777" w:rsidR="00C44429" w:rsidRPr="00F1226B" w:rsidRDefault="00B02252" w:rsidP="0032702A">
      <w:pPr>
        <w:pStyle w:val="Heading3"/>
        <w:ind w:left="0"/>
        <w:rPr>
          <w:lang w:val="cy-GB"/>
        </w:rPr>
      </w:pPr>
      <w:r w:rsidRPr="00F1226B">
        <w:rPr>
          <w:lang w:val="cy-GB"/>
        </w:rPr>
        <w:lastRenderedPageBreak/>
        <w:t xml:space="preserve">Comisiynu Ymchwil (Safonau 101 - 103)  </w:t>
      </w:r>
    </w:p>
    <w:p w14:paraId="03ABBE71"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0769F641" w14:textId="16FA045D" w:rsidR="00F20ED7" w:rsidRPr="00F1226B" w:rsidRDefault="00F647F1" w:rsidP="0032702A">
      <w:pPr>
        <w:ind w:left="0" w:right="1"/>
        <w:rPr>
          <w:lang w:val="cy-GB"/>
        </w:rPr>
      </w:pPr>
      <w:r w:rsidRPr="0082168C">
        <w:rPr>
          <w:lang w:val="cy-GB"/>
        </w:rPr>
        <w:t>Yn ystod y cyfnod adrodd, ni wnaeth y Brifysgol gomisiynu ymchwil i helpu gyda phenderfyniad polisi. Cynhaliodd y Brifysgol ymchwil yn fewnol ac yn allanol i’w helpu i wneud penderfyniadau polisi Gwasanaethau Pobl. Wrth wneud y penderfyniadau hyn, defnyddi</w:t>
      </w:r>
      <w:r w:rsidR="0088427B" w:rsidRPr="0082168C">
        <w:rPr>
          <w:lang w:val="cy-GB"/>
        </w:rPr>
        <w:t>wyd</w:t>
      </w:r>
      <w:r w:rsidRPr="0082168C">
        <w:rPr>
          <w:lang w:val="cy-GB"/>
        </w:rPr>
        <w:t xml:space="preserve"> Asesiad Effaith</w:t>
      </w:r>
      <w:r w:rsidR="000A6540" w:rsidRPr="0082168C">
        <w:rPr>
          <w:lang w:val="cy-GB"/>
        </w:rPr>
        <w:t xml:space="preserve"> Cydraddoldeb</w:t>
      </w:r>
      <w:r w:rsidRPr="0082168C">
        <w:rPr>
          <w:lang w:val="cy-GB"/>
        </w:rPr>
        <w:t>, lle rhodd</w:t>
      </w:r>
      <w:r w:rsidR="0088427B" w:rsidRPr="0082168C">
        <w:rPr>
          <w:lang w:val="cy-GB"/>
        </w:rPr>
        <w:t xml:space="preserve">wyd </w:t>
      </w:r>
      <w:r w:rsidRPr="0082168C">
        <w:rPr>
          <w:lang w:val="cy-GB"/>
        </w:rPr>
        <w:t>ystyriaeth briodol i’r Gymraeg</w:t>
      </w:r>
      <w:r w:rsidR="00327952">
        <w:rPr>
          <w:lang w:val="cy-GB"/>
        </w:rPr>
        <w:t xml:space="preserve">. </w:t>
      </w:r>
      <w:r w:rsidR="007B25B8" w:rsidRPr="007B25B8">
        <w:rPr>
          <w:lang w:val="cy-GB"/>
        </w:rPr>
        <w:t>Dyma rai enghreifftiau o hyn: ein polisïau a’n modiwlau e-ddysgu gorfodol yn cael y ddarpariaeth o fod ar gael yn Gymraeg.</w:t>
      </w:r>
    </w:p>
    <w:p w14:paraId="5B2435AD" w14:textId="77777777" w:rsidR="00F20ED7" w:rsidRPr="00F1226B" w:rsidRDefault="00F20ED7" w:rsidP="0032702A">
      <w:pPr>
        <w:ind w:left="0" w:right="1"/>
        <w:rPr>
          <w:lang w:val="cy-GB"/>
        </w:rPr>
      </w:pPr>
    </w:p>
    <w:p w14:paraId="592DEA86" w14:textId="46808FFA" w:rsidR="00C44429" w:rsidRPr="00F1226B" w:rsidRDefault="00F647F1" w:rsidP="0032702A">
      <w:pPr>
        <w:spacing w:after="0" w:line="259" w:lineRule="auto"/>
        <w:ind w:left="0" w:right="0" w:firstLine="0"/>
        <w:rPr>
          <w:lang w:val="cy-GB"/>
        </w:rPr>
      </w:pPr>
      <w:r w:rsidRPr="00F1226B">
        <w:rPr>
          <w:lang w:val="cy-GB"/>
        </w:rPr>
        <w:t xml:space="preserve">Yn ystod y cyfnod adrodd, </w:t>
      </w:r>
      <w:r w:rsidR="00717F04">
        <w:rPr>
          <w:lang w:val="cy-GB"/>
        </w:rPr>
        <w:t>parhaodd</w:t>
      </w:r>
      <w:r w:rsidR="00717F04" w:rsidRPr="00F1226B">
        <w:rPr>
          <w:lang w:val="cy-GB"/>
        </w:rPr>
        <w:t xml:space="preserve"> </w:t>
      </w:r>
      <w:r w:rsidR="00717F04">
        <w:rPr>
          <w:lang w:val="cy-GB"/>
        </w:rPr>
        <w:t>g</w:t>
      </w:r>
      <w:r w:rsidRPr="00F1226B">
        <w:rPr>
          <w:lang w:val="cy-GB"/>
        </w:rPr>
        <w:t xml:space="preserve">ynrychiolydd o Rwydwaith Cymraeg i Staff </w:t>
      </w:r>
      <w:r w:rsidR="00717F04">
        <w:rPr>
          <w:lang w:val="cy-GB"/>
        </w:rPr>
        <w:t>fod yn rhan o’r</w:t>
      </w:r>
      <w:r w:rsidRPr="00F1226B">
        <w:rPr>
          <w:lang w:val="cy-GB"/>
        </w:rPr>
        <w:t xml:space="preserve"> Grŵp Adolygu Polisi. Rhoddodd hyn fewnwelediad gwerthfawr i’r Brifysgol i’w galluogi i wneud penderfyniadau polisi a oedd yn rhoi cyfleoedd i bobl ddefnyddio’r Gymraeg. Fe wnaeth hefyd sicrhau nad yw’r Gymraeg yn cael ei thrin yn llai ffafriol na’r Saesneg.</w:t>
      </w:r>
      <w:r w:rsidR="00B02252" w:rsidRPr="00F1226B">
        <w:rPr>
          <w:lang w:val="cy-GB"/>
        </w:rPr>
        <w:t xml:space="preserve"> </w:t>
      </w:r>
    </w:p>
    <w:p w14:paraId="154D980D" w14:textId="77777777" w:rsidR="00C0721A" w:rsidRPr="00F1226B" w:rsidRDefault="00C0721A" w:rsidP="0032702A">
      <w:pPr>
        <w:spacing w:after="0" w:line="259" w:lineRule="auto"/>
        <w:ind w:left="0" w:right="0" w:firstLine="0"/>
        <w:jc w:val="left"/>
        <w:rPr>
          <w:lang w:val="cy-GB"/>
        </w:rPr>
      </w:pPr>
    </w:p>
    <w:p w14:paraId="518AF0BE" w14:textId="77777777" w:rsidR="00C44429" w:rsidRPr="00F1226B" w:rsidRDefault="00B02252" w:rsidP="0032702A">
      <w:pPr>
        <w:pStyle w:val="Heading3"/>
        <w:ind w:left="0"/>
        <w:rPr>
          <w:lang w:val="cy-GB"/>
        </w:rPr>
      </w:pPr>
      <w:r w:rsidRPr="00F1226B">
        <w:rPr>
          <w:lang w:val="cy-GB"/>
        </w:rPr>
        <w:t xml:space="preserve">Cyrsiau Academaidd (Safon 104)  </w:t>
      </w:r>
    </w:p>
    <w:p w14:paraId="5A428F99"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468BD3F9" w14:textId="5897FF26" w:rsidR="00C44429" w:rsidRPr="00F1226B" w:rsidRDefault="00B02252" w:rsidP="0032702A">
      <w:pPr>
        <w:ind w:left="0" w:right="1"/>
        <w:rPr>
          <w:lang w:val="cy-GB"/>
        </w:rPr>
      </w:pPr>
      <w:r w:rsidRPr="00F1226B">
        <w:rPr>
          <w:lang w:val="cy-GB"/>
        </w:rPr>
        <w:t xml:space="preserve">Mae ystyried darpariaeth cyfrwng Cymraeg wrth ddatblygu neu dynnu'n ôl cyrsiau gradd eisoes yn weithdrefn sefydledig o fewn y Brifysgol. </w:t>
      </w:r>
    </w:p>
    <w:p w14:paraId="7D4FC6CD" w14:textId="77777777" w:rsidR="00C44429" w:rsidRPr="00F1226B" w:rsidRDefault="00B02252" w:rsidP="0032702A">
      <w:pPr>
        <w:spacing w:after="0" w:line="259" w:lineRule="auto"/>
        <w:ind w:left="0" w:right="0" w:firstLine="0"/>
        <w:jc w:val="left"/>
        <w:rPr>
          <w:lang w:val="cy-GB"/>
        </w:rPr>
      </w:pPr>
      <w:r w:rsidRPr="00F1226B">
        <w:rPr>
          <w:b/>
          <w:lang w:val="cy-GB"/>
        </w:rPr>
        <w:t xml:space="preserve">  </w:t>
      </w:r>
    </w:p>
    <w:p w14:paraId="788AB462"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7C371500" w14:textId="77777777" w:rsidR="00C44429" w:rsidRPr="00F1226B" w:rsidRDefault="00B02252" w:rsidP="0032702A">
      <w:pPr>
        <w:pStyle w:val="Heading2"/>
        <w:ind w:left="0"/>
        <w:rPr>
          <w:lang w:val="cy-GB"/>
        </w:rPr>
      </w:pPr>
      <w:r w:rsidRPr="00F1226B">
        <w:rPr>
          <w:lang w:val="cy-GB"/>
        </w:rPr>
        <w:t>Safonau Gweithredu</w:t>
      </w:r>
      <w:r w:rsidRPr="00F1226B">
        <w:rPr>
          <w:u w:val="none"/>
          <w:lang w:val="cy-GB"/>
        </w:rPr>
        <w:t xml:space="preserve">  </w:t>
      </w:r>
    </w:p>
    <w:p w14:paraId="682D9583"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37CDADD0" w14:textId="77777777" w:rsidR="00C44429" w:rsidRPr="00F1226B" w:rsidRDefault="00B02252" w:rsidP="0032702A">
      <w:pPr>
        <w:pStyle w:val="Heading3"/>
        <w:ind w:left="0"/>
        <w:rPr>
          <w:lang w:val="cy-GB"/>
        </w:rPr>
      </w:pPr>
      <w:r w:rsidRPr="00F1226B">
        <w:rPr>
          <w:lang w:val="cy-GB"/>
        </w:rPr>
        <w:t xml:space="preserve">Defnyddio'r Gymraeg yn Fewnol yn y Sefydliad (Safon 105)   </w:t>
      </w:r>
    </w:p>
    <w:p w14:paraId="6891DBA1"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3EA38BE0" w14:textId="35101F48" w:rsidR="00C44429" w:rsidRPr="00F1226B" w:rsidRDefault="00B02252" w:rsidP="0032702A">
      <w:pPr>
        <w:ind w:left="0" w:right="1"/>
        <w:rPr>
          <w:lang w:val="cy-GB"/>
        </w:rPr>
      </w:pPr>
      <w:r w:rsidRPr="00F1226B">
        <w:rPr>
          <w:lang w:val="cy-GB"/>
        </w:rPr>
        <w:t>Mae’r Brifysgol wedi datblygu polisi cynhwysfawr ar yr iaith Gymraeg sydd ar gael i’w ddarllen ar wefan y Brifysgol. Mae'r ddogfen bolisi hon yn cynnwys gofyniadau'r Safonau</w:t>
      </w:r>
      <w:r w:rsidR="00EA7F38" w:rsidRPr="00F1226B">
        <w:rPr>
          <w:lang w:val="cy-GB"/>
        </w:rPr>
        <w:t>,</w:t>
      </w:r>
      <w:r w:rsidRPr="00F1226B">
        <w:rPr>
          <w:lang w:val="cy-GB"/>
        </w:rPr>
        <w:t xml:space="preserve"> ynghyd â rhai pwyntiau polisi ychwanegol ac yn eu sefydlu mewn cyd-destun sefydliadol. Cymeradwywyd y polisi gan Bwyllgor Defnyddio’r Gymraeg y Brifysgol. </w:t>
      </w:r>
    </w:p>
    <w:p w14:paraId="2339E8CB"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7FA4741B" w14:textId="6C03D7AD" w:rsidR="00C44429" w:rsidRPr="00F1226B" w:rsidRDefault="00B02252" w:rsidP="0032702A">
      <w:pPr>
        <w:pStyle w:val="Heading3"/>
        <w:ind w:left="0"/>
        <w:rPr>
          <w:lang w:val="cy-GB"/>
        </w:rPr>
      </w:pPr>
      <w:r w:rsidRPr="00F1226B">
        <w:rPr>
          <w:lang w:val="cy-GB"/>
        </w:rPr>
        <w:t xml:space="preserve">Cyflogaeth (Safonau 106 </w:t>
      </w:r>
      <w:r w:rsidR="00B15AAB">
        <w:rPr>
          <w:lang w:val="cy-GB"/>
        </w:rPr>
        <w:t>-</w:t>
      </w:r>
      <w:r w:rsidRPr="00F1226B">
        <w:rPr>
          <w:lang w:val="cy-GB"/>
        </w:rPr>
        <w:t xml:space="preserve"> 111)  </w:t>
      </w:r>
    </w:p>
    <w:p w14:paraId="63073122"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25F4D2F9" w14:textId="4A991CE3" w:rsidR="00C44429" w:rsidRPr="00F1226B" w:rsidRDefault="00B02252" w:rsidP="0032702A">
      <w:pPr>
        <w:ind w:left="0" w:right="1"/>
        <w:rPr>
          <w:lang w:val="cy-GB"/>
        </w:rPr>
      </w:pPr>
      <w:r w:rsidRPr="00F1226B">
        <w:rPr>
          <w:lang w:val="cy-GB"/>
        </w:rPr>
        <w:t>Mae'r Brifysgol yn defnyddio system ar-lein ar gyfer ceisiadau swyddi a darperir y ffurflen gais ar-lein. Gellir defnyddio'r system yn Gymraeg ac mae'r ffurflen gais yn gofyn yn benodol am ddewis iaith yr ymgeisydd</w:t>
      </w:r>
      <w:r w:rsidR="006E08F4">
        <w:rPr>
          <w:lang w:val="cy-GB"/>
        </w:rPr>
        <w:t xml:space="preserve"> </w:t>
      </w:r>
      <w:r w:rsidR="00435417" w:rsidRPr="00F1226B">
        <w:rPr>
          <w:lang w:val="cy-GB"/>
        </w:rPr>
        <w:t xml:space="preserve">ar gyfer y cyfweliad/unrhyw ddull arall o asesu. </w:t>
      </w:r>
      <w:r w:rsidRPr="00F1226B">
        <w:rPr>
          <w:lang w:val="cy-GB"/>
        </w:rPr>
        <w:t xml:space="preserve">Mae hefyd yn caniatáu i ymgeiswyr, os cânt eu penodi'n llwyddiannus, i ddewis a ydynt am dderbyn y canlynol yn Gymraeg:  </w:t>
      </w:r>
    </w:p>
    <w:p w14:paraId="3C4E6A55" w14:textId="77777777" w:rsidR="00C44429" w:rsidRPr="00F1226B" w:rsidRDefault="00B02252" w:rsidP="0032702A">
      <w:pPr>
        <w:spacing w:after="16" w:line="259" w:lineRule="auto"/>
        <w:ind w:left="0" w:right="0" w:firstLine="0"/>
        <w:jc w:val="left"/>
        <w:rPr>
          <w:lang w:val="cy-GB"/>
        </w:rPr>
      </w:pPr>
      <w:r w:rsidRPr="00F1226B">
        <w:rPr>
          <w:lang w:val="cy-GB"/>
        </w:rPr>
        <w:t xml:space="preserve"> </w:t>
      </w:r>
    </w:p>
    <w:p w14:paraId="27520A7C" w14:textId="77777777" w:rsidR="00C44429" w:rsidRPr="00F1226B" w:rsidRDefault="00B02252" w:rsidP="0032702A">
      <w:pPr>
        <w:numPr>
          <w:ilvl w:val="0"/>
          <w:numId w:val="2"/>
        </w:numPr>
        <w:ind w:left="284" w:right="1" w:hanging="284"/>
        <w:rPr>
          <w:lang w:val="cy-GB"/>
        </w:rPr>
      </w:pPr>
      <w:r w:rsidRPr="00F1226B">
        <w:rPr>
          <w:lang w:val="cy-GB"/>
        </w:rPr>
        <w:t xml:space="preserve">Contract cyflogaeth  </w:t>
      </w:r>
    </w:p>
    <w:p w14:paraId="1168F517" w14:textId="77777777" w:rsidR="00C44429" w:rsidRPr="00F1226B" w:rsidRDefault="00B02252" w:rsidP="0032702A">
      <w:pPr>
        <w:numPr>
          <w:ilvl w:val="0"/>
          <w:numId w:val="2"/>
        </w:numPr>
        <w:ind w:left="284" w:right="1" w:hanging="284"/>
        <w:rPr>
          <w:lang w:val="cy-GB"/>
        </w:rPr>
      </w:pPr>
      <w:r w:rsidRPr="00F1226B">
        <w:rPr>
          <w:lang w:val="cy-GB"/>
        </w:rPr>
        <w:t xml:space="preserve">Gohebiaeth bapur yn ymwneud â'u cyflogaeth  </w:t>
      </w:r>
    </w:p>
    <w:p w14:paraId="028F361F" w14:textId="77777777" w:rsidR="00C44429" w:rsidRPr="00F1226B" w:rsidRDefault="00B02252" w:rsidP="0032702A">
      <w:pPr>
        <w:numPr>
          <w:ilvl w:val="0"/>
          <w:numId w:val="2"/>
        </w:numPr>
        <w:ind w:left="284" w:right="1" w:hanging="284"/>
        <w:rPr>
          <w:lang w:val="cy-GB"/>
        </w:rPr>
      </w:pPr>
      <w:r w:rsidRPr="00F1226B">
        <w:rPr>
          <w:lang w:val="cy-GB"/>
        </w:rPr>
        <w:t xml:space="preserve">Dogfennau sy'n amlinellu eu hanghenion hyfforddiant  </w:t>
      </w:r>
    </w:p>
    <w:p w14:paraId="4B1BF0AB" w14:textId="77777777" w:rsidR="00C44429" w:rsidRPr="00F1226B" w:rsidRDefault="00B02252" w:rsidP="0032702A">
      <w:pPr>
        <w:numPr>
          <w:ilvl w:val="0"/>
          <w:numId w:val="2"/>
        </w:numPr>
        <w:ind w:left="284" w:right="1" w:hanging="284"/>
        <w:rPr>
          <w:lang w:val="cy-GB"/>
        </w:rPr>
      </w:pPr>
      <w:r w:rsidRPr="00F1226B">
        <w:rPr>
          <w:lang w:val="cy-GB"/>
        </w:rPr>
        <w:t xml:space="preserve">Dogfennau sy'n amlinellu eu hamcanion perfformiad  </w:t>
      </w:r>
    </w:p>
    <w:p w14:paraId="09ECACD0" w14:textId="77777777" w:rsidR="00C44429" w:rsidRPr="00F1226B" w:rsidRDefault="00B02252" w:rsidP="0032702A">
      <w:pPr>
        <w:numPr>
          <w:ilvl w:val="0"/>
          <w:numId w:val="2"/>
        </w:numPr>
        <w:ind w:left="284" w:right="1" w:hanging="284"/>
        <w:rPr>
          <w:lang w:val="cy-GB"/>
        </w:rPr>
      </w:pPr>
      <w:r w:rsidRPr="00F1226B">
        <w:rPr>
          <w:lang w:val="cy-GB"/>
        </w:rPr>
        <w:t xml:space="preserve">Dogfennau sy'n amlinellu neu'n cofnodi eu cynllun gyrfa.   </w:t>
      </w:r>
    </w:p>
    <w:p w14:paraId="57AE6620"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040C23D8" w14:textId="72466498" w:rsidR="00674BB1" w:rsidRDefault="004054AC" w:rsidP="0032702A">
      <w:pPr>
        <w:ind w:left="0" w:right="1"/>
        <w:rPr>
          <w:rFonts w:eastAsiaTheme="minorEastAsia"/>
          <w:lang w:val="cy-GB"/>
        </w:rPr>
      </w:pPr>
      <w:r>
        <w:rPr>
          <w:rFonts w:eastAsiaTheme="minorEastAsia"/>
          <w:lang w:val="cy-GB"/>
        </w:rPr>
        <w:lastRenderedPageBreak/>
        <w:t>Mae’r iaith a ddewisir gan staff ar gyfer gohebiaeth cyflogaeth yn cael ei chofnodi ar iTrent, system adnoddau dynol y Brifysgol. Lle nodir hynny, bydd Gwasanaethau Pobl yn gohebu yn dewis iaith yr aelod o staff.</w:t>
      </w:r>
    </w:p>
    <w:p w14:paraId="575731C4" w14:textId="77777777" w:rsidR="00717F04" w:rsidRDefault="00717F04" w:rsidP="0032702A">
      <w:pPr>
        <w:ind w:left="0" w:right="1"/>
        <w:rPr>
          <w:rFonts w:eastAsiaTheme="minorEastAsia"/>
          <w:lang w:val="cy-GB"/>
        </w:rPr>
      </w:pPr>
    </w:p>
    <w:p w14:paraId="6182DAD6" w14:textId="6AAFDDAF" w:rsidR="00717F04" w:rsidRPr="00606829" w:rsidRDefault="00024509" w:rsidP="00606829">
      <w:pPr>
        <w:ind w:left="0" w:right="1"/>
        <w:rPr>
          <w:rFonts w:eastAsiaTheme="minorEastAsia"/>
          <w:lang w:val="cy-GB"/>
        </w:rPr>
      </w:pPr>
      <w:r>
        <w:rPr>
          <w:rFonts w:eastAsiaTheme="minorEastAsia"/>
          <w:lang w:val="cy-GB"/>
        </w:rPr>
        <w:t xml:space="preserve">Mae </w:t>
      </w:r>
      <w:r w:rsidR="0062795E">
        <w:rPr>
          <w:rFonts w:eastAsiaTheme="minorEastAsia"/>
          <w:lang w:val="cy-GB"/>
        </w:rPr>
        <w:t xml:space="preserve">Gwasanaethau Pobl </w:t>
      </w:r>
      <w:r>
        <w:rPr>
          <w:rFonts w:eastAsiaTheme="minorEastAsia"/>
          <w:lang w:val="cy-GB"/>
        </w:rPr>
        <w:t xml:space="preserve">yn parhau i drawsffurfio </w:t>
      </w:r>
      <w:r w:rsidR="002702C8">
        <w:rPr>
          <w:rFonts w:eastAsiaTheme="minorEastAsia"/>
          <w:lang w:val="cy-GB"/>
        </w:rPr>
        <w:t xml:space="preserve">gwasanaeth </w:t>
      </w:r>
      <w:r w:rsidR="001002BA">
        <w:rPr>
          <w:rFonts w:eastAsiaTheme="minorEastAsia"/>
          <w:lang w:val="cy-GB"/>
        </w:rPr>
        <w:t>r</w:t>
      </w:r>
      <w:r w:rsidR="00C97363">
        <w:rPr>
          <w:rFonts w:eastAsiaTheme="minorEastAsia"/>
          <w:lang w:val="cy-GB"/>
        </w:rPr>
        <w:t xml:space="preserve">ecriwtio’r Brifysgol. </w:t>
      </w:r>
      <w:r w:rsidR="002600C5">
        <w:rPr>
          <w:rFonts w:eastAsiaTheme="minorEastAsia"/>
          <w:lang w:val="cy-GB"/>
        </w:rPr>
        <w:t>Mae gwella atyniad a</w:t>
      </w:r>
      <w:r w:rsidR="00CF35EB">
        <w:rPr>
          <w:rFonts w:eastAsiaTheme="minorEastAsia"/>
          <w:lang w:val="cy-GB"/>
        </w:rPr>
        <w:t xml:space="preserve">c amrywiaeth yn </w:t>
      </w:r>
      <w:r w:rsidR="00541365">
        <w:rPr>
          <w:rFonts w:eastAsiaTheme="minorEastAsia"/>
          <w:lang w:val="cy-GB"/>
        </w:rPr>
        <w:t xml:space="preserve">llinyn aur </w:t>
      </w:r>
      <w:r w:rsidR="003724D7">
        <w:rPr>
          <w:rFonts w:eastAsiaTheme="minorEastAsia"/>
          <w:lang w:val="cy-GB"/>
        </w:rPr>
        <w:t>drwy gydol y</w:t>
      </w:r>
      <w:r w:rsidR="00CF35EB">
        <w:rPr>
          <w:rFonts w:eastAsiaTheme="minorEastAsia"/>
          <w:lang w:val="cy-GB"/>
        </w:rPr>
        <w:t xml:space="preserve"> prosiect, a b</w:t>
      </w:r>
      <w:r w:rsidR="003A3635">
        <w:rPr>
          <w:rFonts w:eastAsiaTheme="minorEastAsia"/>
          <w:lang w:val="cy-GB"/>
        </w:rPr>
        <w:t>ydd y</w:t>
      </w:r>
      <w:r w:rsidR="00656165">
        <w:rPr>
          <w:rFonts w:eastAsiaTheme="minorEastAsia"/>
          <w:lang w:val="cy-GB"/>
        </w:rPr>
        <w:t xml:space="preserve"> Brifysgol</w:t>
      </w:r>
      <w:r w:rsidR="00656165" w:rsidRPr="00656165">
        <w:rPr>
          <w:rFonts w:eastAsiaTheme="minorEastAsia"/>
          <w:lang w:val="cy-GB"/>
        </w:rPr>
        <w:t xml:space="preserve"> </w:t>
      </w:r>
      <w:r w:rsidR="003A3635">
        <w:rPr>
          <w:rFonts w:eastAsiaTheme="minorEastAsia"/>
          <w:lang w:val="cy-GB"/>
        </w:rPr>
        <w:t>yn sicrhau bod</w:t>
      </w:r>
      <w:r w:rsidR="00606829">
        <w:rPr>
          <w:rFonts w:eastAsiaTheme="minorEastAsia"/>
          <w:lang w:val="cy-GB"/>
        </w:rPr>
        <w:t xml:space="preserve"> y sy</w:t>
      </w:r>
      <w:r w:rsidR="008F1A32">
        <w:rPr>
          <w:rFonts w:eastAsiaTheme="minorEastAsia"/>
          <w:lang w:val="cy-GB"/>
        </w:rPr>
        <w:t>st</w:t>
      </w:r>
      <w:r w:rsidR="00606829">
        <w:rPr>
          <w:rFonts w:eastAsiaTheme="minorEastAsia"/>
          <w:lang w:val="cy-GB"/>
        </w:rPr>
        <w:t xml:space="preserve">em newydd yn </w:t>
      </w:r>
      <w:r w:rsidR="00656165" w:rsidRPr="00656165">
        <w:rPr>
          <w:rFonts w:eastAsiaTheme="minorEastAsia"/>
          <w:lang w:val="cy-GB"/>
        </w:rPr>
        <w:t>cydymffurfi</w:t>
      </w:r>
      <w:r w:rsidR="00606829">
        <w:rPr>
          <w:rFonts w:eastAsiaTheme="minorEastAsia"/>
          <w:lang w:val="cy-GB"/>
        </w:rPr>
        <w:t>o</w:t>
      </w:r>
      <w:r w:rsidR="00656165" w:rsidRPr="00656165">
        <w:rPr>
          <w:rFonts w:eastAsiaTheme="minorEastAsia"/>
          <w:lang w:val="cy-GB"/>
        </w:rPr>
        <w:t xml:space="preserve"> â</w:t>
      </w:r>
      <w:r w:rsidR="00606829">
        <w:rPr>
          <w:rFonts w:eastAsiaTheme="minorEastAsia"/>
          <w:lang w:val="cy-GB"/>
        </w:rPr>
        <w:t>’r</w:t>
      </w:r>
      <w:r w:rsidR="00656165" w:rsidRPr="00656165">
        <w:rPr>
          <w:rFonts w:eastAsiaTheme="minorEastAsia"/>
          <w:lang w:val="cy-GB"/>
        </w:rPr>
        <w:t xml:space="preserve"> Safonau</w:t>
      </w:r>
      <w:r w:rsidR="00606829">
        <w:rPr>
          <w:rFonts w:eastAsiaTheme="minorEastAsia"/>
          <w:lang w:val="cy-GB"/>
        </w:rPr>
        <w:t xml:space="preserve"> perthnasol</w:t>
      </w:r>
      <w:r w:rsidR="00656165" w:rsidRPr="00656165">
        <w:rPr>
          <w:rFonts w:eastAsiaTheme="minorEastAsia"/>
          <w:lang w:val="cy-GB"/>
        </w:rPr>
        <w:t>.</w:t>
      </w:r>
    </w:p>
    <w:p w14:paraId="6D9CA4C1" w14:textId="77777777" w:rsidR="00674BB1" w:rsidRPr="00F1226B" w:rsidRDefault="00674BB1" w:rsidP="0032702A">
      <w:pPr>
        <w:ind w:left="0" w:right="1"/>
        <w:rPr>
          <w:lang w:val="cy-GB"/>
        </w:rPr>
      </w:pPr>
    </w:p>
    <w:p w14:paraId="678477D1" w14:textId="400DD67D" w:rsidR="005E2726" w:rsidRPr="00F1226B" w:rsidRDefault="002052F3" w:rsidP="00084FCF">
      <w:pPr>
        <w:ind w:left="0" w:right="1"/>
        <w:rPr>
          <w:lang w:val="cy-GB"/>
        </w:rPr>
      </w:pPr>
      <w:r w:rsidRPr="00F1226B">
        <w:rPr>
          <w:lang w:val="cy-GB"/>
        </w:rPr>
        <w:t>Mae adnodd hunanwasanaeth gweithwyr y Brifysgol, FyMet, ar gael yn Gymraeg ac yn Saesneg. Gall gweithwyr ddiwygio/newid eu dewisiadau yn yr adnodd hunanwasanaeth</w:t>
      </w:r>
      <w:r w:rsidR="00FA2B39" w:rsidRPr="00F1226B">
        <w:rPr>
          <w:lang w:val="cy-GB"/>
        </w:rPr>
        <w:t>.</w:t>
      </w:r>
    </w:p>
    <w:p w14:paraId="461BA18B"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2D1130CE" w14:textId="485163D2" w:rsidR="00C44429" w:rsidRPr="00F1226B" w:rsidRDefault="00B02252" w:rsidP="0032702A">
      <w:pPr>
        <w:pStyle w:val="Heading3"/>
        <w:ind w:left="0"/>
        <w:rPr>
          <w:lang w:val="cy-GB"/>
        </w:rPr>
      </w:pPr>
      <w:r w:rsidRPr="00F1226B">
        <w:rPr>
          <w:lang w:val="cy-GB"/>
        </w:rPr>
        <w:t xml:space="preserve">Polisi Adnoddau Dynol (Safonau 112 </w:t>
      </w:r>
      <w:r w:rsidR="00B15AAB">
        <w:rPr>
          <w:lang w:val="cy-GB"/>
        </w:rPr>
        <w:t>-</w:t>
      </w:r>
      <w:r w:rsidRPr="00F1226B">
        <w:rPr>
          <w:lang w:val="cy-GB"/>
        </w:rPr>
        <w:t xml:space="preserve"> 118)  </w:t>
      </w:r>
    </w:p>
    <w:p w14:paraId="1E81CFD4" w14:textId="3436AA1E" w:rsidR="001E720B" w:rsidRPr="00F1226B" w:rsidRDefault="00B02252" w:rsidP="0032702A">
      <w:pPr>
        <w:spacing w:after="0" w:line="259" w:lineRule="auto"/>
        <w:ind w:left="0" w:right="0" w:firstLine="0"/>
        <w:jc w:val="left"/>
        <w:rPr>
          <w:lang w:val="cy-GB"/>
        </w:rPr>
      </w:pPr>
      <w:r w:rsidRPr="00F1226B">
        <w:rPr>
          <w:lang w:val="cy-GB"/>
        </w:rPr>
        <w:t xml:space="preserve"> </w:t>
      </w:r>
    </w:p>
    <w:p w14:paraId="2F0E1813" w14:textId="3810EB61" w:rsidR="001E720B" w:rsidRPr="00F1226B" w:rsidRDefault="00714E9D" w:rsidP="0032702A">
      <w:pPr>
        <w:ind w:left="0" w:right="1"/>
        <w:rPr>
          <w:lang w:val="cy-GB"/>
        </w:rPr>
      </w:pPr>
      <w:r w:rsidRPr="00F1226B">
        <w:rPr>
          <w:lang w:val="cy-GB"/>
        </w:rPr>
        <w:t>M</w:t>
      </w:r>
      <w:r w:rsidR="00310844" w:rsidRPr="00F1226B">
        <w:rPr>
          <w:lang w:val="cy-GB"/>
        </w:rPr>
        <w:t xml:space="preserve">ae holl </w:t>
      </w:r>
      <w:r w:rsidRPr="00F1226B">
        <w:rPr>
          <w:lang w:val="cy-GB"/>
        </w:rPr>
        <w:t xml:space="preserve">bolisïau’r </w:t>
      </w:r>
      <w:r w:rsidR="009620B5" w:rsidRPr="00F1226B">
        <w:rPr>
          <w:lang w:val="cy-GB"/>
        </w:rPr>
        <w:t xml:space="preserve">Brifysgol sy’n ymwneud </w:t>
      </w:r>
      <w:r w:rsidR="00627C06" w:rsidRPr="00F1226B">
        <w:rPr>
          <w:lang w:val="cy-GB"/>
        </w:rPr>
        <w:t xml:space="preserve">â materion Adnoddau Dynol (gan gynnwys y rhai a amlinellir </w:t>
      </w:r>
      <w:r w:rsidR="00310844" w:rsidRPr="00F1226B">
        <w:rPr>
          <w:lang w:val="cy-GB"/>
        </w:rPr>
        <w:t>o fewn y Safonau</w:t>
      </w:r>
      <w:r w:rsidR="00627C06" w:rsidRPr="00F1226B">
        <w:rPr>
          <w:lang w:val="cy-GB"/>
        </w:rPr>
        <w:t>)</w:t>
      </w:r>
      <w:r w:rsidR="00310844" w:rsidRPr="00F1226B">
        <w:rPr>
          <w:lang w:val="cy-GB"/>
        </w:rPr>
        <w:t xml:space="preserve"> ar gael yn ddwyi</w:t>
      </w:r>
      <w:r w:rsidR="001A2D95" w:rsidRPr="00F1226B">
        <w:rPr>
          <w:lang w:val="cy-GB"/>
        </w:rPr>
        <w:t>e</w:t>
      </w:r>
      <w:r w:rsidR="00310844" w:rsidRPr="00F1226B">
        <w:rPr>
          <w:lang w:val="cy-GB"/>
        </w:rPr>
        <w:t>ithog</w:t>
      </w:r>
      <w:r w:rsidR="00B73F03" w:rsidRPr="00F1226B">
        <w:rPr>
          <w:lang w:val="cy-GB"/>
        </w:rPr>
        <w:t xml:space="preserve"> ac maent wedi’u cyhoeddi ar wefan y Brifysgol</w:t>
      </w:r>
      <w:r w:rsidR="005156D7" w:rsidRPr="00F1226B">
        <w:rPr>
          <w:lang w:val="cy-GB"/>
        </w:rPr>
        <w:t xml:space="preserve"> yn </w:t>
      </w:r>
      <w:r w:rsidR="005B1484" w:rsidRPr="00F1226B">
        <w:rPr>
          <w:lang w:val="cy-GB"/>
        </w:rPr>
        <w:t>yr</w:t>
      </w:r>
      <w:r w:rsidR="005156D7" w:rsidRPr="00F1226B">
        <w:rPr>
          <w:lang w:val="cy-GB"/>
        </w:rPr>
        <w:t xml:space="preserve"> Hyb Polisïau</w:t>
      </w:r>
      <w:r w:rsidR="008841A1" w:rsidRPr="00F1226B">
        <w:rPr>
          <w:lang w:val="cy-GB"/>
        </w:rPr>
        <w:t>.</w:t>
      </w:r>
    </w:p>
    <w:p w14:paraId="52032315" w14:textId="77777777" w:rsidR="00C44429" w:rsidRPr="00F1226B" w:rsidRDefault="00B02252" w:rsidP="0032702A">
      <w:pPr>
        <w:spacing w:after="10" w:line="259" w:lineRule="auto"/>
        <w:ind w:left="0" w:right="0" w:firstLine="0"/>
        <w:jc w:val="left"/>
        <w:rPr>
          <w:lang w:val="cy-GB"/>
        </w:rPr>
      </w:pPr>
      <w:r w:rsidRPr="00F1226B">
        <w:rPr>
          <w:lang w:val="cy-GB"/>
        </w:rPr>
        <w:t xml:space="preserve">  </w:t>
      </w:r>
    </w:p>
    <w:p w14:paraId="5D65B3D8" w14:textId="4A2CDEF6" w:rsidR="00C44429" w:rsidRPr="00F1226B" w:rsidRDefault="00B02252" w:rsidP="0032702A">
      <w:pPr>
        <w:pStyle w:val="Heading3"/>
        <w:ind w:left="0"/>
        <w:rPr>
          <w:lang w:val="cy-GB"/>
        </w:rPr>
      </w:pPr>
      <w:r w:rsidRPr="00F1226B">
        <w:rPr>
          <w:lang w:val="cy-GB"/>
        </w:rPr>
        <w:t xml:space="preserve">Cwynion gan/am staff (Safonau 119 </w:t>
      </w:r>
      <w:r w:rsidR="00B15AAB">
        <w:rPr>
          <w:lang w:val="cy-GB"/>
        </w:rPr>
        <w:t>-</w:t>
      </w:r>
      <w:r w:rsidRPr="00F1226B">
        <w:rPr>
          <w:lang w:val="cy-GB"/>
        </w:rPr>
        <w:t xml:space="preserve"> 122)  </w:t>
      </w:r>
    </w:p>
    <w:p w14:paraId="21B14FCB"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2A4EEEEC" w14:textId="77777777" w:rsidR="00C44429" w:rsidRPr="00F1226B" w:rsidRDefault="00B02252" w:rsidP="0032702A">
      <w:pPr>
        <w:ind w:left="0" w:right="1"/>
        <w:rPr>
          <w:lang w:val="cy-GB"/>
        </w:rPr>
      </w:pPr>
      <w:r w:rsidRPr="00F1226B">
        <w:rPr>
          <w:lang w:val="cy-GB"/>
        </w:rPr>
        <w:t xml:space="preserve">Mae gan aelodau staff y Brifysgol yr hawl i wneud cwyn ffurfiol ac ymateb i gwynion drwy gyfrwng y Gymraeg.  </w:t>
      </w:r>
    </w:p>
    <w:p w14:paraId="2FCB1CC1" w14:textId="659EDA24" w:rsidR="00C44429" w:rsidRPr="00F1226B" w:rsidRDefault="00B02252" w:rsidP="0032702A">
      <w:pPr>
        <w:spacing w:after="1" w:line="259" w:lineRule="auto"/>
        <w:ind w:left="0" w:right="0" w:firstLine="0"/>
        <w:jc w:val="left"/>
        <w:rPr>
          <w:lang w:val="cy-GB"/>
        </w:rPr>
      </w:pPr>
      <w:r w:rsidRPr="00F1226B">
        <w:rPr>
          <w:lang w:val="cy-GB"/>
        </w:rPr>
        <w:t xml:space="preserve">   </w:t>
      </w:r>
    </w:p>
    <w:p w14:paraId="1E1ADC60" w14:textId="5C0CD052" w:rsidR="00C44429" w:rsidRPr="00F1226B" w:rsidRDefault="00B02252" w:rsidP="0032702A">
      <w:pPr>
        <w:pStyle w:val="Heading3"/>
        <w:ind w:left="0"/>
        <w:rPr>
          <w:lang w:val="cy-GB"/>
        </w:rPr>
      </w:pPr>
      <w:r w:rsidRPr="00F1226B">
        <w:rPr>
          <w:lang w:val="cy-GB"/>
        </w:rPr>
        <w:t xml:space="preserve">Disgyblu Staff (Safonau 123 </w:t>
      </w:r>
      <w:r w:rsidR="00B15AAB">
        <w:rPr>
          <w:lang w:val="cy-GB"/>
        </w:rPr>
        <w:t>-</w:t>
      </w:r>
      <w:r w:rsidRPr="00F1226B">
        <w:rPr>
          <w:lang w:val="cy-GB"/>
        </w:rPr>
        <w:t xml:space="preserve"> 126)  </w:t>
      </w:r>
    </w:p>
    <w:p w14:paraId="07851490"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177288F2" w14:textId="77777777" w:rsidR="00C44429" w:rsidRPr="00F1226B" w:rsidRDefault="00B02252" w:rsidP="0032702A">
      <w:pPr>
        <w:ind w:left="0" w:right="1"/>
        <w:rPr>
          <w:lang w:val="cy-GB"/>
        </w:rPr>
      </w:pPr>
      <w:r w:rsidRPr="00F1226B">
        <w:rPr>
          <w:lang w:val="cy-GB"/>
        </w:rPr>
        <w:t xml:space="preserve">Mae gan staff yr hawl i ymateb yn Gymraeg i honiadau a wneir yn eu herbyn mewn proses ddisgyblu fewnol. Mae'r weithdrefn ddisgyblu yn nodi'r hawl hon a'r hawl i ddefnyddio'r Gymraeg mewn cyfarfod disgyblu.  </w:t>
      </w:r>
    </w:p>
    <w:p w14:paraId="2F3AB8A2" w14:textId="2C6629D3" w:rsidR="00C44429" w:rsidRPr="00F1226B" w:rsidRDefault="00B02252" w:rsidP="0032702A">
      <w:pPr>
        <w:spacing w:after="0" w:line="259" w:lineRule="auto"/>
        <w:ind w:left="0" w:right="0" w:firstLine="0"/>
        <w:jc w:val="left"/>
        <w:rPr>
          <w:lang w:val="cy-GB"/>
        </w:rPr>
      </w:pPr>
      <w:r w:rsidRPr="00F1226B">
        <w:rPr>
          <w:lang w:val="cy-GB"/>
        </w:rPr>
        <w:t xml:space="preserve">   </w:t>
      </w:r>
    </w:p>
    <w:p w14:paraId="7AC9DED6" w14:textId="77777777" w:rsidR="00C44429" w:rsidRPr="00F1226B" w:rsidRDefault="00B02252" w:rsidP="0032702A">
      <w:pPr>
        <w:pStyle w:val="Heading3"/>
        <w:ind w:left="0"/>
        <w:rPr>
          <w:lang w:val="cy-GB"/>
        </w:rPr>
      </w:pPr>
      <w:r w:rsidRPr="00F1226B">
        <w:rPr>
          <w:lang w:val="cy-GB"/>
        </w:rPr>
        <w:t xml:space="preserve">Sgiliau Iaith Staff (Safonau 127 ac 134)  </w:t>
      </w:r>
    </w:p>
    <w:p w14:paraId="2D76BC97"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43EC1396" w14:textId="62A8011D" w:rsidR="00F82C12" w:rsidRPr="00F1226B" w:rsidRDefault="00B02252" w:rsidP="0032702A">
      <w:pPr>
        <w:ind w:left="0" w:right="1"/>
        <w:rPr>
          <w:lang w:val="cy-GB"/>
        </w:rPr>
      </w:pPr>
      <w:r w:rsidRPr="00F1226B">
        <w:rPr>
          <w:lang w:val="cy-GB"/>
        </w:rPr>
        <w:t>Mae gan bob aelod o staff y dewis i ddefnyddio rhyngwyneb Cymraeg neu Saesneg ar eu cyfrifiaduron</w:t>
      </w:r>
      <w:r w:rsidR="00F82C12" w:rsidRPr="00F1226B">
        <w:rPr>
          <w:lang w:val="cy-GB"/>
        </w:rPr>
        <w:t>.</w:t>
      </w:r>
    </w:p>
    <w:p w14:paraId="3F997770" w14:textId="77777777" w:rsidR="00B71BF5" w:rsidRPr="00F1226B" w:rsidRDefault="00B71BF5" w:rsidP="0032702A">
      <w:pPr>
        <w:ind w:left="0" w:right="1"/>
        <w:rPr>
          <w:lang w:val="cy-GB"/>
        </w:rPr>
      </w:pPr>
    </w:p>
    <w:p w14:paraId="36E4E24E" w14:textId="6BD60D86" w:rsidR="00F82C12" w:rsidRPr="00F1226B" w:rsidRDefault="00F82C12" w:rsidP="0032702A">
      <w:pPr>
        <w:ind w:left="0" w:right="1"/>
        <w:rPr>
          <w:lang w:val="cy-GB"/>
        </w:rPr>
      </w:pPr>
      <w:r w:rsidRPr="00F1226B">
        <w:rPr>
          <w:lang w:val="cy-GB"/>
        </w:rPr>
        <w:t>Mae meddalwedd Cysgliad wedi'i gosod ar holl offer Met Caerdydd yn ddiofyn ac mae ar gael i staff ei gosod ar ddyfeisiau personol trwy 'Apps anywhere'. Mae hwn ar gael drwy wefan y Brifysgol. Darperir meddalwedd cyfrifiadurol i staff hefyd ar gyfer gwirio sillafu a gramadeg Cymraeg gyda Microsoft Office 365.</w:t>
      </w:r>
    </w:p>
    <w:p w14:paraId="05CAAAC6" w14:textId="77777777" w:rsidR="00F82C12" w:rsidRPr="00F1226B" w:rsidRDefault="00F82C12" w:rsidP="0032702A">
      <w:pPr>
        <w:ind w:left="0" w:right="1"/>
        <w:rPr>
          <w:lang w:val="cy-GB"/>
        </w:rPr>
      </w:pPr>
    </w:p>
    <w:p w14:paraId="5A7728F9" w14:textId="7392A023" w:rsidR="00C44429" w:rsidRPr="00F1226B" w:rsidRDefault="00F82C12" w:rsidP="0032702A">
      <w:pPr>
        <w:ind w:left="0" w:right="1"/>
        <w:rPr>
          <w:lang w:val="cy-GB"/>
        </w:rPr>
      </w:pPr>
      <w:r w:rsidRPr="00F1226B">
        <w:rPr>
          <w:lang w:val="cy-GB"/>
        </w:rPr>
        <w:t xml:space="preserve">Mae rhyngwynebau Cymraeg hefyd yn bodoli ar gyfer y </w:t>
      </w:r>
      <w:r w:rsidR="00797E0C" w:rsidRPr="00F1226B">
        <w:rPr>
          <w:lang w:val="cy-GB"/>
        </w:rPr>
        <w:t>l</w:t>
      </w:r>
      <w:r w:rsidRPr="00F1226B">
        <w:rPr>
          <w:lang w:val="cy-GB"/>
        </w:rPr>
        <w:t xml:space="preserve">lyfrgell. </w:t>
      </w:r>
      <w:r w:rsidR="00B02252" w:rsidRPr="00F1226B">
        <w:rPr>
          <w:lang w:val="cy-GB"/>
        </w:rPr>
        <w:t xml:space="preserve">  </w:t>
      </w:r>
    </w:p>
    <w:p w14:paraId="61AACB40" w14:textId="77777777" w:rsidR="009A6079" w:rsidRPr="00F1226B" w:rsidRDefault="009A6079" w:rsidP="0032702A">
      <w:pPr>
        <w:ind w:left="0" w:right="1"/>
        <w:rPr>
          <w:lang w:val="cy-GB"/>
        </w:rPr>
      </w:pPr>
    </w:p>
    <w:p w14:paraId="47C35259" w14:textId="759EF390" w:rsidR="00C44429" w:rsidRPr="00F1226B" w:rsidRDefault="00B02252" w:rsidP="00516D40">
      <w:pPr>
        <w:ind w:left="0" w:right="1"/>
        <w:rPr>
          <w:lang w:val="cy-GB"/>
        </w:rPr>
      </w:pPr>
      <w:r w:rsidRPr="00F1226B">
        <w:rPr>
          <w:lang w:val="cy-GB"/>
        </w:rPr>
        <w:t>Cesglir data am sgiliau iaith Gymraeg y staff wrth iddynt wneud cais am swydd gyda'r Brifysgol a chofnodir hyn ar gofnod y staff pan fyddant yn cael eu penodi.</w:t>
      </w:r>
      <w:r w:rsidR="008F1A32">
        <w:rPr>
          <w:lang w:val="cy-GB"/>
        </w:rPr>
        <w:t xml:space="preserve"> </w:t>
      </w:r>
      <w:r w:rsidR="00011668">
        <w:rPr>
          <w:lang w:val="cy-GB"/>
        </w:rPr>
        <w:t xml:space="preserve">Cyflwynwyd </w:t>
      </w:r>
      <w:r w:rsidR="00D71191">
        <w:rPr>
          <w:lang w:val="cy-GB"/>
        </w:rPr>
        <w:t>lefelau</w:t>
      </w:r>
      <w:r w:rsidR="00011668">
        <w:rPr>
          <w:lang w:val="cy-GB"/>
        </w:rPr>
        <w:t xml:space="preserve"> sgiliau Cymraeg newydd yn ystod y flwyddyn</w:t>
      </w:r>
      <w:r w:rsidR="00D71191">
        <w:rPr>
          <w:lang w:val="cy-GB"/>
        </w:rPr>
        <w:t>, sy’n cyfateb i</w:t>
      </w:r>
      <w:r w:rsidR="00A251EF">
        <w:rPr>
          <w:lang w:val="cy-GB"/>
        </w:rPr>
        <w:t>’r Fframwaith Cyfeirio Ewropeaidd Cyffredin</w:t>
      </w:r>
      <w:r w:rsidR="00011668">
        <w:rPr>
          <w:lang w:val="cy-GB"/>
        </w:rPr>
        <w:t xml:space="preserve">.  </w:t>
      </w:r>
    </w:p>
    <w:p w14:paraId="6D74A036" w14:textId="1DC6CEBE" w:rsidR="005461DE" w:rsidRPr="00F1226B" w:rsidRDefault="007505D8" w:rsidP="0032702A">
      <w:pPr>
        <w:pStyle w:val="Heading3"/>
        <w:ind w:left="0"/>
        <w:rPr>
          <w:lang w:val="cy-GB"/>
        </w:rPr>
      </w:pPr>
      <w:r w:rsidRPr="00F1226B">
        <w:rPr>
          <w:lang w:val="cy-GB"/>
        </w:rPr>
        <w:lastRenderedPageBreak/>
        <w:t>Mewnrwyd</w:t>
      </w:r>
      <w:r w:rsidR="005461DE" w:rsidRPr="00F1226B">
        <w:rPr>
          <w:lang w:val="cy-GB"/>
        </w:rPr>
        <w:t xml:space="preserve"> (Safonau 12</w:t>
      </w:r>
      <w:r w:rsidRPr="00F1226B">
        <w:rPr>
          <w:lang w:val="cy-GB"/>
        </w:rPr>
        <w:t xml:space="preserve">8 </w:t>
      </w:r>
      <w:r w:rsidR="00B15AAB">
        <w:rPr>
          <w:lang w:val="cy-GB"/>
        </w:rPr>
        <w:t>-</w:t>
      </w:r>
      <w:r w:rsidRPr="00F1226B">
        <w:rPr>
          <w:lang w:val="cy-GB"/>
        </w:rPr>
        <w:t xml:space="preserve"> 133</w:t>
      </w:r>
      <w:r w:rsidR="005461DE" w:rsidRPr="00F1226B">
        <w:rPr>
          <w:lang w:val="cy-GB"/>
        </w:rPr>
        <w:t xml:space="preserve">)  </w:t>
      </w:r>
    </w:p>
    <w:p w14:paraId="7DC0C858" w14:textId="782F14EB" w:rsidR="005461DE" w:rsidRPr="00F1226B" w:rsidRDefault="007505D8" w:rsidP="0032702A">
      <w:pPr>
        <w:spacing w:after="9" w:line="259" w:lineRule="auto"/>
        <w:ind w:left="0" w:right="0" w:firstLine="0"/>
        <w:jc w:val="left"/>
        <w:rPr>
          <w:lang w:val="cy-GB"/>
        </w:rPr>
      </w:pPr>
      <w:r w:rsidRPr="00F1226B">
        <w:rPr>
          <w:lang w:val="cy-GB"/>
        </w:rPr>
        <w:tab/>
      </w:r>
    </w:p>
    <w:p w14:paraId="4C99047C" w14:textId="3C270C91" w:rsidR="00F7228A" w:rsidRPr="00F1226B" w:rsidRDefault="004054AC" w:rsidP="0032702A">
      <w:pPr>
        <w:spacing w:after="0" w:line="259" w:lineRule="auto"/>
        <w:ind w:left="0"/>
        <w:rPr>
          <w:lang w:val="cy-GB" w:bidi="cy-GB"/>
        </w:rPr>
      </w:pPr>
      <w:r>
        <w:rPr>
          <w:rFonts w:eastAsiaTheme="minorEastAsia"/>
          <w:lang w:val="cy-GB"/>
        </w:rPr>
        <w:t>Mae mewnrwyd staff y Brifysgol yn cynnwys togl iaith sy’n galluogi staff i ddewis eu dewis iaith. Mae'r rhyngwyneb a dewislenni hefyd ar gael yn ddwyieithog, a’r mwyafrif o’r tudalennau’n ddwyieithog. Mae'r Uned Gymraeg yn gweithio gyda'r meysydd perthnasol i sicrhau bod pob tudalen yn ddwyieithog cyn gynted â phosibl.</w:t>
      </w:r>
    </w:p>
    <w:p w14:paraId="6AC93AEE" w14:textId="44E6B685" w:rsidR="00631075" w:rsidRPr="00F1226B" w:rsidRDefault="00631075" w:rsidP="0032702A">
      <w:pPr>
        <w:spacing w:after="0" w:line="259" w:lineRule="auto"/>
        <w:ind w:left="0"/>
        <w:rPr>
          <w:lang w:val="cy-GB" w:bidi="cy-GB"/>
        </w:rPr>
      </w:pPr>
    </w:p>
    <w:p w14:paraId="20796DC3" w14:textId="2CB47D39" w:rsidR="005461DE" w:rsidRPr="00F1226B" w:rsidRDefault="00EB0FC0" w:rsidP="0032702A">
      <w:pPr>
        <w:spacing w:after="9" w:line="259" w:lineRule="auto"/>
        <w:ind w:left="0" w:right="0" w:firstLine="0"/>
        <w:rPr>
          <w:lang w:val="cy-GB" w:bidi="cy-GB"/>
        </w:rPr>
      </w:pPr>
      <w:r w:rsidRPr="00F1226B">
        <w:rPr>
          <w:lang w:val="cy-GB" w:bidi="cy-GB"/>
        </w:rPr>
        <w:t>Mae gan yr Uned Gymraeg safle ar fewnrwyd y staff sy'n rhoi gwybodaeth i staff am wasanaethau a deunydd cymorth Cymraeg, yn ogystal â chymorth ar sut i ddefnyddio'r Gymraeg.</w:t>
      </w:r>
    </w:p>
    <w:p w14:paraId="2334C861" w14:textId="77777777" w:rsidR="00EB0FC0" w:rsidRPr="00F1226B" w:rsidRDefault="00EB0FC0" w:rsidP="0032702A">
      <w:pPr>
        <w:spacing w:after="9" w:line="259" w:lineRule="auto"/>
        <w:ind w:left="0" w:right="0" w:firstLine="0"/>
        <w:jc w:val="left"/>
        <w:rPr>
          <w:lang w:val="cy-GB"/>
        </w:rPr>
      </w:pPr>
    </w:p>
    <w:p w14:paraId="2B3B039D" w14:textId="732607FE" w:rsidR="00C44429" w:rsidRPr="00F1226B" w:rsidRDefault="00B02252" w:rsidP="0032702A">
      <w:pPr>
        <w:pStyle w:val="Heading3"/>
        <w:ind w:left="0"/>
        <w:rPr>
          <w:lang w:val="cy-GB"/>
        </w:rPr>
      </w:pPr>
      <w:r w:rsidRPr="00F1226B">
        <w:rPr>
          <w:lang w:val="cy-GB"/>
        </w:rPr>
        <w:t xml:space="preserve">Hyfforddiant Staff (Safonau 135 </w:t>
      </w:r>
      <w:r w:rsidR="00B15AAB">
        <w:rPr>
          <w:lang w:val="cy-GB"/>
        </w:rPr>
        <w:t>-</w:t>
      </w:r>
      <w:r w:rsidRPr="00F1226B">
        <w:rPr>
          <w:lang w:val="cy-GB"/>
        </w:rPr>
        <w:t xml:space="preserve"> 137)  </w:t>
      </w:r>
    </w:p>
    <w:p w14:paraId="12066B5D"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1B5193A6" w14:textId="4DB8E1C1" w:rsidR="00C44429" w:rsidRPr="00F1226B" w:rsidRDefault="00E2348D" w:rsidP="0032702A">
      <w:pPr>
        <w:ind w:left="0" w:right="0" w:firstLine="0"/>
        <w:rPr>
          <w:lang w:val="cy-GB"/>
        </w:rPr>
      </w:pPr>
      <w:r w:rsidRPr="00F1226B">
        <w:rPr>
          <w:lang w:val="cy-GB"/>
        </w:rPr>
        <w:t>Cynhyrchir holl ddeunydd</w:t>
      </w:r>
      <w:r w:rsidR="00AE3B1F" w:rsidRPr="00F1226B">
        <w:rPr>
          <w:lang w:val="cy-GB"/>
        </w:rPr>
        <w:t xml:space="preserve"> ac</w:t>
      </w:r>
      <w:r w:rsidR="00CE753F" w:rsidRPr="00F1226B">
        <w:rPr>
          <w:lang w:val="cy-GB"/>
        </w:rPr>
        <w:t xml:space="preserve"> </w:t>
      </w:r>
      <w:r w:rsidRPr="00F1226B">
        <w:rPr>
          <w:lang w:val="cy-GB"/>
        </w:rPr>
        <w:t xml:space="preserve">adnoddau </w:t>
      </w:r>
      <w:r w:rsidR="00DE34F2" w:rsidRPr="00F1226B">
        <w:rPr>
          <w:lang w:val="cy-GB"/>
        </w:rPr>
        <w:t xml:space="preserve">polisïau ac arweiniad </w:t>
      </w:r>
      <w:r w:rsidRPr="00F1226B">
        <w:rPr>
          <w:lang w:val="cy-GB"/>
        </w:rPr>
        <w:t>ar gyfer sefydlu</w:t>
      </w:r>
      <w:r w:rsidR="00842477" w:rsidRPr="00F1226B">
        <w:rPr>
          <w:lang w:val="cy-GB"/>
        </w:rPr>
        <w:t>, recriwtio</w:t>
      </w:r>
      <w:r w:rsidRPr="00F1226B">
        <w:rPr>
          <w:lang w:val="cy-GB"/>
        </w:rPr>
        <w:t xml:space="preserve"> ac arfarniadau yn ddwyieithog ac mae’r Brifysgol yn cynnig yr hyfforddiant hwn trwy gyfrwng y Gymraeg. </w:t>
      </w:r>
    </w:p>
    <w:p w14:paraId="68D85ED8" w14:textId="4FBB6174" w:rsidR="00DD307D" w:rsidRPr="00F1226B" w:rsidRDefault="00DD307D" w:rsidP="0032702A">
      <w:pPr>
        <w:ind w:left="0" w:right="0" w:firstLine="0"/>
        <w:rPr>
          <w:lang w:val="cy-GB"/>
        </w:rPr>
      </w:pPr>
    </w:p>
    <w:p w14:paraId="629688F0" w14:textId="76714200" w:rsidR="00DD307D" w:rsidRPr="00F1226B" w:rsidRDefault="00DD307D" w:rsidP="0032702A">
      <w:pPr>
        <w:ind w:left="0" w:right="0" w:firstLine="0"/>
        <w:rPr>
          <w:lang w:val="cy-GB"/>
        </w:rPr>
      </w:pPr>
      <w:r w:rsidRPr="00F1226B">
        <w:rPr>
          <w:lang w:val="cy-GB"/>
        </w:rPr>
        <w:t xml:space="preserve">Anogir staff i ddefnyddio'r Gymraeg ym mhob rhan o'u gwaith yn y Brifysgol. Mae amrywiaeth o ddogfennau canllaw </w:t>
      </w:r>
      <w:r w:rsidR="008A77F6" w:rsidRPr="00F1226B">
        <w:rPr>
          <w:lang w:val="cy-GB"/>
        </w:rPr>
        <w:t xml:space="preserve">dwyieithog </w:t>
      </w:r>
      <w:r w:rsidRPr="00F1226B">
        <w:rPr>
          <w:lang w:val="cy-GB"/>
        </w:rPr>
        <w:t>ar gael</w:t>
      </w:r>
      <w:r w:rsidR="008A77F6" w:rsidRPr="00F1226B">
        <w:rPr>
          <w:lang w:val="cy-GB"/>
        </w:rPr>
        <w:t xml:space="preserve"> </w:t>
      </w:r>
      <w:r w:rsidRPr="00F1226B">
        <w:rPr>
          <w:lang w:val="cy-GB"/>
        </w:rPr>
        <w:t>i helpu’r staff i ddefnyddio'r Gymraeg lle bynnag y bo modd. Mae'r dogfennau hyn yn cynnwys cyfarchion ac ymadroddion Cymraeg, y gellir eu defnyddio mewn amrywiaeth o sefyllfaoedd gwaith.</w:t>
      </w:r>
    </w:p>
    <w:p w14:paraId="64CC411C" w14:textId="6E0508DA" w:rsidR="00C44429" w:rsidRPr="00F1226B" w:rsidRDefault="00B02252" w:rsidP="0032702A">
      <w:pPr>
        <w:spacing w:after="0" w:line="259" w:lineRule="auto"/>
        <w:ind w:left="0" w:right="0" w:firstLine="0"/>
        <w:jc w:val="left"/>
        <w:rPr>
          <w:lang w:val="cy-GB"/>
        </w:rPr>
      </w:pPr>
      <w:r w:rsidRPr="00F1226B">
        <w:rPr>
          <w:lang w:val="cy-GB"/>
        </w:rPr>
        <w:t xml:space="preserve">   </w:t>
      </w:r>
    </w:p>
    <w:p w14:paraId="0AEACDF4" w14:textId="77777777" w:rsidR="00C44429" w:rsidRPr="00F1226B" w:rsidRDefault="00B02252" w:rsidP="0032702A">
      <w:pPr>
        <w:pStyle w:val="Heading3"/>
        <w:ind w:left="0"/>
        <w:rPr>
          <w:lang w:val="cy-GB"/>
        </w:rPr>
      </w:pPr>
      <w:r w:rsidRPr="00F1226B">
        <w:rPr>
          <w:lang w:val="cy-GB"/>
        </w:rPr>
        <w:t xml:space="preserve">Hyfforddiant Iaith (Safonau 138 - 141)  </w:t>
      </w:r>
    </w:p>
    <w:p w14:paraId="6CEBCA00"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2CB16354" w14:textId="36A74A5A" w:rsidR="00C44429" w:rsidRPr="00F1226B" w:rsidRDefault="00B02252" w:rsidP="0032702A">
      <w:pPr>
        <w:ind w:left="0" w:right="1"/>
        <w:rPr>
          <w:lang w:val="cy-GB"/>
        </w:rPr>
      </w:pPr>
      <w:r w:rsidRPr="00F1226B">
        <w:rPr>
          <w:lang w:val="cy-GB"/>
        </w:rPr>
        <w:t>Mae'r Brifysgol yn annog staff i ddatblygu eu sgiliau iaith Gymraeg</w:t>
      </w:r>
      <w:r w:rsidR="00286D3E">
        <w:rPr>
          <w:lang w:val="cy-GB"/>
        </w:rPr>
        <w:t>. M</w:t>
      </w:r>
      <w:r w:rsidRPr="00F1226B">
        <w:rPr>
          <w:lang w:val="cy-GB"/>
        </w:rPr>
        <w:t>ae gan staff yr hawl i fynychu dosbarthiadau Cymraeg Gw</w:t>
      </w:r>
      <w:r w:rsidR="00D42790" w:rsidRPr="00F1226B">
        <w:rPr>
          <w:lang w:val="cy-GB"/>
        </w:rPr>
        <w:t>aith</w:t>
      </w:r>
      <w:r w:rsidRPr="00F1226B">
        <w:rPr>
          <w:lang w:val="cy-GB"/>
        </w:rPr>
        <w:t xml:space="preserve"> </w:t>
      </w:r>
      <w:r w:rsidR="009B7A69" w:rsidRPr="00F1226B">
        <w:rPr>
          <w:lang w:val="cy-GB"/>
        </w:rPr>
        <w:t xml:space="preserve">yn </w:t>
      </w:r>
      <w:r w:rsidR="00DB07F6" w:rsidRPr="00F1226B">
        <w:rPr>
          <w:lang w:val="cy-GB"/>
        </w:rPr>
        <w:t xml:space="preserve">rhad ac am ddim ac yn ystod oriau gwaith, </w:t>
      </w:r>
      <w:r w:rsidRPr="00F1226B">
        <w:rPr>
          <w:lang w:val="cy-GB"/>
        </w:rPr>
        <w:t xml:space="preserve">a hwylusir gan y </w:t>
      </w:r>
      <w:r w:rsidR="00C94B1B" w:rsidRPr="00F1226B">
        <w:rPr>
          <w:lang w:val="cy-GB"/>
        </w:rPr>
        <w:t>T</w:t>
      </w:r>
      <w:r w:rsidRPr="00F1226B">
        <w:rPr>
          <w:lang w:val="cy-GB"/>
        </w:rPr>
        <w:t>iwtor</w:t>
      </w:r>
      <w:r w:rsidR="008855C3" w:rsidRPr="00F1226B">
        <w:rPr>
          <w:lang w:val="cy-GB"/>
        </w:rPr>
        <w:t>iaid</w:t>
      </w:r>
      <w:r w:rsidRPr="00F1226B">
        <w:rPr>
          <w:lang w:val="cy-GB"/>
        </w:rPr>
        <w:t xml:space="preserve"> Cymraeg i Oedolion. </w:t>
      </w:r>
      <w:r w:rsidR="001B2C42">
        <w:rPr>
          <w:lang w:val="cy-GB"/>
        </w:rPr>
        <w:t>Cynigwyd gwersi ar lefel Hyfedredd i staff am y tro cyntaf eleni.</w:t>
      </w:r>
    </w:p>
    <w:p w14:paraId="42ED0DE5" w14:textId="4A1747B2" w:rsidR="009037E9" w:rsidRPr="00F1226B" w:rsidRDefault="00B02252" w:rsidP="0032702A">
      <w:pPr>
        <w:spacing w:after="0" w:line="259" w:lineRule="auto"/>
        <w:ind w:left="0" w:right="0" w:firstLine="0"/>
        <w:jc w:val="left"/>
        <w:rPr>
          <w:lang w:val="cy-GB"/>
        </w:rPr>
      </w:pPr>
      <w:r w:rsidRPr="00F1226B">
        <w:rPr>
          <w:lang w:val="cy-GB"/>
        </w:rPr>
        <w:t xml:space="preserve"> </w:t>
      </w:r>
    </w:p>
    <w:p w14:paraId="218CFFCE" w14:textId="19042BC7" w:rsidR="00C44429" w:rsidRPr="00F1226B" w:rsidRDefault="00B02252" w:rsidP="0032702A">
      <w:pPr>
        <w:spacing w:after="0" w:line="259" w:lineRule="auto"/>
        <w:ind w:left="0" w:right="0"/>
        <w:rPr>
          <w:lang w:val="cy-GB"/>
        </w:rPr>
      </w:pPr>
      <w:r w:rsidRPr="00F1226B">
        <w:rPr>
          <w:b/>
          <w:lang w:val="cy-GB"/>
        </w:rPr>
        <w:t>Crynodeb o’r rhaglen</w:t>
      </w:r>
      <w:r w:rsidR="00C3156C" w:rsidRPr="00F1226B">
        <w:rPr>
          <w:b/>
          <w:lang w:val="cy-GB"/>
        </w:rPr>
        <w:t xml:space="preserve"> (staff sydd wedi </w:t>
      </w:r>
      <w:r w:rsidR="006160ED" w:rsidRPr="00F1226B">
        <w:rPr>
          <w:b/>
          <w:lang w:val="cy-GB"/>
        </w:rPr>
        <w:t>gorffen y gwersi ar ddiwedd y flwyddyn)</w:t>
      </w:r>
      <w:r w:rsidRPr="00F1226B">
        <w:rPr>
          <w:b/>
          <w:lang w:val="cy-GB"/>
        </w:rPr>
        <w:t xml:space="preserve">: </w:t>
      </w:r>
    </w:p>
    <w:p w14:paraId="393E4D70" w14:textId="77777777" w:rsidR="00C44429" w:rsidRPr="00F1226B" w:rsidRDefault="00B02252" w:rsidP="0032702A">
      <w:pPr>
        <w:spacing w:after="0" w:line="259" w:lineRule="auto"/>
        <w:ind w:left="0" w:right="0" w:firstLine="0"/>
        <w:jc w:val="left"/>
        <w:rPr>
          <w:lang w:val="cy-GB"/>
        </w:rPr>
      </w:pPr>
      <w:r w:rsidRPr="00F1226B">
        <w:rPr>
          <w:b/>
          <w:lang w:val="cy-GB"/>
        </w:rPr>
        <w:t xml:space="preserve"> </w:t>
      </w:r>
      <w:r w:rsidRPr="00F1226B">
        <w:rPr>
          <w:lang w:val="cy-GB"/>
        </w:rPr>
        <w:t xml:space="preserve"> </w:t>
      </w:r>
    </w:p>
    <w:tbl>
      <w:tblPr>
        <w:tblStyle w:val="TableGrid"/>
        <w:tblW w:w="9072" w:type="dxa"/>
        <w:tblInd w:w="-5" w:type="dxa"/>
        <w:tblCellMar>
          <w:top w:w="66" w:type="dxa"/>
          <w:left w:w="108" w:type="dxa"/>
          <w:right w:w="115" w:type="dxa"/>
        </w:tblCellMar>
        <w:tblLook w:val="04A0" w:firstRow="1" w:lastRow="0" w:firstColumn="1" w:lastColumn="0" w:noHBand="0" w:noVBand="1"/>
      </w:tblPr>
      <w:tblGrid>
        <w:gridCol w:w="5684"/>
        <w:gridCol w:w="3388"/>
      </w:tblGrid>
      <w:tr w:rsidR="00C44429" w:rsidRPr="00F1226B" w14:paraId="64F7A774" w14:textId="77777777" w:rsidTr="0032702A">
        <w:trPr>
          <w:trHeight w:val="318"/>
        </w:trPr>
        <w:tc>
          <w:tcPr>
            <w:tcW w:w="5684" w:type="dxa"/>
            <w:tcBorders>
              <w:top w:val="single" w:sz="4" w:space="0" w:color="000000"/>
              <w:left w:val="single" w:sz="4" w:space="0" w:color="000000"/>
              <w:bottom w:val="single" w:sz="4" w:space="0" w:color="000000"/>
              <w:right w:val="single" w:sz="4" w:space="0" w:color="000000"/>
            </w:tcBorders>
          </w:tcPr>
          <w:p w14:paraId="262DA618" w14:textId="77777777" w:rsidR="00C44429" w:rsidRPr="00F1226B" w:rsidRDefault="00B02252" w:rsidP="0032702A">
            <w:pPr>
              <w:spacing w:after="0" w:line="259" w:lineRule="auto"/>
              <w:ind w:left="0" w:right="0" w:firstLine="0"/>
              <w:jc w:val="left"/>
              <w:rPr>
                <w:lang w:val="cy-GB"/>
              </w:rPr>
            </w:pPr>
            <w:r w:rsidRPr="00F1226B">
              <w:rPr>
                <w:b/>
                <w:lang w:val="cy-GB"/>
              </w:rPr>
              <w:t xml:space="preserve">Lefel astudio </w:t>
            </w:r>
          </w:p>
        </w:tc>
        <w:tc>
          <w:tcPr>
            <w:tcW w:w="3388" w:type="dxa"/>
            <w:tcBorders>
              <w:top w:val="single" w:sz="4" w:space="0" w:color="000000"/>
              <w:left w:val="single" w:sz="4" w:space="0" w:color="000000"/>
              <w:bottom w:val="single" w:sz="4" w:space="0" w:color="000000"/>
              <w:right w:val="single" w:sz="4" w:space="0" w:color="000000"/>
            </w:tcBorders>
          </w:tcPr>
          <w:p w14:paraId="4049A97B" w14:textId="77777777" w:rsidR="00C44429" w:rsidRPr="00F1226B" w:rsidRDefault="00B02252" w:rsidP="0032702A">
            <w:pPr>
              <w:spacing w:after="0" w:line="259" w:lineRule="auto"/>
              <w:ind w:left="0" w:right="0" w:firstLine="0"/>
              <w:jc w:val="center"/>
              <w:rPr>
                <w:lang w:val="cy-GB"/>
              </w:rPr>
            </w:pPr>
            <w:r w:rsidRPr="00F1226B">
              <w:rPr>
                <w:b/>
                <w:lang w:val="cy-GB"/>
              </w:rPr>
              <w:t xml:space="preserve">Nifer y staff </w:t>
            </w:r>
          </w:p>
        </w:tc>
      </w:tr>
      <w:tr w:rsidR="00C44429" w:rsidRPr="00F1226B" w14:paraId="10E0EECC" w14:textId="77777777" w:rsidTr="0032702A">
        <w:trPr>
          <w:trHeight w:val="319"/>
        </w:trPr>
        <w:tc>
          <w:tcPr>
            <w:tcW w:w="5684" w:type="dxa"/>
            <w:tcBorders>
              <w:top w:val="single" w:sz="4" w:space="0" w:color="000000"/>
              <w:left w:val="single" w:sz="4" w:space="0" w:color="000000"/>
              <w:bottom w:val="single" w:sz="4" w:space="0" w:color="000000"/>
              <w:right w:val="single" w:sz="4" w:space="0" w:color="000000"/>
            </w:tcBorders>
          </w:tcPr>
          <w:p w14:paraId="0BDFE9D5" w14:textId="154B77A8" w:rsidR="00C44429" w:rsidRPr="00F1226B" w:rsidRDefault="00B02252" w:rsidP="0032702A">
            <w:pPr>
              <w:spacing w:after="0" w:line="259" w:lineRule="auto"/>
              <w:ind w:left="0" w:right="0" w:firstLine="0"/>
              <w:jc w:val="left"/>
              <w:rPr>
                <w:lang w:val="cy-GB"/>
              </w:rPr>
            </w:pPr>
            <w:r w:rsidRPr="00F1226B">
              <w:rPr>
                <w:lang w:val="cy-GB"/>
              </w:rPr>
              <w:t xml:space="preserve">Mynediad   </w:t>
            </w:r>
          </w:p>
        </w:tc>
        <w:tc>
          <w:tcPr>
            <w:tcW w:w="3388" w:type="dxa"/>
            <w:tcBorders>
              <w:top w:val="single" w:sz="4" w:space="0" w:color="000000"/>
              <w:left w:val="single" w:sz="4" w:space="0" w:color="000000"/>
              <w:bottom w:val="single" w:sz="4" w:space="0" w:color="000000"/>
              <w:right w:val="single" w:sz="4" w:space="0" w:color="000000"/>
            </w:tcBorders>
          </w:tcPr>
          <w:p w14:paraId="281A37F1" w14:textId="44F3FDD3" w:rsidR="00C44429" w:rsidRPr="006456A1" w:rsidRDefault="00B02252" w:rsidP="0032702A">
            <w:pPr>
              <w:spacing w:after="0" w:line="259" w:lineRule="auto"/>
              <w:ind w:left="0" w:right="0" w:firstLine="0"/>
              <w:jc w:val="center"/>
              <w:rPr>
                <w:lang w:val="cy-GB"/>
              </w:rPr>
            </w:pPr>
            <w:r w:rsidRPr="006456A1">
              <w:rPr>
                <w:lang w:val="cy-GB"/>
              </w:rPr>
              <w:t xml:space="preserve"> </w:t>
            </w:r>
            <w:r w:rsidR="00E771CE" w:rsidRPr="006456A1">
              <w:rPr>
                <w:lang w:val="cy-GB"/>
              </w:rPr>
              <w:t>18</w:t>
            </w:r>
          </w:p>
        </w:tc>
      </w:tr>
      <w:tr w:rsidR="00C44429" w:rsidRPr="00F1226B" w14:paraId="20CBEC99" w14:textId="77777777" w:rsidTr="0032702A">
        <w:trPr>
          <w:trHeight w:val="318"/>
        </w:trPr>
        <w:tc>
          <w:tcPr>
            <w:tcW w:w="5684" w:type="dxa"/>
            <w:tcBorders>
              <w:top w:val="single" w:sz="4" w:space="0" w:color="000000"/>
              <w:left w:val="single" w:sz="4" w:space="0" w:color="000000"/>
              <w:bottom w:val="single" w:sz="4" w:space="0" w:color="000000"/>
              <w:right w:val="single" w:sz="4" w:space="0" w:color="000000"/>
            </w:tcBorders>
          </w:tcPr>
          <w:p w14:paraId="09D80CA1" w14:textId="30318A46" w:rsidR="00C44429" w:rsidRPr="00F1226B" w:rsidRDefault="00B02252" w:rsidP="0032702A">
            <w:pPr>
              <w:spacing w:after="0" w:line="259" w:lineRule="auto"/>
              <w:ind w:left="0" w:right="0" w:firstLine="0"/>
              <w:jc w:val="left"/>
              <w:rPr>
                <w:lang w:val="cy-GB"/>
              </w:rPr>
            </w:pPr>
            <w:r w:rsidRPr="00F1226B">
              <w:rPr>
                <w:lang w:val="cy-GB"/>
              </w:rPr>
              <w:t xml:space="preserve">Sylfaen </w:t>
            </w:r>
            <w:r w:rsidR="00E77AA3" w:rsidRPr="00F1226B">
              <w:rPr>
                <w:lang w:val="cy-GB"/>
              </w:rPr>
              <w:t>Hunan-Astudio</w:t>
            </w:r>
          </w:p>
        </w:tc>
        <w:tc>
          <w:tcPr>
            <w:tcW w:w="3388" w:type="dxa"/>
            <w:tcBorders>
              <w:top w:val="single" w:sz="4" w:space="0" w:color="000000"/>
              <w:left w:val="single" w:sz="4" w:space="0" w:color="000000"/>
              <w:bottom w:val="single" w:sz="4" w:space="0" w:color="000000"/>
              <w:right w:val="single" w:sz="4" w:space="0" w:color="000000"/>
            </w:tcBorders>
          </w:tcPr>
          <w:p w14:paraId="40694013" w14:textId="53B094B5" w:rsidR="00C44429" w:rsidRPr="00F13B09" w:rsidRDefault="00B02252" w:rsidP="0032702A">
            <w:pPr>
              <w:spacing w:after="0" w:line="259" w:lineRule="auto"/>
              <w:ind w:left="0" w:right="0" w:firstLine="0"/>
              <w:jc w:val="center"/>
              <w:rPr>
                <w:lang w:val="cy-GB"/>
              </w:rPr>
            </w:pPr>
            <w:r w:rsidRPr="00F13B09">
              <w:rPr>
                <w:lang w:val="cy-GB"/>
              </w:rPr>
              <w:t xml:space="preserve"> </w:t>
            </w:r>
            <w:r w:rsidR="00723ACF" w:rsidRPr="00F13B09">
              <w:rPr>
                <w:lang w:val="cy-GB"/>
              </w:rPr>
              <w:t>1</w:t>
            </w:r>
          </w:p>
        </w:tc>
      </w:tr>
      <w:tr w:rsidR="0053469B" w:rsidRPr="00F1226B" w14:paraId="4342E06F" w14:textId="77777777" w:rsidTr="0032702A">
        <w:trPr>
          <w:trHeight w:val="318"/>
        </w:trPr>
        <w:tc>
          <w:tcPr>
            <w:tcW w:w="5684" w:type="dxa"/>
            <w:tcBorders>
              <w:top w:val="single" w:sz="4" w:space="0" w:color="000000"/>
              <w:left w:val="single" w:sz="4" w:space="0" w:color="000000"/>
              <w:bottom w:val="single" w:sz="4" w:space="0" w:color="000000"/>
              <w:right w:val="single" w:sz="4" w:space="0" w:color="000000"/>
            </w:tcBorders>
          </w:tcPr>
          <w:p w14:paraId="6540AD73" w14:textId="11189AF4" w:rsidR="0053469B" w:rsidRPr="00F1226B" w:rsidRDefault="0053469B" w:rsidP="0032702A">
            <w:pPr>
              <w:spacing w:after="0" w:line="259" w:lineRule="auto"/>
              <w:ind w:left="0" w:right="0" w:firstLine="0"/>
              <w:jc w:val="left"/>
              <w:rPr>
                <w:lang w:val="cy-GB"/>
              </w:rPr>
            </w:pPr>
            <w:r>
              <w:rPr>
                <w:lang w:val="cy-GB"/>
              </w:rPr>
              <w:t>Sylfaen</w:t>
            </w:r>
            <w:r w:rsidRPr="00F1226B">
              <w:rPr>
                <w:lang w:val="cy-GB"/>
              </w:rPr>
              <w:t xml:space="preserve"> </w:t>
            </w:r>
          </w:p>
        </w:tc>
        <w:tc>
          <w:tcPr>
            <w:tcW w:w="3388" w:type="dxa"/>
            <w:tcBorders>
              <w:top w:val="single" w:sz="4" w:space="0" w:color="000000"/>
              <w:left w:val="single" w:sz="4" w:space="0" w:color="000000"/>
              <w:bottom w:val="single" w:sz="4" w:space="0" w:color="000000"/>
              <w:right w:val="single" w:sz="4" w:space="0" w:color="000000"/>
            </w:tcBorders>
          </w:tcPr>
          <w:p w14:paraId="7D4B0D1C" w14:textId="0E7C0559" w:rsidR="0053469B" w:rsidRPr="00F13B09" w:rsidRDefault="0053469B" w:rsidP="0032702A">
            <w:pPr>
              <w:spacing w:after="0" w:line="259" w:lineRule="auto"/>
              <w:ind w:left="0" w:right="0" w:firstLine="0"/>
              <w:jc w:val="center"/>
              <w:rPr>
                <w:lang w:val="cy-GB"/>
              </w:rPr>
            </w:pPr>
            <w:r w:rsidRPr="00F13B09">
              <w:rPr>
                <w:lang w:val="cy-GB"/>
              </w:rPr>
              <w:t>1</w:t>
            </w:r>
            <w:r w:rsidR="00E77AA3">
              <w:rPr>
                <w:lang w:val="cy-GB"/>
              </w:rPr>
              <w:t>3</w:t>
            </w:r>
          </w:p>
        </w:tc>
      </w:tr>
      <w:tr w:rsidR="00C44429" w:rsidRPr="00F1226B" w14:paraId="3BF5B8AF" w14:textId="77777777" w:rsidTr="0032702A">
        <w:trPr>
          <w:trHeight w:val="319"/>
        </w:trPr>
        <w:tc>
          <w:tcPr>
            <w:tcW w:w="5684" w:type="dxa"/>
            <w:tcBorders>
              <w:top w:val="single" w:sz="4" w:space="0" w:color="000000"/>
              <w:left w:val="single" w:sz="4" w:space="0" w:color="000000"/>
              <w:bottom w:val="single" w:sz="4" w:space="0" w:color="000000"/>
              <w:right w:val="single" w:sz="4" w:space="0" w:color="000000"/>
            </w:tcBorders>
          </w:tcPr>
          <w:p w14:paraId="4A407F4D" w14:textId="78541368" w:rsidR="00C44429" w:rsidRPr="00F1226B" w:rsidRDefault="00B02252" w:rsidP="0032702A">
            <w:pPr>
              <w:spacing w:after="0" w:line="259" w:lineRule="auto"/>
              <w:ind w:left="0" w:right="0" w:firstLine="0"/>
              <w:jc w:val="left"/>
              <w:rPr>
                <w:lang w:val="cy-GB"/>
              </w:rPr>
            </w:pPr>
            <w:r w:rsidRPr="00F1226B">
              <w:rPr>
                <w:lang w:val="cy-GB"/>
              </w:rPr>
              <w:t xml:space="preserve">Canolradd  </w:t>
            </w:r>
          </w:p>
        </w:tc>
        <w:tc>
          <w:tcPr>
            <w:tcW w:w="3388" w:type="dxa"/>
            <w:tcBorders>
              <w:top w:val="single" w:sz="4" w:space="0" w:color="000000"/>
              <w:left w:val="single" w:sz="4" w:space="0" w:color="000000"/>
              <w:bottom w:val="single" w:sz="4" w:space="0" w:color="000000"/>
              <w:right w:val="single" w:sz="4" w:space="0" w:color="000000"/>
            </w:tcBorders>
          </w:tcPr>
          <w:p w14:paraId="27607F05" w14:textId="4E76CC31" w:rsidR="00C44429" w:rsidRPr="00F13B09" w:rsidRDefault="00B02252" w:rsidP="0032702A">
            <w:pPr>
              <w:spacing w:after="0" w:line="259" w:lineRule="auto"/>
              <w:ind w:left="0" w:right="0" w:firstLine="0"/>
              <w:jc w:val="center"/>
              <w:rPr>
                <w:lang w:val="cy-GB"/>
              </w:rPr>
            </w:pPr>
            <w:r w:rsidRPr="00F13B09">
              <w:rPr>
                <w:lang w:val="cy-GB"/>
              </w:rPr>
              <w:t xml:space="preserve">  </w:t>
            </w:r>
            <w:r w:rsidR="00723ACF" w:rsidRPr="00F13B09">
              <w:rPr>
                <w:lang w:val="cy-GB"/>
              </w:rPr>
              <w:t>11</w:t>
            </w:r>
          </w:p>
        </w:tc>
      </w:tr>
      <w:tr w:rsidR="00C44429" w:rsidRPr="00F1226B" w14:paraId="2D089023" w14:textId="77777777" w:rsidTr="0032702A">
        <w:trPr>
          <w:trHeight w:val="319"/>
        </w:trPr>
        <w:tc>
          <w:tcPr>
            <w:tcW w:w="5684" w:type="dxa"/>
            <w:tcBorders>
              <w:top w:val="single" w:sz="4" w:space="0" w:color="000000"/>
              <w:left w:val="single" w:sz="4" w:space="0" w:color="000000"/>
              <w:bottom w:val="single" w:sz="4" w:space="0" w:color="000000"/>
              <w:right w:val="single" w:sz="4" w:space="0" w:color="000000"/>
            </w:tcBorders>
          </w:tcPr>
          <w:p w14:paraId="5CBAF18E" w14:textId="77777777" w:rsidR="00C44429" w:rsidRPr="00F1226B" w:rsidRDefault="00B02252" w:rsidP="0032702A">
            <w:pPr>
              <w:spacing w:after="0" w:line="259" w:lineRule="auto"/>
              <w:ind w:left="0" w:right="0" w:firstLine="0"/>
              <w:jc w:val="left"/>
              <w:rPr>
                <w:lang w:val="cy-GB"/>
              </w:rPr>
            </w:pPr>
            <w:r w:rsidRPr="00F1226B">
              <w:rPr>
                <w:lang w:val="cy-GB"/>
              </w:rPr>
              <w:t xml:space="preserve">Uwch   </w:t>
            </w:r>
          </w:p>
        </w:tc>
        <w:tc>
          <w:tcPr>
            <w:tcW w:w="3388" w:type="dxa"/>
            <w:tcBorders>
              <w:top w:val="single" w:sz="4" w:space="0" w:color="000000"/>
              <w:left w:val="single" w:sz="4" w:space="0" w:color="000000"/>
              <w:bottom w:val="single" w:sz="4" w:space="0" w:color="000000"/>
              <w:right w:val="single" w:sz="4" w:space="0" w:color="000000"/>
            </w:tcBorders>
          </w:tcPr>
          <w:p w14:paraId="0AD1C894" w14:textId="685E7401" w:rsidR="00C44429" w:rsidRPr="00F13B09" w:rsidRDefault="00C73C8B" w:rsidP="0032702A">
            <w:pPr>
              <w:spacing w:after="0" w:line="259" w:lineRule="auto"/>
              <w:ind w:left="0" w:right="0" w:firstLine="0"/>
              <w:jc w:val="center"/>
              <w:rPr>
                <w:lang w:val="cy-GB"/>
              </w:rPr>
            </w:pPr>
            <w:r w:rsidRPr="00F13B09">
              <w:rPr>
                <w:lang w:val="cy-GB"/>
              </w:rPr>
              <w:t xml:space="preserve"> </w:t>
            </w:r>
            <w:r w:rsidR="00723ACF" w:rsidRPr="00F13B09">
              <w:rPr>
                <w:lang w:val="cy-GB"/>
              </w:rPr>
              <w:t>16</w:t>
            </w:r>
          </w:p>
        </w:tc>
      </w:tr>
      <w:tr w:rsidR="004E5D16" w:rsidRPr="00F1226B" w14:paraId="5AAE895A" w14:textId="77777777" w:rsidTr="0032702A">
        <w:trPr>
          <w:trHeight w:val="319"/>
        </w:trPr>
        <w:tc>
          <w:tcPr>
            <w:tcW w:w="5684" w:type="dxa"/>
            <w:tcBorders>
              <w:top w:val="single" w:sz="4" w:space="0" w:color="000000"/>
              <w:left w:val="single" w:sz="4" w:space="0" w:color="000000"/>
              <w:bottom w:val="single" w:sz="4" w:space="0" w:color="000000"/>
              <w:right w:val="single" w:sz="4" w:space="0" w:color="000000"/>
            </w:tcBorders>
          </w:tcPr>
          <w:p w14:paraId="477381F0" w14:textId="76506795" w:rsidR="004E5D16" w:rsidRPr="00F1226B" w:rsidRDefault="004E5D16" w:rsidP="0032702A">
            <w:pPr>
              <w:spacing w:after="0" w:line="259" w:lineRule="auto"/>
              <w:ind w:left="0" w:right="0" w:firstLine="0"/>
              <w:jc w:val="left"/>
              <w:rPr>
                <w:lang w:val="cy-GB"/>
              </w:rPr>
            </w:pPr>
            <w:r>
              <w:rPr>
                <w:lang w:val="cy-GB"/>
              </w:rPr>
              <w:t>Hyfedredd</w:t>
            </w:r>
          </w:p>
        </w:tc>
        <w:tc>
          <w:tcPr>
            <w:tcW w:w="3388" w:type="dxa"/>
            <w:tcBorders>
              <w:top w:val="single" w:sz="4" w:space="0" w:color="000000"/>
              <w:left w:val="single" w:sz="4" w:space="0" w:color="000000"/>
              <w:bottom w:val="single" w:sz="4" w:space="0" w:color="000000"/>
              <w:right w:val="single" w:sz="4" w:space="0" w:color="000000"/>
            </w:tcBorders>
          </w:tcPr>
          <w:p w14:paraId="354CB452" w14:textId="584702D9" w:rsidR="004E5D16" w:rsidRPr="00F13B09" w:rsidRDefault="00723ACF" w:rsidP="0032702A">
            <w:pPr>
              <w:spacing w:after="0" w:line="259" w:lineRule="auto"/>
              <w:ind w:left="0" w:right="0" w:firstLine="0"/>
              <w:jc w:val="center"/>
              <w:rPr>
                <w:lang w:val="cy-GB"/>
              </w:rPr>
            </w:pPr>
            <w:r w:rsidRPr="00F13B09">
              <w:rPr>
                <w:lang w:val="cy-GB"/>
              </w:rPr>
              <w:t>5</w:t>
            </w:r>
          </w:p>
        </w:tc>
      </w:tr>
      <w:tr w:rsidR="00C44429" w:rsidRPr="00F1226B" w14:paraId="18172C78" w14:textId="77777777" w:rsidTr="0032702A">
        <w:trPr>
          <w:trHeight w:val="319"/>
        </w:trPr>
        <w:tc>
          <w:tcPr>
            <w:tcW w:w="5684" w:type="dxa"/>
            <w:tcBorders>
              <w:top w:val="single" w:sz="4" w:space="0" w:color="000000"/>
              <w:left w:val="single" w:sz="4" w:space="0" w:color="000000"/>
              <w:bottom w:val="single" w:sz="4" w:space="0" w:color="000000"/>
              <w:right w:val="single" w:sz="4" w:space="0" w:color="000000"/>
            </w:tcBorders>
          </w:tcPr>
          <w:p w14:paraId="3C8E554C" w14:textId="29BB4BFA" w:rsidR="00C44429" w:rsidRPr="00F1226B" w:rsidRDefault="006D7E9C" w:rsidP="0032702A">
            <w:pPr>
              <w:spacing w:after="0" w:line="259" w:lineRule="auto"/>
              <w:ind w:left="0" w:right="0" w:firstLine="0"/>
              <w:jc w:val="left"/>
              <w:rPr>
                <w:lang w:val="cy-GB"/>
              </w:rPr>
            </w:pPr>
            <w:r w:rsidRPr="00F1226B">
              <w:rPr>
                <w:b/>
                <w:lang w:val="cy-GB"/>
              </w:rPr>
              <w:t>Cyfanswm</w:t>
            </w:r>
            <w:r w:rsidR="00B02252" w:rsidRPr="00F1226B">
              <w:rPr>
                <w:b/>
                <w:lang w:val="cy-GB"/>
              </w:rPr>
              <w:t xml:space="preserve"> </w:t>
            </w:r>
          </w:p>
        </w:tc>
        <w:tc>
          <w:tcPr>
            <w:tcW w:w="3388" w:type="dxa"/>
            <w:tcBorders>
              <w:top w:val="single" w:sz="4" w:space="0" w:color="000000"/>
              <w:left w:val="single" w:sz="4" w:space="0" w:color="000000"/>
              <w:bottom w:val="single" w:sz="4" w:space="0" w:color="000000"/>
              <w:right w:val="single" w:sz="4" w:space="0" w:color="000000"/>
            </w:tcBorders>
          </w:tcPr>
          <w:p w14:paraId="3B6B227F" w14:textId="51A87D89" w:rsidR="00C44429" w:rsidRPr="00F1226B" w:rsidRDefault="00B02252" w:rsidP="0032702A">
            <w:pPr>
              <w:spacing w:after="0" w:line="259" w:lineRule="auto"/>
              <w:ind w:left="0" w:right="0" w:firstLine="0"/>
              <w:jc w:val="center"/>
              <w:rPr>
                <w:lang w:val="cy-GB"/>
              </w:rPr>
            </w:pPr>
            <w:r w:rsidRPr="00F1226B">
              <w:rPr>
                <w:b/>
                <w:lang w:val="cy-GB"/>
              </w:rPr>
              <w:t xml:space="preserve"> </w:t>
            </w:r>
            <w:r w:rsidR="001B2C42">
              <w:rPr>
                <w:b/>
                <w:lang w:val="cy-GB"/>
              </w:rPr>
              <w:t xml:space="preserve"> </w:t>
            </w:r>
            <w:r w:rsidR="00010E72">
              <w:rPr>
                <w:b/>
                <w:lang w:val="cy-GB"/>
              </w:rPr>
              <w:t>64</w:t>
            </w:r>
          </w:p>
        </w:tc>
      </w:tr>
    </w:tbl>
    <w:p w14:paraId="43971F50" w14:textId="77777777" w:rsidR="00DB3871" w:rsidRPr="00F1226B" w:rsidRDefault="00B02252" w:rsidP="0032702A">
      <w:pPr>
        <w:spacing w:after="9" w:line="259" w:lineRule="auto"/>
        <w:ind w:left="0" w:right="0" w:firstLine="0"/>
        <w:jc w:val="left"/>
        <w:rPr>
          <w:lang w:val="cy-GB"/>
        </w:rPr>
      </w:pPr>
      <w:r w:rsidRPr="00F1226B">
        <w:rPr>
          <w:lang w:val="cy-GB"/>
        </w:rPr>
        <w:t xml:space="preserve"> </w:t>
      </w:r>
    </w:p>
    <w:p w14:paraId="60CDC029" w14:textId="77777777" w:rsidR="00C65717" w:rsidRDefault="00DB3871" w:rsidP="0032702A">
      <w:pPr>
        <w:spacing w:after="0"/>
        <w:ind w:left="0"/>
        <w:rPr>
          <w:color w:val="000000" w:themeColor="text1"/>
          <w:lang w:val="cy-GB" w:bidi="cy-GB"/>
        </w:rPr>
      </w:pPr>
      <w:r w:rsidRPr="00F1226B">
        <w:rPr>
          <w:color w:val="000000" w:themeColor="text1"/>
          <w:lang w:val="cy-GB" w:bidi="cy-GB"/>
        </w:rPr>
        <w:t>Darperir amrywiaeth o weithgareddau atodol yn rhad ac am ddim hefyd, gan gynnwys</w:t>
      </w:r>
      <w:r w:rsidR="00C65717">
        <w:rPr>
          <w:color w:val="000000" w:themeColor="text1"/>
          <w:lang w:val="cy-GB" w:bidi="cy-GB"/>
        </w:rPr>
        <w:t>:</w:t>
      </w:r>
    </w:p>
    <w:p w14:paraId="2B5295C0" w14:textId="6D025AE7" w:rsidR="00C65717" w:rsidRDefault="00D35CE3" w:rsidP="00C65717">
      <w:pPr>
        <w:pStyle w:val="ListParagraph"/>
        <w:numPr>
          <w:ilvl w:val="0"/>
          <w:numId w:val="6"/>
        </w:numPr>
        <w:spacing w:after="0"/>
        <w:rPr>
          <w:color w:val="000000" w:themeColor="text1"/>
          <w:lang w:val="cy-GB" w:bidi="cy-GB"/>
        </w:rPr>
      </w:pPr>
      <w:r>
        <w:rPr>
          <w:color w:val="000000" w:themeColor="text1"/>
          <w:lang w:val="cy-GB" w:bidi="cy-GB"/>
        </w:rPr>
        <w:t>S</w:t>
      </w:r>
      <w:r w:rsidR="00DB3871" w:rsidRPr="00D802F6">
        <w:rPr>
          <w:color w:val="000000" w:themeColor="text1"/>
          <w:lang w:val="cy-GB" w:bidi="cy-GB"/>
        </w:rPr>
        <w:t>esiynau 'coffi a chlonc' wythnosol</w:t>
      </w:r>
    </w:p>
    <w:p w14:paraId="29469B11" w14:textId="3C9B9415" w:rsidR="00C65717" w:rsidRDefault="00D35CE3" w:rsidP="00C65717">
      <w:pPr>
        <w:pStyle w:val="ListParagraph"/>
        <w:numPr>
          <w:ilvl w:val="0"/>
          <w:numId w:val="6"/>
        </w:numPr>
        <w:spacing w:after="0"/>
        <w:rPr>
          <w:color w:val="000000" w:themeColor="text1"/>
          <w:lang w:val="cy-GB" w:bidi="cy-GB"/>
        </w:rPr>
      </w:pPr>
      <w:r>
        <w:rPr>
          <w:color w:val="000000" w:themeColor="text1"/>
          <w:lang w:val="cy-GB" w:bidi="cy-GB"/>
        </w:rPr>
        <w:t>S</w:t>
      </w:r>
      <w:r w:rsidR="00FF27F2" w:rsidRPr="00D802F6">
        <w:rPr>
          <w:color w:val="000000" w:themeColor="text1"/>
          <w:lang w:val="cy-GB" w:bidi="cy-GB"/>
        </w:rPr>
        <w:t>esiynau darllen a sgwrsio</w:t>
      </w:r>
    </w:p>
    <w:p w14:paraId="6B3A30B4" w14:textId="5752C5C1" w:rsidR="00C65717" w:rsidRDefault="00D35CE3" w:rsidP="00C65717">
      <w:pPr>
        <w:pStyle w:val="ListParagraph"/>
        <w:numPr>
          <w:ilvl w:val="0"/>
          <w:numId w:val="6"/>
        </w:numPr>
        <w:spacing w:after="0"/>
        <w:rPr>
          <w:color w:val="000000" w:themeColor="text1"/>
          <w:lang w:val="cy-GB" w:bidi="cy-GB"/>
        </w:rPr>
      </w:pPr>
      <w:r>
        <w:rPr>
          <w:color w:val="000000" w:themeColor="text1"/>
          <w:lang w:val="cy-GB" w:bidi="cy-GB"/>
        </w:rPr>
        <w:lastRenderedPageBreak/>
        <w:t>D</w:t>
      </w:r>
      <w:r w:rsidR="00197529">
        <w:rPr>
          <w:color w:val="000000" w:themeColor="text1"/>
          <w:lang w:val="cy-GB" w:bidi="cy-GB"/>
        </w:rPr>
        <w:t xml:space="preserve">athliadau </w:t>
      </w:r>
      <w:r w:rsidR="00744FD7">
        <w:rPr>
          <w:color w:val="000000" w:themeColor="text1"/>
          <w:lang w:val="cy-GB" w:bidi="cy-GB"/>
        </w:rPr>
        <w:t xml:space="preserve">i nodi dyddiadau arbennig a </w:t>
      </w:r>
      <w:r w:rsidR="00197529" w:rsidRPr="00E84BF9">
        <w:rPr>
          <w:color w:val="000000" w:themeColor="text1"/>
          <w:lang w:val="cy-GB" w:bidi="cy-GB"/>
        </w:rPr>
        <w:t xml:space="preserve">digwyddiadau </w:t>
      </w:r>
      <w:r w:rsidR="00DB3871" w:rsidRPr="00D802F6">
        <w:rPr>
          <w:color w:val="000000" w:themeColor="text1"/>
          <w:lang w:val="cy-GB" w:bidi="cy-GB"/>
        </w:rPr>
        <w:t>cymdeithasol rheolaidd</w:t>
      </w:r>
    </w:p>
    <w:p w14:paraId="5D0BAD5B" w14:textId="12D44121" w:rsidR="00197529" w:rsidRDefault="00D35CE3" w:rsidP="00C65717">
      <w:pPr>
        <w:pStyle w:val="ListParagraph"/>
        <w:numPr>
          <w:ilvl w:val="0"/>
          <w:numId w:val="6"/>
        </w:numPr>
        <w:spacing w:after="0"/>
        <w:rPr>
          <w:color w:val="000000" w:themeColor="text1"/>
          <w:lang w:val="cy-GB" w:bidi="cy-GB"/>
        </w:rPr>
      </w:pPr>
      <w:r>
        <w:rPr>
          <w:color w:val="000000" w:themeColor="text1"/>
          <w:lang w:val="cy-GB" w:bidi="cy-GB"/>
        </w:rPr>
        <w:t>G</w:t>
      </w:r>
      <w:r w:rsidR="00DB3871" w:rsidRPr="00D802F6">
        <w:rPr>
          <w:color w:val="000000" w:themeColor="text1"/>
          <w:lang w:val="cy-GB" w:bidi="cy-GB"/>
        </w:rPr>
        <w:t>rŵp darllen y wasg</w:t>
      </w:r>
    </w:p>
    <w:p w14:paraId="3C5F3B21" w14:textId="3E097C3D" w:rsidR="00C65717" w:rsidRDefault="00C65717" w:rsidP="00887FB9">
      <w:pPr>
        <w:pStyle w:val="ListParagraph"/>
        <w:spacing w:after="0"/>
        <w:ind w:left="350" w:firstLine="0"/>
        <w:rPr>
          <w:color w:val="000000" w:themeColor="text1"/>
          <w:lang w:val="cy-GB" w:bidi="cy-GB"/>
        </w:rPr>
      </w:pPr>
    </w:p>
    <w:p w14:paraId="638FBC40" w14:textId="7017E13E" w:rsidR="00CD432B" w:rsidRDefault="00CD432B" w:rsidP="00CD432B">
      <w:pPr>
        <w:spacing w:after="0"/>
        <w:ind w:left="-10" w:firstLine="0"/>
        <w:rPr>
          <w:color w:val="000000" w:themeColor="text1"/>
          <w:lang w:val="cy-GB" w:bidi="cy-GB"/>
        </w:rPr>
      </w:pPr>
      <w:r>
        <w:rPr>
          <w:color w:val="000000" w:themeColor="text1"/>
          <w:lang w:val="cy-GB" w:bidi="cy-GB"/>
        </w:rPr>
        <w:t>Sefydlodd y Brifysgol Gôr Cymraeg yn ystod y flwyddyn hefyd, sy’n addas ar gyfer dysgwyr ar bob lefel.</w:t>
      </w:r>
    </w:p>
    <w:p w14:paraId="51B87F72" w14:textId="77777777" w:rsidR="00CD432B" w:rsidRPr="00887FB9" w:rsidRDefault="00CD432B" w:rsidP="00887FB9">
      <w:pPr>
        <w:spacing w:after="0"/>
        <w:ind w:left="-10" w:firstLine="0"/>
        <w:rPr>
          <w:color w:val="000000" w:themeColor="text1"/>
          <w:lang w:val="cy-GB" w:bidi="cy-GB"/>
        </w:rPr>
      </w:pPr>
    </w:p>
    <w:p w14:paraId="27657FA5" w14:textId="3CCDC083" w:rsidR="00DB3871" w:rsidRPr="00887FB9" w:rsidRDefault="00DB3871" w:rsidP="00887FB9">
      <w:pPr>
        <w:spacing w:after="0"/>
        <w:ind w:left="-10" w:firstLine="0"/>
        <w:rPr>
          <w:color w:val="000000" w:themeColor="text1"/>
          <w:lang w:val="cy-GB" w:bidi="cy-GB"/>
        </w:rPr>
      </w:pPr>
      <w:r w:rsidRPr="00887FB9">
        <w:rPr>
          <w:color w:val="000000" w:themeColor="text1"/>
          <w:lang w:val="cy-GB" w:bidi="cy-GB"/>
        </w:rPr>
        <w:t xml:space="preserve">Mae pob dysgwr yn cael y cyfle i gwblhau Prosiect Personol 'Cymraeg Gwaith' yn ystod y flwyddyn academaidd, lle maent yn gweithio ar wella defnydd, gwelededd neu ddealltwriaeth o'r Gymraeg yn eu gweithle penodol eu hunain. </w:t>
      </w:r>
    </w:p>
    <w:p w14:paraId="6A0A477D" w14:textId="77777777" w:rsidR="00DB3871" w:rsidRPr="00F1226B" w:rsidRDefault="00DB3871" w:rsidP="0032702A">
      <w:pPr>
        <w:spacing w:after="9" w:line="259" w:lineRule="auto"/>
        <w:ind w:left="0" w:right="0" w:firstLine="0"/>
        <w:jc w:val="left"/>
        <w:rPr>
          <w:lang w:val="cy-GB"/>
        </w:rPr>
      </w:pPr>
    </w:p>
    <w:p w14:paraId="4C11B243" w14:textId="1DEC297D" w:rsidR="00C44429" w:rsidRPr="00F1226B" w:rsidRDefault="00CC38B6" w:rsidP="0032702A">
      <w:pPr>
        <w:spacing w:after="9" w:line="259" w:lineRule="auto"/>
        <w:ind w:left="0" w:right="0" w:firstLine="0"/>
        <w:rPr>
          <w:lang w:val="cy-GB"/>
        </w:rPr>
      </w:pPr>
      <w:r>
        <w:rPr>
          <w:lang w:val="cy-GB" w:bidi="cy-GB"/>
        </w:rPr>
        <w:t>Tyfodd</w:t>
      </w:r>
      <w:r w:rsidRPr="00F1226B">
        <w:rPr>
          <w:lang w:val="cy-GB" w:bidi="cy-GB"/>
        </w:rPr>
        <w:t xml:space="preserve"> Rwydwaith Cymraeg i Staff </w:t>
      </w:r>
      <w:r>
        <w:rPr>
          <w:lang w:val="cy-GB" w:bidi="cy-GB"/>
        </w:rPr>
        <w:t>y</w:t>
      </w:r>
      <w:r w:rsidR="008915A7" w:rsidRPr="00F1226B">
        <w:rPr>
          <w:lang w:val="cy-GB" w:bidi="cy-GB"/>
        </w:rPr>
        <w:t>n ystod y flwyddyn adrodd</w:t>
      </w:r>
      <w:r w:rsidR="00A504C8">
        <w:rPr>
          <w:lang w:val="cy-GB" w:bidi="cy-GB"/>
        </w:rPr>
        <w:t>. Mae’r rhwydwaith yn</w:t>
      </w:r>
      <w:r w:rsidR="004C38E2">
        <w:rPr>
          <w:lang w:val="cy-GB" w:bidi="cy-GB"/>
        </w:rPr>
        <w:t xml:space="preserve"> agored i</w:t>
      </w:r>
      <w:r w:rsidR="00794DBC" w:rsidRPr="00F1226B">
        <w:rPr>
          <w:lang w:val="cy-GB" w:bidi="cy-GB"/>
        </w:rPr>
        <w:t xml:space="preserve"> unrhyw aelod o staff sy'n siarad Cymraeg neu sy'n dysgu'r iaith. Mae gan y rhwydwaith grŵp ar Teams ac mae'n cynnal digwyddiadau cymdeithasol sy'n caniatáu i staff ryngweithio drwy gyfrwng y Gymraeg. </w:t>
      </w:r>
      <w:r w:rsidR="00B02252" w:rsidRPr="00F1226B">
        <w:rPr>
          <w:lang w:val="cy-GB"/>
        </w:rPr>
        <w:t xml:space="preserve"> </w:t>
      </w:r>
    </w:p>
    <w:p w14:paraId="4822FBAE" w14:textId="011E0C05" w:rsidR="00502249" w:rsidRPr="00F1226B" w:rsidRDefault="00502249" w:rsidP="0032702A">
      <w:pPr>
        <w:spacing w:after="9" w:line="259" w:lineRule="auto"/>
        <w:ind w:left="0" w:right="0" w:firstLine="0"/>
        <w:rPr>
          <w:lang w:val="cy-GB"/>
        </w:rPr>
      </w:pPr>
    </w:p>
    <w:p w14:paraId="78BFCC11" w14:textId="0C1C3B61" w:rsidR="00502249" w:rsidRPr="00F1226B" w:rsidRDefault="00502249" w:rsidP="0032702A">
      <w:pPr>
        <w:spacing w:after="9" w:line="259" w:lineRule="auto"/>
        <w:ind w:left="0" w:right="0" w:firstLine="0"/>
        <w:rPr>
          <w:lang w:val="cy-GB" w:bidi="cy-GB"/>
        </w:rPr>
      </w:pPr>
      <w:r w:rsidRPr="00F1226B">
        <w:rPr>
          <w:lang w:val="cy-GB" w:bidi="cy-GB"/>
        </w:rPr>
        <w:t>Mae pob rhan o'r Brifysgol wedi cael cynnig hyfforddiant ar ymwybyddiaeth o'r Gymraeg gan yr Uned Gymraeg</w:t>
      </w:r>
      <w:r w:rsidR="008503A4" w:rsidRPr="00F1226B">
        <w:rPr>
          <w:lang w:val="cy-GB" w:bidi="cy-GB"/>
        </w:rPr>
        <w:t xml:space="preserve">, sydd hefyd yn </w:t>
      </w:r>
      <w:r w:rsidR="00DF2B76" w:rsidRPr="00F1226B">
        <w:rPr>
          <w:lang w:val="cy-GB" w:bidi="cy-GB"/>
        </w:rPr>
        <w:t xml:space="preserve">darparu hyfforddiant </w:t>
      </w:r>
      <w:r w:rsidR="00D949E5" w:rsidRPr="00F1226B">
        <w:rPr>
          <w:lang w:val="cy-GB" w:bidi="cy-GB"/>
        </w:rPr>
        <w:t xml:space="preserve">ar Safonau’r Gymraeg </w:t>
      </w:r>
      <w:r w:rsidR="00E80867" w:rsidRPr="00F1226B">
        <w:rPr>
          <w:lang w:val="cy-GB" w:bidi="cy-GB"/>
        </w:rPr>
        <w:t>i</w:t>
      </w:r>
      <w:r w:rsidR="00DF2B76" w:rsidRPr="00F1226B">
        <w:rPr>
          <w:lang w:val="cy-GB" w:bidi="cy-GB"/>
        </w:rPr>
        <w:t xml:space="preserve"> </w:t>
      </w:r>
      <w:r w:rsidR="00E80867" w:rsidRPr="00F1226B">
        <w:rPr>
          <w:lang w:val="cy-GB" w:bidi="cy-GB"/>
        </w:rPr>
        <w:t>G</w:t>
      </w:r>
      <w:r w:rsidR="00DF2B76" w:rsidRPr="00F1226B">
        <w:rPr>
          <w:lang w:val="cy-GB" w:bidi="cy-GB"/>
        </w:rPr>
        <w:t>ydlynwyr y Gymraeg ar draws y Brifysgol.</w:t>
      </w:r>
      <w:r w:rsidR="007207CB">
        <w:rPr>
          <w:lang w:val="cy-GB" w:bidi="cy-GB"/>
        </w:rPr>
        <w:t xml:space="preserve"> Rhoddwyd hyfforddiant Cymraeg achl</w:t>
      </w:r>
      <w:r w:rsidR="004E37C9">
        <w:rPr>
          <w:lang w:val="cy-GB" w:bidi="cy-GB"/>
        </w:rPr>
        <w:t>y</w:t>
      </w:r>
      <w:r w:rsidR="007207CB">
        <w:rPr>
          <w:lang w:val="cy-GB" w:bidi="cy-GB"/>
        </w:rPr>
        <w:t>surol i staff</w:t>
      </w:r>
      <w:r w:rsidR="004E37C9">
        <w:rPr>
          <w:lang w:val="cy-GB" w:bidi="cy-GB"/>
        </w:rPr>
        <w:t xml:space="preserve"> y rheng flaen hefyd yn ystod y flwyddyn</w:t>
      </w:r>
      <w:r w:rsidR="004F1227">
        <w:rPr>
          <w:lang w:val="cy-GB" w:bidi="cy-GB"/>
        </w:rPr>
        <w:t xml:space="preserve"> fel bod mwy o </w:t>
      </w:r>
      <w:r w:rsidR="00062D7D">
        <w:rPr>
          <w:lang w:val="cy-GB" w:bidi="cy-GB"/>
        </w:rPr>
        <w:t xml:space="preserve">fyfyrwyr, staff </w:t>
      </w:r>
      <w:r w:rsidR="004F1227">
        <w:rPr>
          <w:lang w:val="cy-GB" w:bidi="cy-GB"/>
        </w:rPr>
        <w:t>a</w:t>
      </w:r>
      <w:r w:rsidR="00062D7D">
        <w:rPr>
          <w:lang w:val="cy-GB" w:bidi="cy-GB"/>
        </w:rPr>
        <w:t xml:space="preserve">c ymwelwyr </w:t>
      </w:r>
      <w:r w:rsidR="004F1227">
        <w:rPr>
          <w:lang w:val="cy-GB" w:bidi="cy-GB"/>
        </w:rPr>
        <w:t xml:space="preserve">yn clywed yr iaith </w:t>
      </w:r>
      <w:r w:rsidR="004E3B73">
        <w:rPr>
          <w:lang w:val="cy-GB" w:bidi="cy-GB"/>
        </w:rPr>
        <w:t>ar</w:t>
      </w:r>
      <w:r w:rsidR="00062D7D">
        <w:rPr>
          <w:lang w:val="cy-GB" w:bidi="cy-GB"/>
        </w:rPr>
        <w:t xml:space="preserve"> ein campysau</w:t>
      </w:r>
      <w:r w:rsidR="004E37C9">
        <w:rPr>
          <w:lang w:val="cy-GB" w:bidi="cy-GB"/>
        </w:rPr>
        <w:t xml:space="preserve">. </w:t>
      </w:r>
    </w:p>
    <w:p w14:paraId="5E7E94C6" w14:textId="391E609F" w:rsidR="00913B58" w:rsidRPr="00F1226B" w:rsidRDefault="00913B58" w:rsidP="0032702A">
      <w:pPr>
        <w:spacing w:after="9" w:line="259" w:lineRule="auto"/>
        <w:ind w:left="0" w:right="0" w:firstLine="0"/>
        <w:rPr>
          <w:lang w:val="cy-GB" w:bidi="cy-GB"/>
        </w:rPr>
      </w:pPr>
    </w:p>
    <w:p w14:paraId="5D6D94CB" w14:textId="79D7CAFC" w:rsidR="00913B58" w:rsidRPr="00F1226B" w:rsidRDefault="00913B58" w:rsidP="0032702A">
      <w:pPr>
        <w:spacing w:after="9" w:line="259" w:lineRule="auto"/>
        <w:ind w:left="0" w:right="0" w:firstLine="0"/>
        <w:rPr>
          <w:lang w:val="cy-GB"/>
        </w:rPr>
      </w:pPr>
      <w:r w:rsidRPr="00F1226B">
        <w:rPr>
          <w:lang w:val="cy-GB" w:bidi="cy-GB"/>
        </w:rPr>
        <w:t>Mae'r Gymraeg yn cael ei hyrwyddo wrth ymsefydlu staff</w:t>
      </w:r>
      <w:r w:rsidR="00D55935" w:rsidRPr="00F1226B">
        <w:rPr>
          <w:lang w:val="cy-GB" w:bidi="cy-GB"/>
        </w:rPr>
        <w:t xml:space="preserve"> </w:t>
      </w:r>
      <w:r w:rsidR="00D735B2" w:rsidRPr="00F1226B">
        <w:rPr>
          <w:lang w:val="cy-GB" w:bidi="cy-GB"/>
        </w:rPr>
        <w:t>ac mewn erthyglau newyddion ar y fewnrwyd.</w:t>
      </w:r>
    </w:p>
    <w:p w14:paraId="6EBD4472" w14:textId="77777777" w:rsidR="00794DBC" w:rsidRPr="00F1226B" w:rsidRDefault="00794DBC" w:rsidP="0032702A">
      <w:pPr>
        <w:spacing w:after="9" w:line="259" w:lineRule="auto"/>
        <w:ind w:left="0" w:right="0" w:firstLine="0"/>
        <w:jc w:val="left"/>
        <w:rPr>
          <w:lang w:val="cy-GB"/>
        </w:rPr>
      </w:pPr>
    </w:p>
    <w:p w14:paraId="5DF096CB" w14:textId="421E9697" w:rsidR="00C44429" w:rsidRPr="00F1226B" w:rsidRDefault="00B02252" w:rsidP="0032702A">
      <w:pPr>
        <w:pStyle w:val="Heading3"/>
        <w:ind w:left="0"/>
        <w:rPr>
          <w:lang w:val="cy-GB"/>
        </w:rPr>
      </w:pPr>
      <w:r w:rsidRPr="00F1226B">
        <w:rPr>
          <w:lang w:val="cy-GB"/>
        </w:rPr>
        <w:t xml:space="preserve">Llofnodion e-bost a bathodynnau (Safonau 142 </w:t>
      </w:r>
      <w:r w:rsidR="00B15AAB">
        <w:rPr>
          <w:lang w:val="cy-GB"/>
        </w:rPr>
        <w:t>-</w:t>
      </w:r>
      <w:r w:rsidRPr="00F1226B">
        <w:rPr>
          <w:lang w:val="cy-GB"/>
        </w:rPr>
        <w:t xml:space="preserve"> 144A)  </w:t>
      </w:r>
    </w:p>
    <w:p w14:paraId="71D5DD82" w14:textId="77777777" w:rsidR="00C44429" w:rsidRPr="00F1226B" w:rsidRDefault="00B02252" w:rsidP="0032702A">
      <w:pPr>
        <w:spacing w:line="259" w:lineRule="auto"/>
        <w:ind w:left="0" w:right="0" w:firstLine="0"/>
        <w:jc w:val="left"/>
        <w:rPr>
          <w:lang w:val="cy-GB"/>
        </w:rPr>
      </w:pPr>
      <w:r w:rsidRPr="00F1226B">
        <w:rPr>
          <w:lang w:val="cy-GB"/>
        </w:rPr>
        <w:t xml:space="preserve">  </w:t>
      </w:r>
      <w:r w:rsidRPr="00F1226B">
        <w:rPr>
          <w:lang w:val="cy-GB"/>
        </w:rPr>
        <w:tab/>
        <w:t xml:space="preserve">  </w:t>
      </w:r>
    </w:p>
    <w:p w14:paraId="349FB66B" w14:textId="797DBA97" w:rsidR="00C44429" w:rsidRPr="00F1226B" w:rsidRDefault="004054AC" w:rsidP="0032702A">
      <w:pPr>
        <w:spacing w:after="0"/>
        <w:ind w:left="0"/>
        <w:rPr>
          <w:lang w:val="cy-GB"/>
        </w:rPr>
      </w:pPr>
      <w:r>
        <w:rPr>
          <w:rFonts w:eastAsiaTheme="minorEastAsia"/>
          <w:lang w:val="cy-GB"/>
        </w:rPr>
        <w:t>Anogir staff i ddefnyddio llofnod electronig dwyieithog sy</w:t>
      </w:r>
      <w:r w:rsidR="001C0138">
        <w:rPr>
          <w:rFonts w:eastAsiaTheme="minorEastAsia"/>
          <w:lang w:val="cy-GB"/>
        </w:rPr>
        <w:t>dd hefyd y</w:t>
      </w:r>
      <w:r>
        <w:rPr>
          <w:rFonts w:eastAsiaTheme="minorEastAsia"/>
          <w:lang w:val="cy-GB"/>
        </w:rPr>
        <w:t xml:space="preserve">n datgan eu bod yn croesawu e-byst yn Gymraeg, ac sy’n dangos eu sgiliau Cymraeg. Mae canllawiau dwyieithog ar gael i helpu staff gyda hyn.  </w:t>
      </w:r>
    </w:p>
    <w:p w14:paraId="6E25F9D0"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130ECD2E" w14:textId="53315A2C" w:rsidR="00B222A3" w:rsidRPr="00F1226B" w:rsidRDefault="00B02252" w:rsidP="0032702A">
      <w:pPr>
        <w:ind w:left="0" w:right="1"/>
        <w:rPr>
          <w:lang w:val="cy-GB"/>
        </w:rPr>
      </w:pPr>
      <w:r w:rsidRPr="00F1226B">
        <w:rPr>
          <w:lang w:val="cy-GB"/>
        </w:rPr>
        <w:t xml:space="preserve">Disgwylir i'r staff ddarparu neges ddwyieithog ar gyfer eu negeseuon ‘allan o’r swyddfa’. Mae canllawiau ar gael ar ein gwefan </w:t>
      </w:r>
      <w:r w:rsidR="00AF151D" w:rsidRPr="00F1226B">
        <w:rPr>
          <w:lang w:val="cy-GB"/>
        </w:rPr>
        <w:t xml:space="preserve">a’n mewnrwyd </w:t>
      </w:r>
      <w:r w:rsidRPr="00F1226B">
        <w:rPr>
          <w:lang w:val="cy-GB"/>
        </w:rPr>
        <w:t>ar sut i wneud hyn.</w:t>
      </w:r>
    </w:p>
    <w:p w14:paraId="31698839" w14:textId="77777777" w:rsidR="00B222A3" w:rsidRPr="00F1226B" w:rsidRDefault="00B222A3" w:rsidP="0032702A">
      <w:pPr>
        <w:ind w:left="0" w:right="1"/>
        <w:rPr>
          <w:lang w:val="cy-GB"/>
        </w:rPr>
      </w:pPr>
    </w:p>
    <w:p w14:paraId="41EDA3B0" w14:textId="63027A0E" w:rsidR="00C44429" w:rsidRPr="00F1226B" w:rsidRDefault="00B222A3" w:rsidP="0032702A">
      <w:pPr>
        <w:ind w:left="0" w:right="1"/>
        <w:rPr>
          <w:lang w:val="cy-GB"/>
        </w:rPr>
      </w:pPr>
      <w:r w:rsidRPr="00F1226B">
        <w:rPr>
          <w:lang w:val="cy-GB" w:bidi="cy-GB"/>
        </w:rPr>
        <w:t xml:space="preserve">Mae laniards 'Iaith Gwaith' a 'Dysgwr' ar gael i staff o </w:t>
      </w:r>
      <w:r w:rsidR="00C74342">
        <w:rPr>
          <w:lang w:val="cy-GB" w:bidi="cy-GB"/>
        </w:rPr>
        <w:t xml:space="preserve">brif </w:t>
      </w:r>
      <w:r w:rsidRPr="00F1226B">
        <w:rPr>
          <w:lang w:val="cy-GB" w:bidi="cy-GB"/>
        </w:rPr>
        <w:t>dderbynfeydd</w:t>
      </w:r>
      <w:r w:rsidR="009A7BC4">
        <w:rPr>
          <w:lang w:val="cy-GB" w:bidi="cy-GB"/>
        </w:rPr>
        <w:t xml:space="preserve"> a Stiwdios</w:t>
      </w:r>
      <w:r w:rsidRPr="00F1226B">
        <w:rPr>
          <w:lang w:val="cy-GB" w:bidi="cy-GB"/>
        </w:rPr>
        <w:t xml:space="preserve"> camp</w:t>
      </w:r>
      <w:r w:rsidR="009A7BC4">
        <w:rPr>
          <w:lang w:val="cy-GB" w:bidi="cy-GB"/>
        </w:rPr>
        <w:t>ysau’r</w:t>
      </w:r>
      <w:r w:rsidRPr="00F1226B">
        <w:rPr>
          <w:lang w:val="cy-GB" w:bidi="cy-GB"/>
        </w:rPr>
        <w:t xml:space="preserve"> Brifysgol. Mae'r rhain wedi’u hyrwyddo</w:t>
      </w:r>
      <w:r w:rsidR="00C53E6B" w:rsidRPr="00F1226B">
        <w:rPr>
          <w:lang w:val="cy-GB" w:bidi="cy-GB"/>
        </w:rPr>
        <w:t>’n eang i staff.</w:t>
      </w:r>
      <w:r w:rsidRPr="00F1226B">
        <w:rPr>
          <w:lang w:val="cy-GB" w:bidi="cy-GB"/>
        </w:rPr>
        <w:t xml:space="preserve"> </w:t>
      </w:r>
    </w:p>
    <w:p w14:paraId="06779A8D" w14:textId="7DB10C2B" w:rsidR="00C44429" w:rsidRPr="00F1226B" w:rsidRDefault="00B02252" w:rsidP="0032702A">
      <w:pPr>
        <w:spacing w:after="0" w:line="259" w:lineRule="auto"/>
        <w:ind w:left="0" w:right="0" w:firstLine="0"/>
        <w:jc w:val="left"/>
        <w:rPr>
          <w:lang w:val="cy-GB"/>
        </w:rPr>
      </w:pPr>
      <w:r w:rsidRPr="00F1226B">
        <w:rPr>
          <w:lang w:val="cy-GB"/>
        </w:rPr>
        <w:t xml:space="preserve">  </w:t>
      </w:r>
      <w:r w:rsidRPr="00F1226B">
        <w:rPr>
          <w:lang w:val="cy-GB"/>
        </w:rPr>
        <w:tab/>
        <w:t xml:space="preserve"> </w:t>
      </w:r>
    </w:p>
    <w:p w14:paraId="3570C74C" w14:textId="23CEB780" w:rsidR="00C44429" w:rsidRPr="00F1226B" w:rsidRDefault="00B02252" w:rsidP="0032702A">
      <w:pPr>
        <w:pStyle w:val="Heading3"/>
        <w:ind w:left="0"/>
        <w:rPr>
          <w:lang w:val="cy-GB"/>
        </w:rPr>
      </w:pPr>
      <w:r w:rsidRPr="00F1226B">
        <w:rPr>
          <w:lang w:val="cy-GB"/>
        </w:rPr>
        <w:t xml:space="preserve">Swyddi (Safonau 145 </w:t>
      </w:r>
      <w:r w:rsidR="00B15AAB">
        <w:rPr>
          <w:lang w:val="cy-GB"/>
        </w:rPr>
        <w:t>-</w:t>
      </w:r>
      <w:r w:rsidRPr="00F1226B">
        <w:rPr>
          <w:lang w:val="cy-GB"/>
        </w:rPr>
        <w:t xml:space="preserve"> 149)  </w:t>
      </w:r>
    </w:p>
    <w:p w14:paraId="429A91AA"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4E3F46C9" w14:textId="32F56ECE" w:rsidR="00C44429" w:rsidRPr="00F1226B" w:rsidRDefault="00B02252" w:rsidP="0032702A">
      <w:pPr>
        <w:ind w:left="0" w:right="1"/>
        <w:rPr>
          <w:lang w:val="cy-GB"/>
        </w:rPr>
      </w:pPr>
      <w:r w:rsidRPr="00F1226B">
        <w:rPr>
          <w:lang w:val="cy-GB"/>
        </w:rPr>
        <w:t xml:space="preserve">Mae rheolwyr mewn </w:t>
      </w:r>
      <w:r w:rsidR="007D164F">
        <w:rPr>
          <w:lang w:val="cy-GB"/>
        </w:rPr>
        <w:t>g</w:t>
      </w:r>
      <w:r w:rsidR="007D164F" w:rsidRPr="00F1226B">
        <w:rPr>
          <w:lang w:val="cy-GB"/>
        </w:rPr>
        <w:t xml:space="preserve">wasanaethau </w:t>
      </w:r>
      <w:r w:rsidR="007D164F">
        <w:rPr>
          <w:lang w:val="cy-GB"/>
        </w:rPr>
        <w:t>p</w:t>
      </w:r>
      <w:r w:rsidR="007D164F" w:rsidRPr="00F1226B">
        <w:rPr>
          <w:lang w:val="cy-GB"/>
        </w:rPr>
        <w:t xml:space="preserve">roffesiynol </w:t>
      </w:r>
      <w:r w:rsidR="007D164F">
        <w:rPr>
          <w:lang w:val="cy-GB"/>
        </w:rPr>
        <w:t>ac y</w:t>
      </w:r>
      <w:r w:rsidRPr="00F1226B">
        <w:rPr>
          <w:lang w:val="cy-GB"/>
        </w:rPr>
        <w:t>sgolion</w:t>
      </w:r>
      <w:r w:rsidR="00DD326B" w:rsidRPr="00F1226B">
        <w:rPr>
          <w:lang w:val="cy-GB"/>
        </w:rPr>
        <w:t xml:space="preserve"> </w:t>
      </w:r>
      <w:r w:rsidR="007D164F">
        <w:rPr>
          <w:lang w:val="cy-GB"/>
        </w:rPr>
        <w:t xml:space="preserve">academaidd </w:t>
      </w:r>
      <w:r w:rsidRPr="00F1226B">
        <w:rPr>
          <w:lang w:val="cy-GB"/>
        </w:rPr>
        <w:t xml:space="preserve">yn gyfrifol am asesu swyddi </w:t>
      </w:r>
      <w:r w:rsidR="00157BFB" w:rsidRPr="00F1226B">
        <w:rPr>
          <w:lang w:val="cy-GB"/>
        </w:rPr>
        <w:t xml:space="preserve">newydd a gwag </w:t>
      </w:r>
      <w:r w:rsidRPr="00F1226B">
        <w:rPr>
          <w:lang w:val="cy-GB"/>
        </w:rPr>
        <w:t xml:space="preserve">o ran gofynion y Gymraeg. </w:t>
      </w:r>
      <w:r w:rsidR="00897F51" w:rsidRPr="00F1226B">
        <w:rPr>
          <w:lang w:val="cy-GB"/>
        </w:rPr>
        <w:t xml:space="preserve">Mae pob swydd yn nodi bod </w:t>
      </w:r>
      <w:r w:rsidR="003959C4" w:rsidRPr="00F1226B">
        <w:rPr>
          <w:lang w:val="cy-GB"/>
        </w:rPr>
        <w:t>sgiliau</w:t>
      </w:r>
      <w:r w:rsidR="00897F51" w:rsidRPr="00F1226B">
        <w:rPr>
          <w:lang w:val="cy-GB"/>
        </w:rPr>
        <w:t xml:space="preserve"> </w:t>
      </w:r>
      <w:r w:rsidR="0083430E">
        <w:rPr>
          <w:lang w:val="cy-GB"/>
        </w:rPr>
        <w:t xml:space="preserve">gwrando, darllen, siarad ac ysgrifennu </w:t>
      </w:r>
      <w:r w:rsidR="003959C4" w:rsidRPr="00F1226B">
        <w:rPr>
          <w:lang w:val="cy-GB"/>
        </w:rPr>
        <w:t>C</w:t>
      </w:r>
      <w:r w:rsidR="00897F51" w:rsidRPr="00F1226B">
        <w:rPr>
          <w:lang w:val="cy-GB"/>
        </w:rPr>
        <w:t xml:space="preserve">ymraeg yn </w:t>
      </w:r>
      <w:r w:rsidR="003959C4" w:rsidRPr="00F1226B">
        <w:rPr>
          <w:lang w:val="cy-GB"/>
        </w:rPr>
        <w:t>‘H</w:t>
      </w:r>
      <w:r w:rsidR="00897F51" w:rsidRPr="00F1226B">
        <w:rPr>
          <w:lang w:val="cy-GB"/>
        </w:rPr>
        <w:t>anfodol</w:t>
      </w:r>
      <w:r w:rsidR="003959C4" w:rsidRPr="00F1226B">
        <w:rPr>
          <w:lang w:val="cy-GB"/>
        </w:rPr>
        <w:t>’</w:t>
      </w:r>
      <w:r w:rsidR="00897F51" w:rsidRPr="00F1226B">
        <w:rPr>
          <w:lang w:val="cy-GB"/>
        </w:rPr>
        <w:t xml:space="preserve"> neu</w:t>
      </w:r>
      <w:r w:rsidR="003959C4" w:rsidRPr="00F1226B">
        <w:rPr>
          <w:lang w:val="cy-GB"/>
        </w:rPr>
        <w:t>’n</w:t>
      </w:r>
      <w:r w:rsidR="00897F51" w:rsidRPr="00F1226B">
        <w:rPr>
          <w:lang w:val="cy-GB"/>
        </w:rPr>
        <w:t xml:space="preserve"> </w:t>
      </w:r>
      <w:r w:rsidR="003959C4" w:rsidRPr="00F1226B">
        <w:rPr>
          <w:lang w:val="cy-GB"/>
        </w:rPr>
        <w:t>‘D</w:t>
      </w:r>
      <w:r w:rsidR="00897F51" w:rsidRPr="00F1226B">
        <w:rPr>
          <w:lang w:val="cy-GB"/>
        </w:rPr>
        <w:t>dymunol</w:t>
      </w:r>
      <w:r w:rsidR="003959C4" w:rsidRPr="00F1226B">
        <w:rPr>
          <w:lang w:val="cy-GB"/>
        </w:rPr>
        <w:t>’</w:t>
      </w:r>
      <w:r w:rsidR="00B40328" w:rsidRPr="00F1226B">
        <w:rPr>
          <w:lang w:val="cy-GB"/>
        </w:rPr>
        <w:t xml:space="preserve"> </w:t>
      </w:r>
      <w:r w:rsidR="000E36A3">
        <w:rPr>
          <w:lang w:val="cy-GB"/>
        </w:rPr>
        <w:t xml:space="preserve">(ar lefel </w:t>
      </w:r>
      <w:r w:rsidR="0079072C">
        <w:rPr>
          <w:lang w:val="cy-GB"/>
        </w:rPr>
        <w:t>‘A1 - D</w:t>
      </w:r>
      <w:r w:rsidR="000E36A3">
        <w:rPr>
          <w:lang w:val="cy-GB"/>
        </w:rPr>
        <w:t>echreuwr</w:t>
      </w:r>
      <w:r w:rsidR="0079072C">
        <w:rPr>
          <w:lang w:val="cy-GB"/>
        </w:rPr>
        <w:t>’</w:t>
      </w:r>
      <w:r w:rsidR="000E36A3">
        <w:rPr>
          <w:lang w:val="cy-GB"/>
        </w:rPr>
        <w:t xml:space="preserve"> fel lleiafswm)</w:t>
      </w:r>
      <w:r w:rsidR="00441865">
        <w:rPr>
          <w:lang w:val="cy-GB"/>
        </w:rPr>
        <w:t xml:space="preserve">. </w:t>
      </w:r>
      <w:r w:rsidR="00DE777E">
        <w:rPr>
          <w:lang w:val="cy-GB"/>
        </w:rPr>
        <w:t>H</w:t>
      </w:r>
      <w:r w:rsidRPr="00F1226B">
        <w:rPr>
          <w:lang w:val="cy-GB"/>
        </w:rPr>
        <w:t>ysbysebir pob swydd yn ddwyieithog</w:t>
      </w:r>
      <w:r w:rsidR="00DE777E">
        <w:rPr>
          <w:lang w:val="cy-GB"/>
        </w:rPr>
        <w:t xml:space="preserve"> ac m</w:t>
      </w:r>
      <w:r w:rsidR="00943DB6">
        <w:rPr>
          <w:lang w:val="cy-GB"/>
        </w:rPr>
        <w:t>ae</w:t>
      </w:r>
      <w:r w:rsidR="005B427B">
        <w:rPr>
          <w:lang w:val="cy-GB"/>
        </w:rPr>
        <w:t>’r wefan yn nodi y caniateir i geisiadau gael eu cyflwyno yn Gymraeg</w:t>
      </w:r>
      <w:r w:rsidR="00DE777E">
        <w:rPr>
          <w:lang w:val="cy-GB"/>
        </w:rPr>
        <w:t>.</w:t>
      </w:r>
    </w:p>
    <w:p w14:paraId="6C8B73F8"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3CECE0F6" w14:textId="1CC514DE" w:rsidR="00C44429" w:rsidRPr="00F1226B" w:rsidRDefault="00B02252" w:rsidP="0032702A">
      <w:pPr>
        <w:ind w:left="0" w:right="1" w:firstLine="0"/>
        <w:rPr>
          <w:lang w:val="cy-GB"/>
        </w:rPr>
      </w:pPr>
      <w:r w:rsidRPr="00F1226B">
        <w:rPr>
          <w:lang w:val="cy-GB"/>
        </w:rPr>
        <w:lastRenderedPageBreak/>
        <w:t>Mae'r Brifysgol yn defnyddio system ar-lein ar gyfer ceisiadau swyddi a darperir y ffurflen gais</w:t>
      </w:r>
      <w:r w:rsidR="000068DC" w:rsidRPr="00F1226B">
        <w:rPr>
          <w:lang w:val="cy-GB"/>
        </w:rPr>
        <w:t xml:space="preserve"> (sy’n gofyn am </w:t>
      </w:r>
      <w:r w:rsidR="00C00DD2" w:rsidRPr="00F1226B">
        <w:rPr>
          <w:lang w:val="cy-GB"/>
        </w:rPr>
        <w:t xml:space="preserve">ddewis iaith </w:t>
      </w:r>
      <w:r w:rsidR="00583E4B" w:rsidRPr="00F1226B">
        <w:rPr>
          <w:lang w:val="cy-GB"/>
        </w:rPr>
        <w:t>cyfweliad</w:t>
      </w:r>
      <w:r w:rsidR="00232112" w:rsidRPr="00F1226B">
        <w:rPr>
          <w:lang w:val="cy-GB"/>
        </w:rPr>
        <w:t xml:space="preserve">, </w:t>
      </w:r>
      <w:r w:rsidR="00583E4B" w:rsidRPr="00F1226B">
        <w:rPr>
          <w:lang w:val="cy-GB"/>
        </w:rPr>
        <w:t xml:space="preserve">asesu </w:t>
      </w:r>
      <w:r w:rsidR="00232112" w:rsidRPr="00F1226B">
        <w:rPr>
          <w:lang w:val="cy-GB"/>
        </w:rPr>
        <w:t xml:space="preserve">a </w:t>
      </w:r>
      <w:r w:rsidR="00E506A1" w:rsidRPr="00F1226B">
        <w:rPr>
          <w:lang w:val="cy-GB"/>
        </w:rPr>
        <w:t>gohebiaeth</w:t>
      </w:r>
      <w:r w:rsidR="00C00DD2" w:rsidRPr="00F1226B">
        <w:rPr>
          <w:lang w:val="cy-GB"/>
        </w:rPr>
        <w:t>)</w:t>
      </w:r>
      <w:r w:rsidRPr="00F1226B">
        <w:rPr>
          <w:lang w:val="cy-GB"/>
        </w:rPr>
        <w:t xml:space="preserve"> </w:t>
      </w:r>
      <w:r w:rsidR="00ED6317" w:rsidRPr="00F1226B">
        <w:rPr>
          <w:lang w:val="cy-GB"/>
        </w:rPr>
        <w:t xml:space="preserve">a’r ddogfennaeth berthnasol </w:t>
      </w:r>
      <w:r w:rsidRPr="00F1226B">
        <w:rPr>
          <w:lang w:val="cy-GB"/>
        </w:rPr>
        <w:t xml:space="preserve">ar-lein. Mae'r system hon yn gwbl ddwyieithog. </w:t>
      </w:r>
    </w:p>
    <w:p w14:paraId="667F1E8C" w14:textId="77777777" w:rsidR="00C44429" w:rsidRPr="00F1226B" w:rsidRDefault="00B02252" w:rsidP="0032702A">
      <w:pPr>
        <w:spacing w:after="2" w:line="272" w:lineRule="auto"/>
        <w:ind w:left="0" w:right="7462" w:firstLine="0"/>
        <w:jc w:val="left"/>
        <w:rPr>
          <w:lang w:val="cy-GB"/>
        </w:rPr>
      </w:pPr>
      <w:r w:rsidRPr="00F1226B">
        <w:rPr>
          <w:lang w:val="cy-GB"/>
        </w:rPr>
        <w:t xml:space="preserve">   </w:t>
      </w:r>
      <w:r w:rsidRPr="00F1226B">
        <w:rPr>
          <w:lang w:val="cy-GB"/>
        </w:rPr>
        <w:tab/>
        <w:t xml:space="preserve">  </w:t>
      </w:r>
      <w:r w:rsidRPr="00F1226B">
        <w:rPr>
          <w:lang w:val="cy-GB"/>
        </w:rPr>
        <w:tab/>
        <w:t xml:space="preserve">  </w:t>
      </w:r>
    </w:p>
    <w:p w14:paraId="35C3D141" w14:textId="5A8A0D0C" w:rsidR="00C44429" w:rsidRPr="00F1226B" w:rsidRDefault="00B02252" w:rsidP="0032702A">
      <w:pPr>
        <w:pStyle w:val="Heading3"/>
        <w:ind w:left="0"/>
        <w:rPr>
          <w:lang w:val="cy-GB"/>
        </w:rPr>
      </w:pPr>
      <w:r w:rsidRPr="00F1226B">
        <w:rPr>
          <w:lang w:val="cy-GB"/>
        </w:rPr>
        <w:t xml:space="preserve">Arwyddion (Safonau 150 </w:t>
      </w:r>
      <w:r w:rsidR="00B15AAB">
        <w:rPr>
          <w:lang w:val="cy-GB"/>
        </w:rPr>
        <w:t>-</w:t>
      </w:r>
      <w:r w:rsidRPr="00F1226B">
        <w:rPr>
          <w:lang w:val="cy-GB"/>
        </w:rPr>
        <w:t xml:space="preserve"> 15</w:t>
      </w:r>
      <w:r w:rsidR="00FD19FE">
        <w:rPr>
          <w:lang w:val="cy-GB"/>
        </w:rPr>
        <w:t>2</w:t>
      </w:r>
      <w:r w:rsidRPr="00F1226B">
        <w:rPr>
          <w:lang w:val="cy-GB"/>
        </w:rPr>
        <w:t xml:space="preserve">)  </w:t>
      </w:r>
    </w:p>
    <w:p w14:paraId="5F36AD92" w14:textId="77777777" w:rsidR="005577A4" w:rsidRPr="00F1226B" w:rsidRDefault="005577A4" w:rsidP="0032702A">
      <w:pPr>
        <w:spacing w:after="4" w:line="259" w:lineRule="auto"/>
        <w:ind w:left="0" w:right="0"/>
        <w:jc w:val="left"/>
        <w:rPr>
          <w:lang w:val="cy-GB"/>
        </w:rPr>
      </w:pPr>
    </w:p>
    <w:p w14:paraId="4FD07150" w14:textId="4E9DB2FD" w:rsidR="00FD66CD" w:rsidRDefault="00B02252" w:rsidP="00B72E4D">
      <w:pPr>
        <w:spacing w:after="0" w:line="259" w:lineRule="auto"/>
        <w:ind w:left="0" w:right="0" w:firstLine="0"/>
        <w:rPr>
          <w:lang w:val="cy-GB"/>
        </w:rPr>
      </w:pPr>
      <w:r w:rsidRPr="00F1226B">
        <w:rPr>
          <w:lang w:val="cy-GB"/>
        </w:rPr>
        <w:t xml:space="preserve">Cynhyrchir </w:t>
      </w:r>
      <w:r w:rsidR="004D0084" w:rsidRPr="00F1226B">
        <w:rPr>
          <w:lang w:val="cy-GB"/>
        </w:rPr>
        <w:t>arwyddion</w:t>
      </w:r>
      <w:r w:rsidRPr="00F1226B">
        <w:rPr>
          <w:lang w:val="cy-GB"/>
        </w:rPr>
        <w:t xml:space="preserve"> </w:t>
      </w:r>
      <w:r w:rsidR="00F21719" w:rsidRPr="00F1226B">
        <w:rPr>
          <w:lang w:val="cy-GB"/>
        </w:rPr>
        <w:t>n</w:t>
      </w:r>
      <w:r w:rsidR="000B75F8" w:rsidRPr="00F1226B">
        <w:rPr>
          <w:lang w:val="cy-GB"/>
        </w:rPr>
        <w:t xml:space="preserve">ewydd </w:t>
      </w:r>
      <w:r w:rsidR="000304A0" w:rsidRPr="00F1226B">
        <w:rPr>
          <w:lang w:val="cy-GB"/>
        </w:rPr>
        <w:t xml:space="preserve">a’r rhai sy’n cael eu </w:t>
      </w:r>
      <w:r w:rsidR="00CA796E" w:rsidRPr="00F1226B">
        <w:rPr>
          <w:lang w:val="cy-GB"/>
        </w:rPr>
        <w:t>had</w:t>
      </w:r>
      <w:r w:rsidR="000304A0" w:rsidRPr="00F1226B">
        <w:rPr>
          <w:lang w:val="cy-GB"/>
        </w:rPr>
        <w:t xml:space="preserve">newyddu, </w:t>
      </w:r>
      <w:r w:rsidR="000B75F8" w:rsidRPr="00F1226B">
        <w:rPr>
          <w:lang w:val="cy-GB"/>
        </w:rPr>
        <w:t>yn ddwyieithog</w:t>
      </w:r>
      <w:r w:rsidR="000304A0" w:rsidRPr="00F1226B">
        <w:rPr>
          <w:lang w:val="cy-GB"/>
        </w:rPr>
        <w:t>.</w:t>
      </w:r>
      <w:r w:rsidR="000B75F8" w:rsidRPr="00F1226B">
        <w:rPr>
          <w:lang w:val="cy-GB"/>
        </w:rPr>
        <w:t xml:space="preserve"> </w:t>
      </w:r>
      <w:r w:rsidR="000304A0" w:rsidRPr="00F1226B">
        <w:rPr>
          <w:lang w:val="cy-GB"/>
        </w:rPr>
        <w:t>G</w:t>
      </w:r>
      <w:r w:rsidR="000B75F8" w:rsidRPr="00F1226B">
        <w:rPr>
          <w:lang w:val="cy-GB"/>
        </w:rPr>
        <w:t>osodir y testun Cymraeg fel ei fod yn debygol o gael ei ddarllen yn gyntaf</w:t>
      </w:r>
      <w:r w:rsidRPr="00F1226B">
        <w:rPr>
          <w:lang w:val="cy-GB"/>
        </w:rPr>
        <w:t>.</w:t>
      </w:r>
      <w:r w:rsidR="00FD66CD" w:rsidRPr="00F1226B">
        <w:rPr>
          <w:lang w:val="cy-GB"/>
        </w:rPr>
        <w:t xml:space="preserve"> </w:t>
      </w:r>
      <w:r w:rsidR="00F572D5" w:rsidRPr="00F1226B">
        <w:rPr>
          <w:color w:val="000000" w:themeColor="text1"/>
          <w:lang w:val="cy-GB" w:bidi="cy-GB"/>
        </w:rPr>
        <w:t>Caiff yr holl arwyddion eu cyfieithu gan Wasanaeth Cyfieithu'r Brifysgol.</w:t>
      </w:r>
    </w:p>
    <w:p w14:paraId="07D67D20" w14:textId="77777777" w:rsidR="00FD19FE" w:rsidRPr="00F1226B" w:rsidRDefault="00FD19FE" w:rsidP="00FD19FE">
      <w:pPr>
        <w:spacing w:after="2" w:line="272" w:lineRule="auto"/>
        <w:ind w:left="0" w:right="7462" w:firstLine="0"/>
        <w:jc w:val="left"/>
        <w:rPr>
          <w:lang w:val="cy-GB"/>
        </w:rPr>
      </w:pPr>
      <w:r w:rsidRPr="00F1226B">
        <w:rPr>
          <w:lang w:val="cy-GB"/>
        </w:rPr>
        <w:t xml:space="preserve">   </w:t>
      </w:r>
      <w:r w:rsidRPr="00F1226B">
        <w:rPr>
          <w:lang w:val="cy-GB"/>
        </w:rPr>
        <w:tab/>
        <w:t xml:space="preserve">  </w:t>
      </w:r>
      <w:r w:rsidRPr="00F1226B">
        <w:rPr>
          <w:lang w:val="cy-GB"/>
        </w:rPr>
        <w:tab/>
        <w:t xml:space="preserve">  </w:t>
      </w:r>
    </w:p>
    <w:p w14:paraId="4A8AF583" w14:textId="6C653292" w:rsidR="00FD19FE" w:rsidRPr="00F1226B" w:rsidRDefault="00B72E4D" w:rsidP="00FD19FE">
      <w:pPr>
        <w:pStyle w:val="Heading3"/>
        <w:ind w:left="0"/>
        <w:rPr>
          <w:lang w:val="cy-GB"/>
        </w:rPr>
      </w:pPr>
      <w:r>
        <w:rPr>
          <w:lang w:val="cy-GB"/>
        </w:rPr>
        <w:t>Cyhoeddiadau dros offer sain</w:t>
      </w:r>
      <w:r w:rsidR="00FD19FE" w:rsidRPr="00F1226B">
        <w:rPr>
          <w:lang w:val="cy-GB"/>
        </w:rPr>
        <w:t xml:space="preserve"> (Safo</w:t>
      </w:r>
      <w:r>
        <w:rPr>
          <w:lang w:val="cy-GB"/>
        </w:rPr>
        <w:t>n 153</w:t>
      </w:r>
      <w:r w:rsidR="00FD19FE" w:rsidRPr="00F1226B">
        <w:rPr>
          <w:lang w:val="cy-GB"/>
        </w:rPr>
        <w:t xml:space="preserve">)  </w:t>
      </w:r>
    </w:p>
    <w:p w14:paraId="79D8FDB7" w14:textId="77777777" w:rsidR="00B72E4D" w:rsidRDefault="00B72E4D" w:rsidP="0032702A">
      <w:pPr>
        <w:spacing w:after="0" w:line="259" w:lineRule="auto"/>
        <w:ind w:left="0" w:right="0" w:firstLine="0"/>
        <w:jc w:val="left"/>
        <w:rPr>
          <w:lang w:val="cy-GB"/>
        </w:rPr>
      </w:pPr>
    </w:p>
    <w:p w14:paraId="146C6C31" w14:textId="09681ACE" w:rsidR="00FD19FE" w:rsidRDefault="00B72E4D" w:rsidP="0050248B">
      <w:pPr>
        <w:spacing w:after="0" w:line="259" w:lineRule="auto"/>
        <w:ind w:left="0" w:right="0" w:firstLine="0"/>
        <w:jc w:val="left"/>
        <w:rPr>
          <w:lang w:val="cy-GB"/>
        </w:rPr>
      </w:pPr>
      <w:r w:rsidRPr="00F1226B">
        <w:rPr>
          <w:lang w:val="cy-GB"/>
        </w:rPr>
        <w:t xml:space="preserve">Nid yw'r Brifysgol yn </w:t>
      </w:r>
      <w:r>
        <w:rPr>
          <w:lang w:val="cy-GB"/>
        </w:rPr>
        <w:t>gwneud cyhoeddiadau dros offer sain yn y gweithle.</w:t>
      </w:r>
      <w:r w:rsidRPr="00F1226B">
        <w:rPr>
          <w:lang w:val="cy-GB"/>
        </w:rPr>
        <w:t xml:space="preserve">  </w:t>
      </w:r>
    </w:p>
    <w:p w14:paraId="62CD167E" w14:textId="77777777" w:rsidR="00FD19FE" w:rsidRDefault="00FD19FE" w:rsidP="0032702A">
      <w:pPr>
        <w:spacing w:after="0" w:line="259" w:lineRule="auto"/>
        <w:ind w:left="0" w:right="0" w:firstLine="0"/>
        <w:jc w:val="left"/>
        <w:rPr>
          <w:lang w:val="cy-GB"/>
        </w:rPr>
      </w:pPr>
    </w:p>
    <w:p w14:paraId="6D1B355B" w14:textId="77777777" w:rsidR="006E6D25" w:rsidRPr="00F1226B" w:rsidRDefault="006E6D25" w:rsidP="0032702A">
      <w:pPr>
        <w:spacing w:after="0" w:line="259" w:lineRule="auto"/>
        <w:ind w:left="0" w:right="0" w:firstLine="0"/>
        <w:jc w:val="left"/>
        <w:rPr>
          <w:lang w:val="cy-GB"/>
        </w:rPr>
      </w:pPr>
    </w:p>
    <w:p w14:paraId="083AF9E8" w14:textId="0AF49257" w:rsidR="00C44429" w:rsidRPr="00F1226B" w:rsidRDefault="00B02252" w:rsidP="0032702A">
      <w:pPr>
        <w:pStyle w:val="Heading2"/>
        <w:ind w:left="0"/>
        <w:rPr>
          <w:lang w:val="cy-GB"/>
        </w:rPr>
      </w:pPr>
      <w:r w:rsidRPr="00F1226B">
        <w:rPr>
          <w:lang w:val="cy-GB"/>
        </w:rPr>
        <w:t>Safonau Cadw Cofnodion</w:t>
      </w:r>
      <w:r w:rsidRPr="00F1226B">
        <w:rPr>
          <w:u w:val="none"/>
          <w:lang w:val="cy-GB"/>
        </w:rPr>
        <w:t xml:space="preserve">  </w:t>
      </w:r>
    </w:p>
    <w:p w14:paraId="5991F719"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4FC14E4D" w14:textId="538F8FC9" w:rsidR="00C44429" w:rsidRPr="00F1226B" w:rsidRDefault="00B02252" w:rsidP="0032702A">
      <w:pPr>
        <w:pStyle w:val="Heading3"/>
        <w:ind w:left="0"/>
        <w:rPr>
          <w:lang w:val="cy-GB"/>
        </w:rPr>
      </w:pPr>
      <w:r w:rsidRPr="00F1226B">
        <w:rPr>
          <w:lang w:val="cy-GB"/>
        </w:rPr>
        <w:t xml:space="preserve">Cwynion (Safonau 154 </w:t>
      </w:r>
      <w:r w:rsidR="00B15AAB">
        <w:rPr>
          <w:lang w:val="cy-GB"/>
        </w:rPr>
        <w:t>-</w:t>
      </w:r>
      <w:r w:rsidRPr="00F1226B">
        <w:rPr>
          <w:lang w:val="cy-GB"/>
        </w:rPr>
        <w:t xml:space="preserve"> 156)  </w:t>
      </w:r>
    </w:p>
    <w:p w14:paraId="45E5C01B"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1A07A760" w14:textId="49C844E1" w:rsidR="00C44429" w:rsidRPr="00F1226B" w:rsidRDefault="00B02252" w:rsidP="0032702A">
      <w:pPr>
        <w:ind w:left="0" w:right="1"/>
        <w:rPr>
          <w:lang w:val="cy-GB"/>
        </w:rPr>
      </w:pPr>
      <w:r w:rsidRPr="00F1226B">
        <w:rPr>
          <w:lang w:val="cy-GB"/>
        </w:rPr>
        <w:t>Pwrpas Gweithdrefn Gwyno'r Brifysgol yw darparu llwybr ffurfiol y gall myfyriwr, aelod o staff neu'r cyhoedd, ddod â ch</w:t>
      </w:r>
      <w:r w:rsidR="001F0284">
        <w:rPr>
          <w:lang w:val="cy-GB"/>
        </w:rPr>
        <w:t>w</w:t>
      </w:r>
      <w:r w:rsidRPr="00F1226B">
        <w:rPr>
          <w:lang w:val="cy-GB"/>
        </w:rPr>
        <w:t xml:space="preserve">yn i sylw'r Brifysgol drwyddo. Mae'r weithdrefn hon ar gael drwy gyfrwng y Gymraeg neu'r Saesneg.  </w:t>
      </w:r>
    </w:p>
    <w:p w14:paraId="32ACC001"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284EADB2" w14:textId="342B0E6F" w:rsidR="00C44429" w:rsidRPr="00F1226B" w:rsidRDefault="00B02252" w:rsidP="0032702A">
      <w:pPr>
        <w:ind w:left="0" w:right="1"/>
        <w:rPr>
          <w:lang w:val="cy-GB"/>
        </w:rPr>
      </w:pPr>
      <w:r w:rsidRPr="00F1226B">
        <w:rPr>
          <w:lang w:val="cy-GB"/>
        </w:rPr>
        <w:t xml:space="preserve">Cyflwynir adroddiad blynyddol ffurfiol ar gwynion yn flynyddol i'r Bwrdd Academaidd a Bwrdd y Llywodraethwyr.  Mae'r adroddiad hwn yn cynnwys data monitro gan gynnwys nifer y siaradwyr Cymraeg sydd wedi cwyno yn ystod y flwyddyn, nifer y cwynion yn ymwneud â'r Gymraeg fel mater ac unrhyw gamau a gymerwyd o ganlyniad i'r broses fonitro.  </w:t>
      </w:r>
    </w:p>
    <w:p w14:paraId="6D6A5C81"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246BAEB6" w14:textId="0264DA21" w:rsidR="00C44429" w:rsidRPr="00F1226B" w:rsidRDefault="00B02252" w:rsidP="0032702A">
      <w:pPr>
        <w:ind w:left="0" w:right="1"/>
        <w:rPr>
          <w:lang w:val="cy-GB"/>
        </w:rPr>
      </w:pPr>
      <w:r w:rsidRPr="00F1226B">
        <w:rPr>
          <w:lang w:val="cy-GB"/>
        </w:rPr>
        <w:t>Er mwyn cefnogi unrhyw un sy'n dymuno gwneud cwyn drwy gyfrwng y Gymraeg, mae Pennaeth y</w:t>
      </w:r>
      <w:r w:rsidR="0043647D" w:rsidRPr="00F1226B">
        <w:rPr>
          <w:lang w:val="cy-GB"/>
        </w:rPr>
        <w:t xml:space="preserve"> </w:t>
      </w:r>
      <w:r w:rsidRPr="00F1226B">
        <w:rPr>
          <w:lang w:val="cy-GB"/>
        </w:rPr>
        <w:t xml:space="preserve">Gymraeg wedi cael hyfforddiant ar sut i ymchwilio i gŵyn. </w:t>
      </w:r>
    </w:p>
    <w:p w14:paraId="3FE6A3E9" w14:textId="1D2FEE61" w:rsidR="00906609" w:rsidRPr="00F1226B" w:rsidRDefault="00B02252" w:rsidP="003A3CF7">
      <w:pPr>
        <w:spacing w:after="0" w:line="259" w:lineRule="auto"/>
        <w:ind w:left="0" w:right="0" w:firstLine="0"/>
        <w:jc w:val="left"/>
        <w:rPr>
          <w:lang w:val="cy-GB"/>
        </w:rPr>
      </w:pPr>
      <w:r w:rsidRPr="00F1226B">
        <w:rPr>
          <w:lang w:val="cy-GB"/>
        </w:rPr>
        <w:t xml:space="preserve">  </w:t>
      </w:r>
    </w:p>
    <w:p w14:paraId="6AAACAC6" w14:textId="047BB46F" w:rsidR="0012726F" w:rsidRPr="003C7306" w:rsidRDefault="00476B01" w:rsidP="003C7306">
      <w:pPr>
        <w:spacing w:after="0" w:line="259" w:lineRule="auto"/>
        <w:ind w:left="0" w:right="0"/>
        <w:rPr>
          <w:highlight w:val="yellow"/>
          <w:lang w:val="cy-GB"/>
        </w:rPr>
      </w:pPr>
      <w:r w:rsidRPr="00E42063">
        <w:rPr>
          <w:lang w:val="cy-GB"/>
        </w:rPr>
        <w:t xml:space="preserve">Gwnaed </w:t>
      </w:r>
      <w:r w:rsidR="007E06FE" w:rsidRPr="00E42063">
        <w:rPr>
          <w:lang w:val="cy-GB"/>
        </w:rPr>
        <w:t xml:space="preserve">tair cwyn </w:t>
      </w:r>
      <w:r w:rsidR="00906609" w:rsidRPr="00E42063">
        <w:rPr>
          <w:lang w:val="cy-GB"/>
        </w:rPr>
        <w:t>ynghylch cydymffurfiaeth y Brifysgol â Safonau’r Gymraeg eleni.</w:t>
      </w:r>
      <w:r w:rsidR="003C7306">
        <w:rPr>
          <w:lang w:val="cy-GB"/>
        </w:rPr>
        <w:t xml:space="preserve"> </w:t>
      </w:r>
      <w:r w:rsidR="00DE616C" w:rsidRPr="00F8116B">
        <w:rPr>
          <w:lang w:val="cy-GB"/>
        </w:rPr>
        <w:t>Cafodd y cwyn</w:t>
      </w:r>
      <w:r w:rsidR="00F8116B" w:rsidRPr="00F8116B">
        <w:rPr>
          <w:lang w:val="cy-GB"/>
        </w:rPr>
        <w:t>ion hyn</w:t>
      </w:r>
      <w:r w:rsidR="00DE616C" w:rsidRPr="00F8116B">
        <w:rPr>
          <w:lang w:val="cy-GB"/>
        </w:rPr>
        <w:t xml:space="preserve"> eu datrys o dan gam anffurfiol ein gweithdrefn.</w:t>
      </w:r>
    </w:p>
    <w:p w14:paraId="646F7B6B" w14:textId="77777777" w:rsidR="000F60FC" w:rsidRPr="00F1226B" w:rsidRDefault="000F60FC" w:rsidP="0032702A">
      <w:pPr>
        <w:spacing w:after="0" w:line="259" w:lineRule="auto"/>
        <w:ind w:left="0" w:right="0" w:firstLine="0"/>
        <w:jc w:val="left"/>
        <w:rPr>
          <w:lang w:val="cy-GB"/>
        </w:rPr>
      </w:pPr>
    </w:p>
    <w:p w14:paraId="04D7D468" w14:textId="77777777" w:rsidR="00C44429" w:rsidRPr="00F1226B" w:rsidRDefault="00B02252" w:rsidP="0032702A">
      <w:pPr>
        <w:pStyle w:val="Heading3"/>
        <w:spacing w:after="168"/>
        <w:ind w:left="0"/>
        <w:rPr>
          <w:lang w:val="cy-GB"/>
        </w:rPr>
      </w:pPr>
      <w:r w:rsidRPr="00F1226B">
        <w:rPr>
          <w:lang w:val="cy-GB"/>
        </w:rPr>
        <w:t>Polisïau</w:t>
      </w:r>
      <w:r w:rsidRPr="00F1226B">
        <w:rPr>
          <w:rFonts w:ascii="Aparajita" w:eastAsia="Aparajita" w:hAnsi="Aparajita" w:cs="Aparajita"/>
          <w:lang w:val="cy-GB"/>
        </w:rPr>
        <w:t xml:space="preserve"> </w:t>
      </w:r>
      <w:r w:rsidRPr="00F1226B">
        <w:rPr>
          <w:lang w:val="cy-GB"/>
        </w:rPr>
        <w:t xml:space="preserve">(Safon 157)  </w:t>
      </w:r>
    </w:p>
    <w:p w14:paraId="66FC52E0" w14:textId="77777777" w:rsidR="00C44429" w:rsidRPr="00F1226B" w:rsidRDefault="00B02252" w:rsidP="0032702A">
      <w:pPr>
        <w:spacing w:after="1" w:line="259" w:lineRule="auto"/>
        <w:ind w:left="0" w:right="0" w:firstLine="0"/>
        <w:jc w:val="left"/>
        <w:rPr>
          <w:lang w:val="cy-GB"/>
        </w:rPr>
      </w:pPr>
      <w:r w:rsidRPr="00F1226B">
        <w:rPr>
          <w:lang w:val="cy-GB"/>
        </w:rPr>
        <w:t xml:space="preserve">  </w:t>
      </w:r>
    </w:p>
    <w:p w14:paraId="2124387D" w14:textId="4FE9DB7E" w:rsidR="00031859" w:rsidRPr="00031859" w:rsidRDefault="00031859" w:rsidP="00031859">
      <w:pPr>
        <w:ind w:left="0" w:right="1"/>
        <w:rPr>
          <w:lang w:val="cy-GB"/>
        </w:rPr>
      </w:pPr>
      <w:r w:rsidRPr="00031859">
        <w:rPr>
          <w:lang w:val="cy-GB"/>
        </w:rPr>
        <w:t xml:space="preserve">Mae amcanion cydraddoldeb </w:t>
      </w:r>
      <w:r w:rsidR="006350E3">
        <w:rPr>
          <w:lang w:val="cy-GB"/>
        </w:rPr>
        <w:t>y Brifysgol</w:t>
      </w:r>
      <w:r w:rsidRPr="00031859">
        <w:rPr>
          <w:lang w:val="cy-GB"/>
        </w:rPr>
        <w:t xml:space="preserve"> yn ymgorffori ein gweledigaeth hirdymor i </w:t>
      </w:r>
      <w:r w:rsidR="00F5633E">
        <w:rPr>
          <w:lang w:val="cy-GB"/>
        </w:rPr>
        <w:t>symud ymlaen gyda</w:t>
      </w:r>
      <w:r w:rsidR="00F1205F">
        <w:rPr>
          <w:lang w:val="cy-GB"/>
        </w:rPr>
        <w:t xml:space="preserve"> </w:t>
      </w:r>
      <w:r w:rsidRPr="00031859">
        <w:rPr>
          <w:lang w:val="cy-GB"/>
        </w:rPr>
        <w:t>c</w:t>
      </w:r>
      <w:r w:rsidR="00F1205F">
        <w:rPr>
          <w:lang w:val="cy-GB"/>
        </w:rPr>
        <w:t>h</w:t>
      </w:r>
      <w:r w:rsidRPr="00031859">
        <w:rPr>
          <w:lang w:val="cy-GB"/>
        </w:rPr>
        <w:t xml:space="preserve">ydraddoldeb, amrywiaeth, a chynhwysiant a </w:t>
      </w:r>
      <w:r w:rsidR="00692E55">
        <w:rPr>
          <w:lang w:val="cy-GB"/>
        </w:rPr>
        <w:t>mewnosod</w:t>
      </w:r>
      <w:r w:rsidRPr="00031859">
        <w:rPr>
          <w:lang w:val="cy-GB"/>
        </w:rPr>
        <w:t xml:space="preserve"> cyfle cyfartal ym mhopeth a wnawn. Mae Asesiadau</w:t>
      </w:r>
      <w:r w:rsidR="00C31A80">
        <w:rPr>
          <w:lang w:val="cy-GB"/>
        </w:rPr>
        <w:t xml:space="preserve"> </w:t>
      </w:r>
      <w:r w:rsidRPr="00031859">
        <w:rPr>
          <w:lang w:val="cy-GB"/>
        </w:rPr>
        <w:t>Effaith ar Gydraddoldeb yn chwarae rhan arwyddocaol wrth ein helpu i gyflawni hyn yn ogystal â</w:t>
      </w:r>
      <w:r w:rsidR="0093523C">
        <w:rPr>
          <w:lang w:val="cy-GB"/>
        </w:rPr>
        <w:t>’</w:t>
      </w:r>
      <w:r w:rsidR="007F101E">
        <w:rPr>
          <w:lang w:val="cy-GB"/>
        </w:rPr>
        <w:t>n helpu ni i</w:t>
      </w:r>
      <w:r w:rsidRPr="00031859">
        <w:rPr>
          <w:lang w:val="cy-GB"/>
        </w:rPr>
        <w:t xml:space="preserve"> wneud penderfyniadau da. Trwy ein Hasesiadau Effaith ar Gydraddoldeb</w:t>
      </w:r>
      <w:r w:rsidR="00DF1FF5">
        <w:rPr>
          <w:lang w:val="cy-GB"/>
        </w:rPr>
        <w:t>,</w:t>
      </w:r>
      <w:r w:rsidRPr="00031859">
        <w:rPr>
          <w:lang w:val="cy-GB"/>
        </w:rPr>
        <w:t xml:space="preserve"> rydym yn adolygu ein strategaethau, ein prosiectau a'n polisïau i sicrhau nad ydynt yn gwahaniaethu nac yn rhoi pobl o dan anfantais, tra hefyd yn gwella neu'n hyrwyddo cydraddoldeb. Mae’r </w:t>
      </w:r>
      <w:r w:rsidRPr="00031859">
        <w:rPr>
          <w:lang w:val="cy-GB"/>
        </w:rPr>
        <w:lastRenderedPageBreak/>
        <w:t>effaith ar y Gymraeg wedi’i gwreiddio’n llawn yn y broses hon, gan sicrhau bod y Gymraeg yn cael ei hystyried ym mholisïau a strategaethau’r Brifysgol.</w:t>
      </w:r>
    </w:p>
    <w:p w14:paraId="0597CCF5" w14:textId="77777777" w:rsidR="00031859" w:rsidRPr="00031859" w:rsidRDefault="00031859" w:rsidP="00031859">
      <w:pPr>
        <w:ind w:left="0" w:right="1"/>
        <w:rPr>
          <w:lang w:val="cy-GB"/>
        </w:rPr>
      </w:pPr>
    </w:p>
    <w:p w14:paraId="6A87B7B4" w14:textId="0572BA11" w:rsidR="00031859" w:rsidRDefault="00A91CE6" w:rsidP="003A3CF7">
      <w:pPr>
        <w:ind w:left="0" w:right="1"/>
        <w:rPr>
          <w:highlight w:val="yellow"/>
          <w:lang w:val="cy-GB"/>
        </w:rPr>
      </w:pPr>
      <w:r>
        <w:rPr>
          <w:lang w:val="cy-GB"/>
        </w:rPr>
        <w:t>D</w:t>
      </w:r>
      <w:r w:rsidR="00382456" w:rsidRPr="00031859">
        <w:rPr>
          <w:lang w:val="cy-GB"/>
        </w:rPr>
        <w:t xml:space="preserve">efnyddiwyd yr offeryn </w:t>
      </w:r>
      <w:r w:rsidR="00A461DE" w:rsidRPr="00031859">
        <w:rPr>
          <w:lang w:val="cy-GB"/>
        </w:rPr>
        <w:t xml:space="preserve">Asesiad Effaith ar Gydraddoldeb </w:t>
      </w:r>
      <w:r w:rsidR="00382456" w:rsidRPr="00031859">
        <w:rPr>
          <w:lang w:val="cy-GB"/>
        </w:rPr>
        <w:t xml:space="preserve">6 gwaith </w:t>
      </w:r>
      <w:r>
        <w:rPr>
          <w:lang w:val="cy-GB"/>
        </w:rPr>
        <w:t>a</w:t>
      </w:r>
      <w:r w:rsidRPr="00031859">
        <w:rPr>
          <w:lang w:val="cy-GB"/>
        </w:rPr>
        <w:t xml:space="preserve">r lefel sefydliadol </w:t>
      </w:r>
      <w:r w:rsidR="00382456" w:rsidRPr="00031859">
        <w:rPr>
          <w:lang w:val="cy-GB"/>
        </w:rPr>
        <w:t>yn ystod y cyfnod adrodd</w:t>
      </w:r>
      <w:r w:rsidR="00031859" w:rsidRPr="00031859">
        <w:rPr>
          <w:lang w:val="cy-GB"/>
        </w:rPr>
        <w:t>.</w:t>
      </w:r>
    </w:p>
    <w:p w14:paraId="33D5F57F"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3237CD19" w14:textId="77777777" w:rsidR="00C44429" w:rsidRPr="00F1226B" w:rsidRDefault="00B02252" w:rsidP="0032702A">
      <w:pPr>
        <w:pStyle w:val="Heading3"/>
        <w:ind w:left="0"/>
        <w:rPr>
          <w:lang w:val="cy-GB"/>
        </w:rPr>
      </w:pPr>
      <w:r w:rsidRPr="00F1226B">
        <w:rPr>
          <w:lang w:val="cy-GB"/>
        </w:rPr>
        <w:t xml:space="preserve">Sgiliau Ieithyddol Staff (Safon 158)  </w:t>
      </w:r>
    </w:p>
    <w:p w14:paraId="4FEABBCF" w14:textId="77777777" w:rsidR="00C12012" w:rsidRPr="00F1226B" w:rsidRDefault="00C12012" w:rsidP="0032702A">
      <w:pPr>
        <w:spacing w:after="0" w:line="259" w:lineRule="auto"/>
        <w:ind w:left="0" w:right="0" w:firstLine="0"/>
        <w:jc w:val="left"/>
        <w:rPr>
          <w:lang w:val="cy-GB"/>
        </w:rPr>
      </w:pPr>
    </w:p>
    <w:p w14:paraId="70D0E663" w14:textId="7165EC31" w:rsidR="00C04F90" w:rsidRDefault="00002804" w:rsidP="00186F81">
      <w:pPr>
        <w:spacing w:after="0" w:line="259" w:lineRule="auto"/>
        <w:ind w:left="0" w:right="0" w:firstLine="0"/>
        <w:rPr>
          <w:lang w:val="cy-GB"/>
        </w:rPr>
      </w:pPr>
      <w:r>
        <w:rPr>
          <w:lang w:val="cy-GB"/>
        </w:rPr>
        <w:t xml:space="preserve">Yn ystod y flwyddyn, </w:t>
      </w:r>
      <w:r w:rsidR="008D2E30">
        <w:rPr>
          <w:lang w:val="cy-GB"/>
        </w:rPr>
        <w:t xml:space="preserve">datblygodd y </w:t>
      </w:r>
      <w:r w:rsidR="00C31A80">
        <w:rPr>
          <w:lang w:val="cy-GB"/>
        </w:rPr>
        <w:t>B</w:t>
      </w:r>
      <w:r w:rsidR="008D2E30">
        <w:rPr>
          <w:lang w:val="cy-GB"/>
        </w:rPr>
        <w:t>rifysgol arolwg sgiliau iaith ar y system hunanwasanaeth staff</w:t>
      </w:r>
      <w:r w:rsidR="00797200">
        <w:rPr>
          <w:lang w:val="cy-GB"/>
        </w:rPr>
        <w:t xml:space="preserve"> er mwyn galluogi staff i </w:t>
      </w:r>
      <w:r w:rsidR="00F8120B">
        <w:rPr>
          <w:lang w:val="cy-GB"/>
        </w:rPr>
        <w:t xml:space="preserve">gofnodi eu sgiliau </w:t>
      </w:r>
      <w:r w:rsidR="00DC59DE">
        <w:rPr>
          <w:lang w:val="cy-GB"/>
        </w:rPr>
        <w:t>Cymraeg. Mae’r lefelau’n</w:t>
      </w:r>
      <w:r w:rsidR="00D55039">
        <w:rPr>
          <w:lang w:val="cy-GB"/>
        </w:rPr>
        <w:t xml:space="preserve"> cyfateb i’r Fframwaith Cyfeirio Ewropeaidd Cyffredin. </w:t>
      </w:r>
      <w:r w:rsidR="00DC0ED7">
        <w:rPr>
          <w:lang w:val="cy-GB"/>
        </w:rPr>
        <w:t>Er</w:t>
      </w:r>
      <w:r w:rsidR="00251AF4">
        <w:rPr>
          <w:lang w:val="cy-GB"/>
        </w:rPr>
        <w:t xml:space="preserve">byn diwedd y cyfnod adrodd, </w:t>
      </w:r>
      <w:r w:rsidR="00634193">
        <w:rPr>
          <w:lang w:val="cy-GB"/>
        </w:rPr>
        <w:t xml:space="preserve">cwblhawyd yr arolwg gan 814 </w:t>
      </w:r>
      <w:r w:rsidR="00D438BA">
        <w:rPr>
          <w:lang w:val="cy-GB"/>
        </w:rPr>
        <w:t xml:space="preserve">aelod </w:t>
      </w:r>
      <w:r w:rsidR="00634193">
        <w:rPr>
          <w:lang w:val="cy-GB"/>
        </w:rPr>
        <w:t>o staff</w:t>
      </w:r>
      <w:r w:rsidR="00EF3994">
        <w:rPr>
          <w:lang w:val="cy-GB"/>
        </w:rPr>
        <w:t xml:space="preserve">, bron i 50% </w:t>
      </w:r>
      <w:r w:rsidR="00F66048">
        <w:rPr>
          <w:lang w:val="cy-GB"/>
        </w:rPr>
        <w:t xml:space="preserve">o </w:t>
      </w:r>
      <w:r w:rsidR="00D438BA">
        <w:rPr>
          <w:lang w:val="cy-GB"/>
        </w:rPr>
        <w:t>weithlu</w:t>
      </w:r>
      <w:r w:rsidR="00F66048">
        <w:rPr>
          <w:lang w:val="cy-GB"/>
        </w:rPr>
        <w:t xml:space="preserve"> </w:t>
      </w:r>
      <w:r w:rsidR="000B72E2">
        <w:rPr>
          <w:lang w:val="cy-GB"/>
        </w:rPr>
        <w:t>tymor sefydlog/parhaol y Brifysgol.</w:t>
      </w:r>
      <w:r w:rsidR="00251AF4">
        <w:rPr>
          <w:lang w:val="cy-GB"/>
        </w:rPr>
        <w:t xml:space="preserve"> </w:t>
      </w:r>
    </w:p>
    <w:p w14:paraId="5C17504B" w14:textId="77777777" w:rsidR="00261842" w:rsidRDefault="00261842" w:rsidP="00186F81">
      <w:pPr>
        <w:spacing w:after="0" w:line="259" w:lineRule="auto"/>
        <w:ind w:left="0" w:right="0" w:firstLine="0"/>
        <w:rPr>
          <w:lang w:val="cy-GB"/>
        </w:rPr>
      </w:pPr>
    </w:p>
    <w:p w14:paraId="22067042" w14:textId="4DED8E17" w:rsidR="00261842" w:rsidRPr="00177FC7" w:rsidRDefault="00261842" w:rsidP="00186F81">
      <w:pPr>
        <w:spacing w:after="0" w:line="259" w:lineRule="auto"/>
        <w:ind w:left="0" w:right="0" w:firstLine="0"/>
        <w:rPr>
          <w:b/>
          <w:bCs/>
          <w:lang w:val="cy-GB"/>
        </w:rPr>
      </w:pPr>
      <w:r w:rsidRPr="00177FC7">
        <w:rPr>
          <w:b/>
          <w:bCs/>
          <w:lang w:val="cy-GB"/>
        </w:rPr>
        <w:t>Gwrando</w:t>
      </w:r>
    </w:p>
    <w:p w14:paraId="7A87DCD1" w14:textId="77777777" w:rsidR="00C04F90" w:rsidRDefault="00C04F90" w:rsidP="0032702A">
      <w:pPr>
        <w:ind w:left="0" w:right="1" w:firstLine="0"/>
        <w:rPr>
          <w:lang w:val="cy-GB"/>
        </w:rPr>
      </w:pPr>
    </w:p>
    <w:tbl>
      <w:tblPr>
        <w:tblStyle w:val="TableGrid0"/>
        <w:tblW w:w="9067" w:type="dxa"/>
        <w:tblLook w:val="04A0" w:firstRow="1" w:lastRow="0" w:firstColumn="1" w:lastColumn="0" w:noHBand="0" w:noVBand="1"/>
      </w:tblPr>
      <w:tblGrid>
        <w:gridCol w:w="6231"/>
        <w:gridCol w:w="1418"/>
        <w:gridCol w:w="1418"/>
      </w:tblGrid>
      <w:tr w:rsidR="00261842" w14:paraId="1F4ED723" w14:textId="77777777" w:rsidTr="00046F16">
        <w:tc>
          <w:tcPr>
            <w:tcW w:w="6232" w:type="dxa"/>
          </w:tcPr>
          <w:p w14:paraId="098BFC5E" w14:textId="4917D038" w:rsidR="00261842" w:rsidRPr="00046F16" w:rsidRDefault="00261842" w:rsidP="0032702A">
            <w:pPr>
              <w:ind w:left="0" w:right="1" w:firstLine="0"/>
              <w:rPr>
                <w:b/>
                <w:bCs/>
                <w:lang w:val="cy-GB"/>
              </w:rPr>
            </w:pPr>
            <w:r w:rsidRPr="00046F16">
              <w:rPr>
                <w:b/>
                <w:bCs/>
                <w:lang w:val="cy-GB"/>
              </w:rPr>
              <w:t>Lefel iaith a disgrifydd</w:t>
            </w:r>
          </w:p>
        </w:tc>
        <w:tc>
          <w:tcPr>
            <w:tcW w:w="1417" w:type="dxa"/>
          </w:tcPr>
          <w:p w14:paraId="5A5D51BA" w14:textId="779E24FD" w:rsidR="00261842" w:rsidRPr="00046F16" w:rsidRDefault="00261842" w:rsidP="0032702A">
            <w:pPr>
              <w:ind w:left="0" w:right="1" w:firstLine="0"/>
              <w:rPr>
                <w:b/>
                <w:bCs/>
                <w:lang w:val="cy-GB"/>
              </w:rPr>
            </w:pPr>
            <w:r w:rsidRPr="00046F16">
              <w:rPr>
                <w:b/>
                <w:bCs/>
                <w:lang w:val="cy-GB"/>
              </w:rPr>
              <w:t>Cyfanswm</w:t>
            </w:r>
          </w:p>
        </w:tc>
        <w:tc>
          <w:tcPr>
            <w:tcW w:w="1418" w:type="dxa"/>
          </w:tcPr>
          <w:p w14:paraId="49153386" w14:textId="5FA9ADE6" w:rsidR="00261842" w:rsidRPr="00046F16" w:rsidRDefault="00261842" w:rsidP="0032702A">
            <w:pPr>
              <w:ind w:left="0" w:right="1" w:firstLine="0"/>
              <w:rPr>
                <w:b/>
                <w:bCs/>
                <w:lang w:val="cy-GB"/>
              </w:rPr>
            </w:pPr>
            <w:r w:rsidRPr="00046F16">
              <w:rPr>
                <w:b/>
                <w:bCs/>
                <w:lang w:val="cy-GB"/>
              </w:rPr>
              <w:t>Canran</w:t>
            </w:r>
          </w:p>
        </w:tc>
      </w:tr>
      <w:tr w:rsidR="00261842" w14:paraId="0E2A780D" w14:textId="77777777" w:rsidTr="00046F16">
        <w:tc>
          <w:tcPr>
            <w:tcW w:w="6232" w:type="dxa"/>
          </w:tcPr>
          <w:p w14:paraId="28FC1E76" w14:textId="77777777" w:rsidR="00261842" w:rsidRPr="003929FF" w:rsidRDefault="00261842" w:rsidP="003929FF">
            <w:pPr>
              <w:ind w:left="0" w:right="1" w:firstLine="0"/>
              <w:rPr>
                <w:lang w:val="cy-GB"/>
              </w:rPr>
            </w:pPr>
            <w:r w:rsidRPr="003929FF">
              <w:rPr>
                <w:lang w:val="cy-GB"/>
              </w:rPr>
              <w:t>A0 - Dim sgiliau</w:t>
            </w:r>
          </w:p>
          <w:p w14:paraId="2EA02312" w14:textId="4DF07CA5" w:rsidR="00261842" w:rsidRDefault="00261842" w:rsidP="003929FF">
            <w:pPr>
              <w:ind w:left="0" w:right="1" w:firstLine="0"/>
              <w:rPr>
                <w:lang w:val="cy-GB"/>
              </w:rPr>
            </w:pPr>
            <w:r w:rsidRPr="003929FF">
              <w:rPr>
                <w:lang w:val="cy-GB"/>
              </w:rPr>
              <w:t>Methu deall na chyfathrebu yn Gymraeg.</w:t>
            </w:r>
          </w:p>
        </w:tc>
        <w:tc>
          <w:tcPr>
            <w:tcW w:w="1417" w:type="dxa"/>
          </w:tcPr>
          <w:p w14:paraId="506E3CB5" w14:textId="0630A8D3" w:rsidR="00261842" w:rsidRDefault="00150AB2" w:rsidP="0032702A">
            <w:pPr>
              <w:ind w:left="0" w:right="1" w:firstLine="0"/>
              <w:rPr>
                <w:lang w:val="cy-GB"/>
              </w:rPr>
            </w:pPr>
            <w:r>
              <w:rPr>
                <w:lang w:val="cy-GB"/>
              </w:rPr>
              <w:t>344</w:t>
            </w:r>
          </w:p>
        </w:tc>
        <w:tc>
          <w:tcPr>
            <w:tcW w:w="1418" w:type="dxa"/>
          </w:tcPr>
          <w:p w14:paraId="301BDD6C" w14:textId="1F635564" w:rsidR="00261842" w:rsidRDefault="00150AB2" w:rsidP="0032702A">
            <w:pPr>
              <w:ind w:left="0" w:right="1" w:firstLine="0"/>
              <w:rPr>
                <w:lang w:val="cy-GB"/>
              </w:rPr>
            </w:pPr>
            <w:r>
              <w:rPr>
                <w:lang w:val="cy-GB"/>
              </w:rPr>
              <w:t>42</w:t>
            </w:r>
            <w:r w:rsidR="0085264C">
              <w:rPr>
                <w:lang w:val="cy-GB"/>
              </w:rPr>
              <w:t>.3</w:t>
            </w:r>
            <w:r>
              <w:rPr>
                <w:lang w:val="cy-GB"/>
              </w:rPr>
              <w:t>%</w:t>
            </w:r>
          </w:p>
        </w:tc>
      </w:tr>
      <w:tr w:rsidR="00261842" w14:paraId="4C5C94E3" w14:textId="77777777" w:rsidTr="00046F16">
        <w:tc>
          <w:tcPr>
            <w:tcW w:w="6232" w:type="dxa"/>
          </w:tcPr>
          <w:p w14:paraId="4D245644" w14:textId="1E44F7AD" w:rsidR="00261842" w:rsidRPr="003929FF" w:rsidRDefault="00261842" w:rsidP="003929FF">
            <w:pPr>
              <w:ind w:left="0" w:right="1" w:firstLine="0"/>
              <w:rPr>
                <w:lang w:val="cy-GB"/>
              </w:rPr>
            </w:pPr>
            <w:r>
              <w:rPr>
                <w:lang w:val="cy-GB"/>
              </w:rPr>
              <w:t>A</w:t>
            </w:r>
            <w:r w:rsidRPr="003929FF">
              <w:rPr>
                <w:lang w:val="cy-GB"/>
              </w:rPr>
              <w:t xml:space="preserve">1 - Dechreuwr </w:t>
            </w:r>
          </w:p>
          <w:p w14:paraId="0E4C4F49" w14:textId="71A6EF73" w:rsidR="00261842" w:rsidRDefault="00261842" w:rsidP="003929FF">
            <w:pPr>
              <w:ind w:left="0" w:right="1" w:firstLine="0"/>
              <w:rPr>
                <w:lang w:val="cy-GB"/>
              </w:rPr>
            </w:pPr>
            <w:r w:rsidRPr="003929FF">
              <w:rPr>
                <w:lang w:val="cy-GB"/>
              </w:rPr>
              <w:t>Yn gallu deall a defnyddio dywediadau cyfarwydd bob dydd ac ymadroddion sylfaenol iawn yn Gymraeg.</w:t>
            </w:r>
          </w:p>
        </w:tc>
        <w:tc>
          <w:tcPr>
            <w:tcW w:w="1417" w:type="dxa"/>
          </w:tcPr>
          <w:p w14:paraId="208A5EB7" w14:textId="401CD2AF" w:rsidR="00261842" w:rsidRDefault="00150AB2" w:rsidP="0032702A">
            <w:pPr>
              <w:ind w:left="0" w:right="1" w:firstLine="0"/>
              <w:rPr>
                <w:lang w:val="cy-GB"/>
              </w:rPr>
            </w:pPr>
            <w:r>
              <w:rPr>
                <w:lang w:val="cy-GB"/>
              </w:rPr>
              <w:t>262</w:t>
            </w:r>
          </w:p>
        </w:tc>
        <w:tc>
          <w:tcPr>
            <w:tcW w:w="1418" w:type="dxa"/>
          </w:tcPr>
          <w:p w14:paraId="776058FC" w14:textId="511FF350" w:rsidR="00261842" w:rsidRDefault="007905A4" w:rsidP="0032702A">
            <w:pPr>
              <w:ind w:left="0" w:right="1" w:firstLine="0"/>
              <w:rPr>
                <w:lang w:val="cy-GB"/>
              </w:rPr>
            </w:pPr>
            <w:r>
              <w:rPr>
                <w:lang w:val="cy-GB"/>
              </w:rPr>
              <w:t>32</w:t>
            </w:r>
            <w:r w:rsidR="0030750C">
              <w:rPr>
                <w:lang w:val="cy-GB"/>
              </w:rPr>
              <w:t>.2</w:t>
            </w:r>
            <w:r>
              <w:rPr>
                <w:lang w:val="cy-GB"/>
              </w:rPr>
              <w:t>%</w:t>
            </w:r>
          </w:p>
        </w:tc>
      </w:tr>
      <w:tr w:rsidR="00261842" w14:paraId="3C05D60F" w14:textId="77777777" w:rsidTr="00046F16">
        <w:tc>
          <w:tcPr>
            <w:tcW w:w="6232" w:type="dxa"/>
          </w:tcPr>
          <w:p w14:paraId="3CC5BA8C" w14:textId="66DC97B4" w:rsidR="00261842" w:rsidRPr="009F6808" w:rsidRDefault="00261842" w:rsidP="009F6808">
            <w:pPr>
              <w:ind w:left="0" w:right="1" w:firstLine="0"/>
              <w:rPr>
                <w:lang w:val="cy-GB"/>
              </w:rPr>
            </w:pPr>
            <w:r>
              <w:rPr>
                <w:lang w:val="cy-GB"/>
              </w:rPr>
              <w:t>A</w:t>
            </w:r>
            <w:r w:rsidRPr="009F6808">
              <w:rPr>
                <w:lang w:val="cy-GB"/>
              </w:rPr>
              <w:t>2 - Defnyddiwr sylfaenol</w:t>
            </w:r>
          </w:p>
          <w:p w14:paraId="16C8AE72" w14:textId="598DE7BB" w:rsidR="00261842" w:rsidRDefault="00261842" w:rsidP="009F6808">
            <w:pPr>
              <w:ind w:left="0" w:right="1" w:firstLine="0"/>
              <w:rPr>
                <w:lang w:val="cy-GB"/>
              </w:rPr>
            </w:pPr>
            <w:r w:rsidRPr="009F6808">
              <w:rPr>
                <w:lang w:val="cy-GB"/>
              </w:rPr>
              <w:t>Yn gallu delio â gwybodaeth gyffredin a syml a chyfathrebu mewn Cymraeg sylfaenol.</w:t>
            </w:r>
          </w:p>
        </w:tc>
        <w:tc>
          <w:tcPr>
            <w:tcW w:w="1417" w:type="dxa"/>
          </w:tcPr>
          <w:p w14:paraId="2BD9070F" w14:textId="1FEEE7BF" w:rsidR="00261842" w:rsidRDefault="00150AB2" w:rsidP="0032702A">
            <w:pPr>
              <w:ind w:left="0" w:right="1" w:firstLine="0"/>
              <w:rPr>
                <w:lang w:val="cy-GB"/>
              </w:rPr>
            </w:pPr>
            <w:r>
              <w:rPr>
                <w:lang w:val="cy-GB"/>
              </w:rPr>
              <w:t>49</w:t>
            </w:r>
          </w:p>
        </w:tc>
        <w:tc>
          <w:tcPr>
            <w:tcW w:w="1418" w:type="dxa"/>
          </w:tcPr>
          <w:p w14:paraId="3FF09467" w14:textId="7474D6ED" w:rsidR="00261842" w:rsidRDefault="007905A4" w:rsidP="0032702A">
            <w:pPr>
              <w:ind w:left="0" w:right="1" w:firstLine="0"/>
              <w:rPr>
                <w:lang w:val="cy-GB"/>
              </w:rPr>
            </w:pPr>
            <w:r>
              <w:rPr>
                <w:lang w:val="cy-GB"/>
              </w:rPr>
              <w:t>6</w:t>
            </w:r>
            <w:r w:rsidR="0030750C">
              <w:rPr>
                <w:lang w:val="cy-GB"/>
              </w:rPr>
              <w:t>.0</w:t>
            </w:r>
            <w:r>
              <w:rPr>
                <w:lang w:val="cy-GB"/>
              </w:rPr>
              <w:t>%</w:t>
            </w:r>
          </w:p>
        </w:tc>
      </w:tr>
      <w:tr w:rsidR="00261842" w14:paraId="56D32805" w14:textId="77777777" w:rsidTr="00046F16">
        <w:tc>
          <w:tcPr>
            <w:tcW w:w="6232" w:type="dxa"/>
          </w:tcPr>
          <w:p w14:paraId="65DF3DC7" w14:textId="77777777" w:rsidR="00261842" w:rsidRPr="009F6808" w:rsidRDefault="00261842" w:rsidP="009F6808">
            <w:pPr>
              <w:ind w:left="0" w:right="1" w:firstLine="0"/>
              <w:rPr>
                <w:lang w:val="cy-GB"/>
              </w:rPr>
            </w:pPr>
            <w:r w:rsidRPr="009F6808">
              <w:rPr>
                <w:lang w:val="cy-GB"/>
              </w:rPr>
              <w:t>B1 - Defnyddiwr canolradd</w:t>
            </w:r>
          </w:p>
          <w:p w14:paraId="46F1DAE2" w14:textId="2AEB4A21" w:rsidR="00261842" w:rsidRDefault="00261842" w:rsidP="009F6808">
            <w:pPr>
              <w:ind w:left="0" w:right="1" w:firstLine="0"/>
              <w:rPr>
                <w:lang w:val="cy-GB"/>
              </w:rPr>
            </w:pPr>
            <w:r w:rsidRPr="009F6808">
              <w:rPr>
                <w:lang w:val="cy-GB"/>
              </w:rPr>
              <w:t>Yn gallu cyfathrebu, i lefel gyfyngedig, yn Gymraeg am bethau sy'n gyfarwydd a/neu'n gysylltiedig â gwaith.</w:t>
            </w:r>
          </w:p>
        </w:tc>
        <w:tc>
          <w:tcPr>
            <w:tcW w:w="1417" w:type="dxa"/>
          </w:tcPr>
          <w:p w14:paraId="4766FD59" w14:textId="778FBF14" w:rsidR="00261842" w:rsidRDefault="00150AB2" w:rsidP="0032702A">
            <w:pPr>
              <w:ind w:left="0" w:right="1" w:firstLine="0"/>
              <w:rPr>
                <w:lang w:val="cy-GB"/>
              </w:rPr>
            </w:pPr>
            <w:r>
              <w:rPr>
                <w:lang w:val="cy-GB"/>
              </w:rPr>
              <w:t>34</w:t>
            </w:r>
          </w:p>
        </w:tc>
        <w:tc>
          <w:tcPr>
            <w:tcW w:w="1418" w:type="dxa"/>
          </w:tcPr>
          <w:p w14:paraId="551212BA" w14:textId="290CD91F" w:rsidR="00261842" w:rsidRDefault="007905A4" w:rsidP="0032702A">
            <w:pPr>
              <w:ind w:left="0" w:right="1" w:firstLine="0"/>
              <w:rPr>
                <w:lang w:val="cy-GB"/>
              </w:rPr>
            </w:pPr>
            <w:r>
              <w:rPr>
                <w:lang w:val="cy-GB"/>
              </w:rPr>
              <w:t>4</w:t>
            </w:r>
            <w:r w:rsidR="0030750C">
              <w:rPr>
                <w:lang w:val="cy-GB"/>
              </w:rPr>
              <w:t>.2</w:t>
            </w:r>
            <w:r>
              <w:rPr>
                <w:lang w:val="cy-GB"/>
              </w:rPr>
              <w:t>%</w:t>
            </w:r>
          </w:p>
        </w:tc>
      </w:tr>
      <w:tr w:rsidR="00261842" w14:paraId="2CF9CE05" w14:textId="77777777" w:rsidTr="00046F16">
        <w:tc>
          <w:tcPr>
            <w:tcW w:w="6232" w:type="dxa"/>
          </w:tcPr>
          <w:p w14:paraId="2D032559" w14:textId="77777777" w:rsidR="00261842" w:rsidRPr="009F6808" w:rsidRDefault="00261842" w:rsidP="009F6808">
            <w:pPr>
              <w:ind w:left="0" w:right="1" w:firstLine="0"/>
              <w:rPr>
                <w:lang w:val="cy-GB"/>
              </w:rPr>
            </w:pPr>
            <w:r w:rsidRPr="009F6808">
              <w:rPr>
                <w:lang w:val="cy-GB"/>
              </w:rPr>
              <w:t>B2 - Defnyddiwr canolradd uwch</w:t>
            </w:r>
          </w:p>
          <w:p w14:paraId="7DB335E2" w14:textId="1B94616B" w:rsidR="00261842" w:rsidRDefault="00261842" w:rsidP="009F6808">
            <w:pPr>
              <w:ind w:left="0" w:right="1" w:firstLine="0"/>
              <w:rPr>
                <w:lang w:val="cy-GB"/>
              </w:rPr>
            </w:pPr>
            <w:r w:rsidRPr="009F6808">
              <w:rPr>
                <w:lang w:val="cy-GB"/>
              </w:rPr>
              <w:t>Yn gallu mynegi fy hun yn Gymraeg ar ystod o bynciau a deall y rhan fwyaf o sgwrs â siaradwr brodorol.</w:t>
            </w:r>
          </w:p>
        </w:tc>
        <w:tc>
          <w:tcPr>
            <w:tcW w:w="1417" w:type="dxa"/>
          </w:tcPr>
          <w:p w14:paraId="5F2718C9" w14:textId="1DFF519C" w:rsidR="00261842" w:rsidRDefault="00150AB2" w:rsidP="0032702A">
            <w:pPr>
              <w:ind w:left="0" w:right="1" w:firstLine="0"/>
              <w:rPr>
                <w:lang w:val="cy-GB"/>
              </w:rPr>
            </w:pPr>
            <w:r>
              <w:rPr>
                <w:lang w:val="cy-GB"/>
              </w:rPr>
              <w:t>27</w:t>
            </w:r>
          </w:p>
        </w:tc>
        <w:tc>
          <w:tcPr>
            <w:tcW w:w="1418" w:type="dxa"/>
          </w:tcPr>
          <w:p w14:paraId="79EEB042" w14:textId="21EE0EEE" w:rsidR="00261842" w:rsidRDefault="007905A4" w:rsidP="0032702A">
            <w:pPr>
              <w:ind w:left="0" w:right="1" w:firstLine="0"/>
              <w:rPr>
                <w:lang w:val="cy-GB"/>
              </w:rPr>
            </w:pPr>
            <w:r>
              <w:rPr>
                <w:lang w:val="cy-GB"/>
              </w:rPr>
              <w:t>3</w:t>
            </w:r>
            <w:r w:rsidR="0030750C">
              <w:rPr>
                <w:lang w:val="cy-GB"/>
              </w:rPr>
              <w:t>.3</w:t>
            </w:r>
            <w:r>
              <w:rPr>
                <w:lang w:val="cy-GB"/>
              </w:rPr>
              <w:t>%</w:t>
            </w:r>
          </w:p>
        </w:tc>
      </w:tr>
      <w:tr w:rsidR="00261842" w14:paraId="22624625" w14:textId="77777777" w:rsidTr="00046F16">
        <w:tc>
          <w:tcPr>
            <w:tcW w:w="6232" w:type="dxa"/>
          </w:tcPr>
          <w:p w14:paraId="65360F6E" w14:textId="77777777" w:rsidR="00261842" w:rsidRPr="001C0B88" w:rsidRDefault="00261842" w:rsidP="001C0B88">
            <w:pPr>
              <w:ind w:left="0" w:right="1" w:firstLine="0"/>
              <w:rPr>
                <w:lang w:val="cy-GB"/>
              </w:rPr>
            </w:pPr>
            <w:r w:rsidRPr="001C0B88">
              <w:rPr>
                <w:lang w:val="cy-GB"/>
              </w:rPr>
              <w:t>C1 - Defnyddiwr rhugl</w:t>
            </w:r>
          </w:p>
          <w:p w14:paraId="06614F24" w14:textId="65FAD396" w:rsidR="00261842" w:rsidRDefault="00261842" w:rsidP="001C0B88">
            <w:pPr>
              <w:ind w:left="0" w:right="1" w:firstLine="0"/>
              <w:rPr>
                <w:lang w:val="cy-GB"/>
              </w:rPr>
            </w:pPr>
            <w:r w:rsidRPr="001C0B88">
              <w:rPr>
                <w:lang w:val="cy-GB"/>
              </w:rPr>
              <w:t>Yn gallu cyfathrebu'n rhugl yn Gymraeg.</w:t>
            </w:r>
          </w:p>
        </w:tc>
        <w:tc>
          <w:tcPr>
            <w:tcW w:w="1417" w:type="dxa"/>
          </w:tcPr>
          <w:p w14:paraId="5E25C9D4" w14:textId="409C9620" w:rsidR="00261842" w:rsidRDefault="00150AB2" w:rsidP="0032702A">
            <w:pPr>
              <w:ind w:left="0" w:right="1" w:firstLine="0"/>
              <w:rPr>
                <w:lang w:val="cy-GB"/>
              </w:rPr>
            </w:pPr>
            <w:r>
              <w:rPr>
                <w:lang w:val="cy-GB"/>
              </w:rPr>
              <w:t>32</w:t>
            </w:r>
          </w:p>
        </w:tc>
        <w:tc>
          <w:tcPr>
            <w:tcW w:w="1418" w:type="dxa"/>
          </w:tcPr>
          <w:p w14:paraId="6ABCBB3B" w14:textId="39AC8F58" w:rsidR="00261842" w:rsidRDefault="0030750C" w:rsidP="0032702A">
            <w:pPr>
              <w:ind w:left="0" w:right="1" w:firstLine="0"/>
              <w:rPr>
                <w:lang w:val="cy-GB"/>
              </w:rPr>
            </w:pPr>
            <w:r>
              <w:rPr>
                <w:lang w:val="cy-GB"/>
              </w:rPr>
              <w:t>3.9</w:t>
            </w:r>
            <w:r w:rsidR="007905A4">
              <w:rPr>
                <w:lang w:val="cy-GB"/>
              </w:rPr>
              <w:t>%</w:t>
            </w:r>
          </w:p>
        </w:tc>
      </w:tr>
      <w:tr w:rsidR="00261842" w14:paraId="2154FCD5" w14:textId="77777777" w:rsidTr="00046F16">
        <w:tc>
          <w:tcPr>
            <w:tcW w:w="6232" w:type="dxa"/>
          </w:tcPr>
          <w:p w14:paraId="18B8B091" w14:textId="77777777" w:rsidR="00261842" w:rsidRPr="001C0B88" w:rsidRDefault="00261842" w:rsidP="001C0B88">
            <w:pPr>
              <w:ind w:left="0" w:right="1" w:firstLine="0"/>
              <w:rPr>
                <w:lang w:val="cy-GB"/>
              </w:rPr>
            </w:pPr>
            <w:r w:rsidRPr="001C0B88">
              <w:rPr>
                <w:lang w:val="cy-GB"/>
              </w:rPr>
              <w:t>C2 - Meistrolaeth</w:t>
            </w:r>
          </w:p>
          <w:p w14:paraId="2F29AC9E" w14:textId="35B58647" w:rsidR="00261842" w:rsidRDefault="00261842" w:rsidP="001C0B88">
            <w:pPr>
              <w:ind w:left="0" w:right="1" w:firstLine="0"/>
              <w:rPr>
                <w:lang w:val="cy-GB"/>
              </w:rPr>
            </w:pPr>
            <w:r w:rsidRPr="001C0B88">
              <w:rPr>
                <w:lang w:val="cy-GB"/>
              </w:rPr>
              <w:t>Yn gallu cyfathrebu'n rhugl ar faterion cymhleth ac arbenigol yn Gymraeg.</w:t>
            </w:r>
          </w:p>
        </w:tc>
        <w:tc>
          <w:tcPr>
            <w:tcW w:w="1417" w:type="dxa"/>
          </w:tcPr>
          <w:p w14:paraId="6CD0058F" w14:textId="1FB51986" w:rsidR="00261842" w:rsidRDefault="00150AB2" w:rsidP="0032702A">
            <w:pPr>
              <w:ind w:left="0" w:right="1" w:firstLine="0"/>
              <w:rPr>
                <w:lang w:val="cy-GB"/>
              </w:rPr>
            </w:pPr>
            <w:r>
              <w:rPr>
                <w:lang w:val="cy-GB"/>
              </w:rPr>
              <w:t>66</w:t>
            </w:r>
          </w:p>
        </w:tc>
        <w:tc>
          <w:tcPr>
            <w:tcW w:w="1418" w:type="dxa"/>
          </w:tcPr>
          <w:p w14:paraId="037228D4" w14:textId="033A89F2" w:rsidR="00261842" w:rsidRDefault="007905A4" w:rsidP="0032702A">
            <w:pPr>
              <w:ind w:left="0" w:right="1" w:firstLine="0"/>
              <w:rPr>
                <w:lang w:val="cy-GB"/>
              </w:rPr>
            </w:pPr>
            <w:r>
              <w:rPr>
                <w:lang w:val="cy-GB"/>
              </w:rPr>
              <w:t>8</w:t>
            </w:r>
            <w:r w:rsidR="0030750C">
              <w:rPr>
                <w:lang w:val="cy-GB"/>
              </w:rPr>
              <w:t>.1</w:t>
            </w:r>
            <w:r>
              <w:rPr>
                <w:lang w:val="cy-GB"/>
              </w:rPr>
              <w:t>%</w:t>
            </w:r>
          </w:p>
        </w:tc>
      </w:tr>
      <w:tr w:rsidR="00261842" w14:paraId="24901E59" w14:textId="77777777" w:rsidTr="00261842">
        <w:tc>
          <w:tcPr>
            <w:tcW w:w="6232" w:type="dxa"/>
          </w:tcPr>
          <w:p w14:paraId="56DE8832" w14:textId="325E1B19" w:rsidR="00261842" w:rsidRPr="00046F16" w:rsidRDefault="00261842" w:rsidP="001C0B88">
            <w:pPr>
              <w:ind w:left="0" w:right="1" w:firstLine="0"/>
              <w:rPr>
                <w:b/>
                <w:bCs/>
                <w:lang w:val="cy-GB"/>
              </w:rPr>
            </w:pPr>
            <w:r w:rsidRPr="00046F16">
              <w:rPr>
                <w:b/>
                <w:bCs/>
                <w:lang w:val="cy-GB"/>
              </w:rPr>
              <w:t>Cyfanswm</w:t>
            </w:r>
          </w:p>
        </w:tc>
        <w:tc>
          <w:tcPr>
            <w:tcW w:w="1417" w:type="dxa"/>
          </w:tcPr>
          <w:p w14:paraId="321BDD00" w14:textId="508C8244" w:rsidR="00261842" w:rsidRPr="00046F16" w:rsidRDefault="00BC7C63" w:rsidP="0032702A">
            <w:pPr>
              <w:ind w:left="0" w:right="1" w:firstLine="0"/>
              <w:rPr>
                <w:b/>
                <w:bCs/>
                <w:lang w:val="cy-GB"/>
              </w:rPr>
            </w:pPr>
            <w:r w:rsidRPr="00046F16">
              <w:rPr>
                <w:b/>
                <w:bCs/>
                <w:lang w:val="cy-GB"/>
              </w:rPr>
              <w:t>814</w:t>
            </w:r>
          </w:p>
        </w:tc>
        <w:tc>
          <w:tcPr>
            <w:tcW w:w="1418" w:type="dxa"/>
          </w:tcPr>
          <w:p w14:paraId="71FA25FC" w14:textId="771256E7" w:rsidR="00261842" w:rsidRPr="00046F16" w:rsidRDefault="0030750C" w:rsidP="0032702A">
            <w:pPr>
              <w:ind w:left="0" w:right="1" w:firstLine="0"/>
              <w:rPr>
                <w:b/>
                <w:bCs/>
                <w:lang w:val="cy-GB"/>
              </w:rPr>
            </w:pPr>
            <w:r w:rsidRPr="00046F16">
              <w:rPr>
                <w:b/>
                <w:bCs/>
                <w:lang w:val="cy-GB"/>
              </w:rPr>
              <w:t>100%</w:t>
            </w:r>
          </w:p>
        </w:tc>
      </w:tr>
    </w:tbl>
    <w:p w14:paraId="3BEA258F" w14:textId="19234E84" w:rsidR="00C44429" w:rsidRPr="00F1226B" w:rsidRDefault="00B02252" w:rsidP="0032702A">
      <w:pPr>
        <w:ind w:left="0" w:right="1" w:firstLine="0"/>
        <w:rPr>
          <w:lang w:val="cy-GB"/>
        </w:rPr>
      </w:pPr>
      <w:r w:rsidRPr="00F1226B">
        <w:rPr>
          <w:lang w:val="cy-GB"/>
        </w:rPr>
        <w:t xml:space="preserve"> </w:t>
      </w:r>
    </w:p>
    <w:p w14:paraId="1957C337" w14:textId="77777777" w:rsidR="00516D40" w:rsidRDefault="00516D40" w:rsidP="000153BD">
      <w:pPr>
        <w:spacing w:after="0" w:line="259" w:lineRule="auto"/>
        <w:ind w:left="0" w:right="0" w:firstLine="0"/>
        <w:rPr>
          <w:b/>
          <w:bCs/>
          <w:lang w:val="cy-GB"/>
        </w:rPr>
      </w:pPr>
    </w:p>
    <w:p w14:paraId="372AAC9F" w14:textId="6DF2DEBC" w:rsidR="000153BD" w:rsidRPr="00034A46" w:rsidRDefault="007A5437" w:rsidP="000153BD">
      <w:pPr>
        <w:spacing w:after="0" w:line="259" w:lineRule="auto"/>
        <w:ind w:left="0" w:right="0" w:firstLine="0"/>
        <w:rPr>
          <w:b/>
          <w:bCs/>
          <w:lang w:val="cy-GB"/>
        </w:rPr>
      </w:pPr>
      <w:r>
        <w:rPr>
          <w:b/>
          <w:bCs/>
          <w:lang w:val="cy-GB"/>
        </w:rPr>
        <w:t>Darllen</w:t>
      </w:r>
    </w:p>
    <w:p w14:paraId="7B2D3357" w14:textId="77777777" w:rsidR="000153BD" w:rsidRDefault="000153BD" w:rsidP="000153BD">
      <w:pPr>
        <w:ind w:left="0" w:right="1" w:firstLine="0"/>
        <w:rPr>
          <w:lang w:val="cy-GB"/>
        </w:rPr>
      </w:pPr>
    </w:p>
    <w:tbl>
      <w:tblPr>
        <w:tblStyle w:val="TableGrid0"/>
        <w:tblW w:w="9067" w:type="dxa"/>
        <w:tblLook w:val="04A0" w:firstRow="1" w:lastRow="0" w:firstColumn="1" w:lastColumn="0" w:noHBand="0" w:noVBand="1"/>
      </w:tblPr>
      <w:tblGrid>
        <w:gridCol w:w="6231"/>
        <w:gridCol w:w="1418"/>
        <w:gridCol w:w="1418"/>
      </w:tblGrid>
      <w:tr w:rsidR="000153BD" w14:paraId="29DD998C" w14:textId="77777777" w:rsidTr="00034A46">
        <w:tc>
          <w:tcPr>
            <w:tcW w:w="6232" w:type="dxa"/>
          </w:tcPr>
          <w:p w14:paraId="101779CF" w14:textId="77777777" w:rsidR="000153BD" w:rsidRPr="00034A46" w:rsidRDefault="000153BD" w:rsidP="00034A46">
            <w:pPr>
              <w:ind w:left="0" w:right="1" w:firstLine="0"/>
              <w:rPr>
                <w:b/>
                <w:bCs/>
                <w:lang w:val="cy-GB"/>
              </w:rPr>
            </w:pPr>
            <w:r w:rsidRPr="00034A46">
              <w:rPr>
                <w:b/>
                <w:bCs/>
                <w:lang w:val="cy-GB"/>
              </w:rPr>
              <w:t>Lefel iaith a disgrifydd</w:t>
            </w:r>
          </w:p>
        </w:tc>
        <w:tc>
          <w:tcPr>
            <w:tcW w:w="1417" w:type="dxa"/>
          </w:tcPr>
          <w:p w14:paraId="6FA8AE92" w14:textId="77777777" w:rsidR="000153BD" w:rsidRPr="00034A46" w:rsidRDefault="000153BD" w:rsidP="00034A46">
            <w:pPr>
              <w:ind w:left="0" w:right="1" w:firstLine="0"/>
              <w:rPr>
                <w:b/>
                <w:bCs/>
                <w:lang w:val="cy-GB"/>
              </w:rPr>
            </w:pPr>
            <w:r w:rsidRPr="00034A46">
              <w:rPr>
                <w:b/>
                <w:bCs/>
                <w:lang w:val="cy-GB"/>
              </w:rPr>
              <w:t>Cyfanswm</w:t>
            </w:r>
          </w:p>
        </w:tc>
        <w:tc>
          <w:tcPr>
            <w:tcW w:w="1418" w:type="dxa"/>
          </w:tcPr>
          <w:p w14:paraId="353E15F8" w14:textId="77777777" w:rsidR="000153BD" w:rsidRPr="00034A46" w:rsidRDefault="000153BD" w:rsidP="00034A46">
            <w:pPr>
              <w:ind w:left="0" w:right="1" w:firstLine="0"/>
              <w:rPr>
                <w:b/>
                <w:bCs/>
                <w:lang w:val="cy-GB"/>
              </w:rPr>
            </w:pPr>
            <w:r w:rsidRPr="00034A46">
              <w:rPr>
                <w:b/>
                <w:bCs/>
                <w:lang w:val="cy-GB"/>
              </w:rPr>
              <w:t>Canran</w:t>
            </w:r>
          </w:p>
        </w:tc>
      </w:tr>
      <w:tr w:rsidR="000153BD" w14:paraId="3167707D" w14:textId="77777777" w:rsidTr="00034A46">
        <w:tc>
          <w:tcPr>
            <w:tcW w:w="6232" w:type="dxa"/>
          </w:tcPr>
          <w:p w14:paraId="35584A28" w14:textId="77777777" w:rsidR="000153BD" w:rsidRPr="003929FF" w:rsidRDefault="000153BD" w:rsidP="00034A46">
            <w:pPr>
              <w:ind w:left="0" w:right="1" w:firstLine="0"/>
              <w:rPr>
                <w:lang w:val="cy-GB"/>
              </w:rPr>
            </w:pPr>
            <w:r w:rsidRPr="003929FF">
              <w:rPr>
                <w:lang w:val="cy-GB"/>
              </w:rPr>
              <w:t>A0 - Dim sgiliau</w:t>
            </w:r>
          </w:p>
          <w:p w14:paraId="1721A026" w14:textId="77777777" w:rsidR="000153BD" w:rsidRDefault="000153BD" w:rsidP="00034A46">
            <w:pPr>
              <w:ind w:left="0" w:right="1" w:firstLine="0"/>
              <w:rPr>
                <w:lang w:val="cy-GB"/>
              </w:rPr>
            </w:pPr>
            <w:r w:rsidRPr="003929FF">
              <w:rPr>
                <w:lang w:val="cy-GB"/>
              </w:rPr>
              <w:t>Methu deall na chyfathrebu yn Gymraeg.</w:t>
            </w:r>
          </w:p>
        </w:tc>
        <w:tc>
          <w:tcPr>
            <w:tcW w:w="1417" w:type="dxa"/>
          </w:tcPr>
          <w:p w14:paraId="00098D74" w14:textId="45B68157" w:rsidR="00D07B19" w:rsidRPr="00D07B19" w:rsidRDefault="00CF2E74" w:rsidP="00CF2E74">
            <w:pPr>
              <w:ind w:left="0" w:right="1" w:firstLine="0"/>
              <w:rPr>
                <w:lang w:val="cy-GB"/>
              </w:rPr>
            </w:pPr>
            <w:r>
              <w:rPr>
                <w:lang w:val="cy-GB"/>
              </w:rPr>
              <w:t>321</w:t>
            </w:r>
          </w:p>
        </w:tc>
        <w:tc>
          <w:tcPr>
            <w:tcW w:w="1418" w:type="dxa"/>
          </w:tcPr>
          <w:p w14:paraId="09843EBC" w14:textId="64AFE182" w:rsidR="000153BD" w:rsidRDefault="008249FC" w:rsidP="00034A46">
            <w:pPr>
              <w:ind w:left="0" w:right="1" w:firstLine="0"/>
              <w:rPr>
                <w:lang w:val="cy-GB"/>
              </w:rPr>
            </w:pPr>
            <w:r>
              <w:rPr>
                <w:lang w:val="cy-GB"/>
              </w:rPr>
              <w:t>39.4%</w:t>
            </w:r>
          </w:p>
        </w:tc>
      </w:tr>
      <w:tr w:rsidR="000153BD" w14:paraId="43B433E1" w14:textId="77777777" w:rsidTr="00034A46">
        <w:tc>
          <w:tcPr>
            <w:tcW w:w="6232" w:type="dxa"/>
          </w:tcPr>
          <w:p w14:paraId="685349C3" w14:textId="77777777" w:rsidR="000153BD" w:rsidRPr="003929FF" w:rsidRDefault="000153BD" w:rsidP="00034A46">
            <w:pPr>
              <w:ind w:left="0" w:right="1" w:firstLine="0"/>
              <w:rPr>
                <w:lang w:val="cy-GB"/>
              </w:rPr>
            </w:pPr>
            <w:r>
              <w:rPr>
                <w:lang w:val="cy-GB"/>
              </w:rPr>
              <w:t>A</w:t>
            </w:r>
            <w:r w:rsidRPr="003929FF">
              <w:rPr>
                <w:lang w:val="cy-GB"/>
              </w:rPr>
              <w:t xml:space="preserve">1 - Dechreuwr </w:t>
            </w:r>
          </w:p>
          <w:p w14:paraId="5E41AA1C" w14:textId="77777777" w:rsidR="000153BD" w:rsidRDefault="000153BD" w:rsidP="00034A46">
            <w:pPr>
              <w:ind w:left="0" w:right="1" w:firstLine="0"/>
              <w:rPr>
                <w:lang w:val="cy-GB"/>
              </w:rPr>
            </w:pPr>
            <w:r w:rsidRPr="003929FF">
              <w:rPr>
                <w:lang w:val="cy-GB"/>
              </w:rPr>
              <w:lastRenderedPageBreak/>
              <w:t>Yn gallu deall a defnyddio dywediadau cyfarwydd bob dydd ac ymadroddion sylfaenol iawn yn Gymraeg.</w:t>
            </w:r>
          </w:p>
        </w:tc>
        <w:tc>
          <w:tcPr>
            <w:tcW w:w="1417" w:type="dxa"/>
          </w:tcPr>
          <w:p w14:paraId="1827E012" w14:textId="505810B3" w:rsidR="000153BD" w:rsidRDefault="00CF2E74" w:rsidP="00034A46">
            <w:pPr>
              <w:ind w:left="0" w:right="1" w:firstLine="0"/>
              <w:rPr>
                <w:lang w:val="cy-GB"/>
              </w:rPr>
            </w:pPr>
            <w:r>
              <w:rPr>
                <w:lang w:val="cy-GB"/>
              </w:rPr>
              <w:lastRenderedPageBreak/>
              <w:t>243</w:t>
            </w:r>
          </w:p>
        </w:tc>
        <w:tc>
          <w:tcPr>
            <w:tcW w:w="1418" w:type="dxa"/>
          </w:tcPr>
          <w:p w14:paraId="4CCBDB98" w14:textId="261D64AF" w:rsidR="000153BD" w:rsidRDefault="008249FC" w:rsidP="00034A46">
            <w:pPr>
              <w:ind w:left="0" w:right="1" w:firstLine="0"/>
              <w:rPr>
                <w:lang w:val="cy-GB"/>
              </w:rPr>
            </w:pPr>
            <w:r>
              <w:rPr>
                <w:lang w:val="cy-GB"/>
              </w:rPr>
              <w:t>29.9%</w:t>
            </w:r>
          </w:p>
        </w:tc>
      </w:tr>
      <w:tr w:rsidR="000153BD" w14:paraId="4408CB1F" w14:textId="77777777" w:rsidTr="00034A46">
        <w:tc>
          <w:tcPr>
            <w:tcW w:w="6232" w:type="dxa"/>
          </w:tcPr>
          <w:p w14:paraId="73371A86" w14:textId="77777777" w:rsidR="000153BD" w:rsidRPr="009F6808" w:rsidRDefault="000153BD" w:rsidP="00034A46">
            <w:pPr>
              <w:ind w:left="0" w:right="1" w:firstLine="0"/>
              <w:rPr>
                <w:lang w:val="cy-GB"/>
              </w:rPr>
            </w:pPr>
            <w:r>
              <w:rPr>
                <w:lang w:val="cy-GB"/>
              </w:rPr>
              <w:t>A</w:t>
            </w:r>
            <w:r w:rsidRPr="009F6808">
              <w:rPr>
                <w:lang w:val="cy-GB"/>
              </w:rPr>
              <w:t>2 - Defnyddiwr sylfaenol</w:t>
            </w:r>
          </w:p>
          <w:p w14:paraId="24017414" w14:textId="77777777" w:rsidR="000153BD" w:rsidRDefault="000153BD" w:rsidP="00034A46">
            <w:pPr>
              <w:ind w:left="0" w:right="1" w:firstLine="0"/>
              <w:rPr>
                <w:lang w:val="cy-GB"/>
              </w:rPr>
            </w:pPr>
            <w:r w:rsidRPr="009F6808">
              <w:rPr>
                <w:lang w:val="cy-GB"/>
              </w:rPr>
              <w:t>Yn gallu delio â gwybodaeth gyffredin a syml a chyfathrebu mewn Cymraeg sylfaenol.</w:t>
            </w:r>
          </w:p>
        </w:tc>
        <w:tc>
          <w:tcPr>
            <w:tcW w:w="1417" w:type="dxa"/>
          </w:tcPr>
          <w:p w14:paraId="66CEDE3B" w14:textId="2E845F86" w:rsidR="000153BD" w:rsidRDefault="00CF2E74" w:rsidP="00034A46">
            <w:pPr>
              <w:ind w:left="0" w:right="1" w:firstLine="0"/>
              <w:rPr>
                <w:lang w:val="cy-GB"/>
              </w:rPr>
            </w:pPr>
            <w:r>
              <w:rPr>
                <w:lang w:val="cy-GB"/>
              </w:rPr>
              <w:t>83</w:t>
            </w:r>
          </w:p>
        </w:tc>
        <w:tc>
          <w:tcPr>
            <w:tcW w:w="1418" w:type="dxa"/>
          </w:tcPr>
          <w:p w14:paraId="29307BC4" w14:textId="5EB22597" w:rsidR="000153BD" w:rsidRDefault="008249FC" w:rsidP="00034A46">
            <w:pPr>
              <w:ind w:left="0" w:right="1" w:firstLine="0"/>
              <w:rPr>
                <w:lang w:val="cy-GB"/>
              </w:rPr>
            </w:pPr>
            <w:r>
              <w:rPr>
                <w:lang w:val="cy-GB"/>
              </w:rPr>
              <w:t>10.2%</w:t>
            </w:r>
          </w:p>
        </w:tc>
      </w:tr>
      <w:tr w:rsidR="000153BD" w14:paraId="3C4BF961" w14:textId="77777777" w:rsidTr="00034A46">
        <w:tc>
          <w:tcPr>
            <w:tcW w:w="6232" w:type="dxa"/>
          </w:tcPr>
          <w:p w14:paraId="20653197" w14:textId="77777777" w:rsidR="000153BD" w:rsidRPr="009F6808" w:rsidRDefault="000153BD" w:rsidP="00034A46">
            <w:pPr>
              <w:ind w:left="0" w:right="1" w:firstLine="0"/>
              <w:rPr>
                <w:lang w:val="cy-GB"/>
              </w:rPr>
            </w:pPr>
            <w:r w:rsidRPr="009F6808">
              <w:rPr>
                <w:lang w:val="cy-GB"/>
              </w:rPr>
              <w:t>B1 - Defnyddiwr canolradd</w:t>
            </w:r>
          </w:p>
          <w:p w14:paraId="652C32B6" w14:textId="77777777" w:rsidR="000153BD" w:rsidRDefault="000153BD" w:rsidP="00034A46">
            <w:pPr>
              <w:ind w:left="0" w:right="1" w:firstLine="0"/>
              <w:rPr>
                <w:lang w:val="cy-GB"/>
              </w:rPr>
            </w:pPr>
            <w:r w:rsidRPr="009F6808">
              <w:rPr>
                <w:lang w:val="cy-GB"/>
              </w:rPr>
              <w:t>Yn gallu cyfathrebu, i lefel gyfyngedig, yn Gymraeg am bethau sy'n gyfarwydd a/neu'n gysylltiedig â gwaith.</w:t>
            </w:r>
          </w:p>
        </w:tc>
        <w:tc>
          <w:tcPr>
            <w:tcW w:w="1417" w:type="dxa"/>
          </w:tcPr>
          <w:p w14:paraId="6BA26D8B" w14:textId="33E4D041" w:rsidR="000153BD" w:rsidRDefault="008249FC" w:rsidP="00034A46">
            <w:pPr>
              <w:ind w:left="0" w:right="1" w:firstLine="0"/>
              <w:rPr>
                <w:lang w:val="cy-GB"/>
              </w:rPr>
            </w:pPr>
            <w:r>
              <w:rPr>
                <w:lang w:val="cy-GB"/>
              </w:rPr>
              <w:t>44</w:t>
            </w:r>
          </w:p>
        </w:tc>
        <w:tc>
          <w:tcPr>
            <w:tcW w:w="1418" w:type="dxa"/>
          </w:tcPr>
          <w:p w14:paraId="5151703F" w14:textId="3976E07E" w:rsidR="000153BD" w:rsidRDefault="00133FAC" w:rsidP="00034A46">
            <w:pPr>
              <w:ind w:left="0" w:right="1" w:firstLine="0"/>
              <w:rPr>
                <w:lang w:val="cy-GB"/>
              </w:rPr>
            </w:pPr>
            <w:r>
              <w:rPr>
                <w:lang w:val="cy-GB"/>
              </w:rPr>
              <w:t>5.4%</w:t>
            </w:r>
          </w:p>
        </w:tc>
      </w:tr>
      <w:tr w:rsidR="000153BD" w14:paraId="090EF6E3" w14:textId="77777777" w:rsidTr="00034A46">
        <w:tc>
          <w:tcPr>
            <w:tcW w:w="6232" w:type="dxa"/>
          </w:tcPr>
          <w:p w14:paraId="49AAC592" w14:textId="77777777" w:rsidR="000153BD" w:rsidRPr="009F6808" w:rsidRDefault="000153BD" w:rsidP="00034A46">
            <w:pPr>
              <w:ind w:left="0" w:right="1" w:firstLine="0"/>
              <w:rPr>
                <w:lang w:val="cy-GB"/>
              </w:rPr>
            </w:pPr>
            <w:r w:rsidRPr="009F6808">
              <w:rPr>
                <w:lang w:val="cy-GB"/>
              </w:rPr>
              <w:t>B2 - Defnyddiwr canolradd uwch</w:t>
            </w:r>
          </w:p>
          <w:p w14:paraId="376A48E2" w14:textId="77777777" w:rsidR="000153BD" w:rsidRDefault="000153BD" w:rsidP="00034A46">
            <w:pPr>
              <w:ind w:left="0" w:right="1" w:firstLine="0"/>
              <w:rPr>
                <w:lang w:val="cy-GB"/>
              </w:rPr>
            </w:pPr>
            <w:r w:rsidRPr="009F6808">
              <w:rPr>
                <w:lang w:val="cy-GB"/>
              </w:rPr>
              <w:t>Yn gallu mynegi fy hun yn Gymraeg ar ystod o bynciau a deall y rhan fwyaf o sgwrs â siaradwr brodorol.</w:t>
            </w:r>
          </w:p>
        </w:tc>
        <w:tc>
          <w:tcPr>
            <w:tcW w:w="1417" w:type="dxa"/>
          </w:tcPr>
          <w:p w14:paraId="037ACD96" w14:textId="6579C5D9" w:rsidR="000153BD" w:rsidRDefault="008249FC" w:rsidP="00034A46">
            <w:pPr>
              <w:ind w:left="0" w:right="1" w:firstLine="0"/>
              <w:rPr>
                <w:lang w:val="cy-GB"/>
              </w:rPr>
            </w:pPr>
            <w:r>
              <w:rPr>
                <w:lang w:val="cy-GB"/>
              </w:rPr>
              <w:t>27</w:t>
            </w:r>
          </w:p>
        </w:tc>
        <w:tc>
          <w:tcPr>
            <w:tcW w:w="1418" w:type="dxa"/>
          </w:tcPr>
          <w:p w14:paraId="192DB1E9" w14:textId="438862F6" w:rsidR="000153BD" w:rsidRDefault="00133FAC" w:rsidP="00034A46">
            <w:pPr>
              <w:ind w:left="0" w:right="1" w:firstLine="0"/>
              <w:rPr>
                <w:lang w:val="cy-GB"/>
              </w:rPr>
            </w:pPr>
            <w:r>
              <w:rPr>
                <w:lang w:val="cy-GB"/>
              </w:rPr>
              <w:t>3.3%</w:t>
            </w:r>
          </w:p>
        </w:tc>
      </w:tr>
      <w:tr w:rsidR="000153BD" w14:paraId="499F6D04" w14:textId="77777777" w:rsidTr="00034A46">
        <w:tc>
          <w:tcPr>
            <w:tcW w:w="6232" w:type="dxa"/>
          </w:tcPr>
          <w:p w14:paraId="1E2221A2" w14:textId="77777777" w:rsidR="000153BD" w:rsidRPr="001C0B88" w:rsidRDefault="000153BD" w:rsidP="00034A46">
            <w:pPr>
              <w:ind w:left="0" w:right="1" w:firstLine="0"/>
              <w:rPr>
                <w:lang w:val="cy-GB"/>
              </w:rPr>
            </w:pPr>
            <w:r w:rsidRPr="001C0B88">
              <w:rPr>
                <w:lang w:val="cy-GB"/>
              </w:rPr>
              <w:t>C1 - Defnyddiwr rhugl</w:t>
            </w:r>
          </w:p>
          <w:p w14:paraId="1E70FC0D" w14:textId="77777777" w:rsidR="000153BD" w:rsidRDefault="000153BD" w:rsidP="00034A46">
            <w:pPr>
              <w:ind w:left="0" w:right="1" w:firstLine="0"/>
              <w:rPr>
                <w:lang w:val="cy-GB"/>
              </w:rPr>
            </w:pPr>
            <w:r w:rsidRPr="001C0B88">
              <w:rPr>
                <w:lang w:val="cy-GB"/>
              </w:rPr>
              <w:t>Yn gallu cyfathrebu'n rhugl yn Gymraeg.</w:t>
            </w:r>
          </w:p>
        </w:tc>
        <w:tc>
          <w:tcPr>
            <w:tcW w:w="1417" w:type="dxa"/>
          </w:tcPr>
          <w:p w14:paraId="6F823B0A" w14:textId="6AEB95E8" w:rsidR="000153BD" w:rsidRDefault="008249FC" w:rsidP="00034A46">
            <w:pPr>
              <w:ind w:left="0" w:right="1" w:firstLine="0"/>
              <w:rPr>
                <w:lang w:val="cy-GB"/>
              </w:rPr>
            </w:pPr>
            <w:r>
              <w:rPr>
                <w:lang w:val="cy-GB"/>
              </w:rPr>
              <w:t>41</w:t>
            </w:r>
          </w:p>
        </w:tc>
        <w:tc>
          <w:tcPr>
            <w:tcW w:w="1418" w:type="dxa"/>
          </w:tcPr>
          <w:p w14:paraId="721FD0F0" w14:textId="5A3657C3" w:rsidR="000153BD" w:rsidRDefault="00133FAC" w:rsidP="00034A46">
            <w:pPr>
              <w:ind w:left="0" w:right="1" w:firstLine="0"/>
              <w:rPr>
                <w:lang w:val="cy-GB"/>
              </w:rPr>
            </w:pPr>
            <w:r>
              <w:rPr>
                <w:lang w:val="cy-GB"/>
              </w:rPr>
              <w:t>5.0%</w:t>
            </w:r>
          </w:p>
        </w:tc>
      </w:tr>
      <w:tr w:rsidR="000153BD" w14:paraId="117694E3" w14:textId="77777777" w:rsidTr="00034A46">
        <w:tc>
          <w:tcPr>
            <w:tcW w:w="6232" w:type="dxa"/>
          </w:tcPr>
          <w:p w14:paraId="0426069A" w14:textId="77777777" w:rsidR="000153BD" w:rsidRPr="001C0B88" w:rsidRDefault="000153BD" w:rsidP="00034A46">
            <w:pPr>
              <w:ind w:left="0" w:right="1" w:firstLine="0"/>
              <w:rPr>
                <w:lang w:val="cy-GB"/>
              </w:rPr>
            </w:pPr>
            <w:r w:rsidRPr="001C0B88">
              <w:rPr>
                <w:lang w:val="cy-GB"/>
              </w:rPr>
              <w:t>C2 - Meistrolaeth</w:t>
            </w:r>
          </w:p>
          <w:p w14:paraId="41D7F4BF" w14:textId="77777777" w:rsidR="000153BD" w:rsidRDefault="000153BD" w:rsidP="00034A46">
            <w:pPr>
              <w:ind w:left="0" w:right="1" w:firstLine="0"/>
              <w:rPr>
                <w:lang w:val="cy-GB"/>
              </w:rPr>
            </w:pPr>
            <w:r w:rsidRPr="001C0B88">
              <w:rPr>
                <w:lang w:val="cy-GB"/>
              </w:rPr>
              <w:t>Yn gallu cyfathrebu'n rhugl ar faterion cymhleth ac arbenigol yn Gymraeg.</w:t>
            </w:r>
          </w:p>
        </w:tc>
        <w:tc>
          <w:tcPr>
            <w:tcW w:w="1417" w:type="dxa"/>
          </w:tcPr>
          <w:p w14:paraId="14D52313" w14:textId="66575C2C" w:rsidR="000153BD" w:rsidRDefault="008249FC" w:rsidP="00034A46">
            <w:pPr>
              <w:ind w:left="0" w:right="1" w:firstLine="0"/>
              <w:rPr>
                <w:lang w:val="cy-GB"/>
              </w:rPr>
            </w:pPr>
            <w:r>
              <w:rPr>
                <w:lang w:val="cy-GB"/>
              </w:rPr>
              <w:t>55</w:t>
            </w:r>
          </w:p>
        </w:tc>
        <w:tc>
          <w:tcPr>
            <w:tcW w:w="1418" w:type="dxa"/>
          </w:tcPr>
          <w:p w14:paraId="4FAF41A7" w14:textId="586D39C9" w:rsidR="000153BD" w:rsidRDefault="00133FAC" w:rsidP="00034A46">
            <w:pPr>
              <w:ind w:left="0" w:right="1" w:firstLine="0"/>
              <w:rPr>
                <w:lang w:val="cy-GB"/>
              </w:rPr>
            </w:pPr>
            <w:r>
              <w:rPr>
                <w:lang w:val="cy-GB"/>
              </w:rPr>
              <w:t>6.8%</w:t>
            </w:r>
          </w:p>
        </w:tc>
      </w:tr>
      <w:tr w:rsidR="000153BD" w14:paraId="43D68EF5" w14:textId="77777777" w:rsidTr="00034A46">
        <w:tc>
          <w:tcPr>
            <w:tcW w:w="6232" w:type="dxa"/>
          </w:tcPr>
          <w:p w14:paraId="0D3A8D8D" w14:textId="77777777" w:rsidR="000153BD" w:rsidRPr="00034A46" w:rsidRDefault="000153BD" w:rsidP="00034A46">
            <w:pPr>
              <w:ind w:left="0" w:right="1" w:firstLine="0"/>
              <w:rPr>
                <w:b/>
                <w:bCs/>
                <w:lang w:val="cy-GB"/>
              </w:rPr>
            </w:pPr>
            <w:r w:rsidRPr="00034A46">
              <w:rPr>
                <w:b/>
                <w:bCs/>
                <w:lang w:val="cy-GB"/>
              </w:rPr>
              <w:t>Cyfanswm</w:t>
            </w:r>
          </w:p>
        </w:tc>
        <w:tc>
          <w:tcPr>
            <w:tcW w:w="1417" w:type="dxa"/>
          </w:tcPr>
          <w:p w14:paraId="1A551FD5" w14:textId="56A1B4AC" w:rsidR="000153BD" w:rsidRPr="00034A46" w:rsidRDefault="008249FC" w:rsidP="00034A46">
            <w:pPr>
              <w:ind w:left="0" w:right="1" w:firstLine="0"/>
              <w:rPr>
                <w:b/>
                <w:bCs/>
                <w:lang w:val="cy-GB"/>
              </w:rPr>
            </w:pPr>
            <w:r>
              <w:rPr>
                <w:b/>
                <w:bCs/>
                <w:lang w:val="cy-GB"/>
              </w:rPr>
              <w:t>814</w:t>
            </w:r>
          </w:p>
        </w:tc>
        <w:tc>
          <w:tcPr>
            <w:tcW w:w="1418" w:type="dxa"/>
          </w:tcPr>
          <w:p w14:paraId="4EB2FE67" w14:textId="434EF513" w:rsidR="000153BD" w:rsidRPr="00034A46" w:rsidRDefault="00133FAC" w:rsidP="00034A46">
            <w:pPr>
              <w:ind w:left="0" w:right="1" w:firstLine="0"/>
              <w:rPr>
                <w:b/>
                <w:bCs/>
                <w:lang w:val="cy-GB"/>
              </w:rPr>
            </w:pPr>
            <w:r>
              <w:rPr>
                <w:b/>
                <w:bCs/>
                <w:lang w:val="cy-GB"/>
              </w:rPr>
              <w:t>100%</w:t>
            </w:r>
          </w:p>
        </w:tc>
      </w:tr>
    </w:tbl>
    <w:p w14:paraId="1937292B" w14:textId="77777777" w:rsidR="000153BD" w:rsidRPr="00F1226B" w:rsidRDefault="000153BD" w:rsidP="000153BD">
      <w:pPr>
        <w:ind w:left="0" w:right="1" w:firstLine="0"/>
        <w:rPr>
          <w:lang w:val="cy-GB"/>
        </w:rPr>
      </w:pPr>
      <w:r w:rsidRPr="00F1226B">
        <w:rPr>
          <w:lang w:val="cy-GB"/>
        </w:rPr>
        <w:t xml:space="preserve"> </w:t>
      </w:r>
    </w:p>
    <w:p w14:paraId="332A121E" w14:textId="77777777" w:rsidR="000153BD" w:rsidRDefault="000153BD" w:rsidP="00C04F90">
      <w:pPr>
        <w:ind w:left="0" w:right="1" w:firstLine="0"/>
        <w:rPr>
          <w:b/>
          <w:bCs/>
          <w:lang w:val="cy-GB"/>
        </w:rPr>
      </w:pPr>
    </w:p>
    <w:p w14:paraId="769B121E" w14:textId="62CADED2" w:rsidR="000153BD" w:rsidRPr="00034A46" w:rsidRDefault="007A5437" w:rsidP="000153BD">
      <w:pPr>
        <w:spacing w:after="0" w:line="259" w:lineRule="auto"/>
        <w:ind w:left="0" w:right="0" w:firstLine="0"/>
        <w:rPr>
          <w:b/>
          <w:bCs/>
          <w:lang w:val="cy-GB"/>
        </w:rPr>
      </w:pPr>
      <w:r>
        <w:rPr>
          <w:b/>
          <w:bCs/>
          <w:lang w:val="cy-GB"/>
        </w:rPr>
        <w:t>Ysgrifennu</w:t>
      </w:r>
    </w:p>
    <w:p w14:paraId="3612FC97" w14:textId="77777777" w:rsidR="000153BD" w:rsidRDefault="000153BD" w:rsidP="000153BD">
      <w:pPr>
        <w:ind w:left="0" w:right="1" w:firstLine="0"/>
        <w:rPr>
          <w:lang w:val="cy-GB"/>
        </w:rPr>
      </w:pPr>
    </w:p>
    <w:tbl>
      <w:tblPr>
        <w:tblStyle w:val="TableGrid0"/>
        <w:tblW w:w="9067" w:type="dxa"/>
        <w:tblLook w:val="04A0" w:firstRow="1" w:lastRow="0" w:firstColumn="1" w:lastColumn="0" w:noHBand="0" w:noVBand="1"/>
      </w:tblPr>
      <w:tblGrid>
        <w:gridCol w:w="6231"/>
        <w:gridCol w:w="1418"/>
        <w:gridCol w:w="1418"/>
      </w:tblGrid>
      <w:tr w:rsidR="000153BD" w14:paraId="3BDBB44D" w14:textId="77777777" w:rsidTr="00034A46">
        <w:tc>
          <w:tcPr>
            <w:tcW w:w="6232" w:type="dxa"/>
          </w:tcPr>
          <w:p w14:paraId="1170F1B8" w14:textId="77777777" w:rsidR="000153BD" w:rsidRPr="00034A46" w:rsidRDefault="000153BD" w:rsidP="00034A46">
            <w:pPr>
              <w:ind w:left="0" w:right="1" w:firstLine="0"/>
              <w:rPr>
                <w:b/>
                <w:bCs/>
                <w:lang w:val="cy-GB"/>
              </w:rPr>
            </w:pPr>
            <w:r w:rsidRPr="00034A46">
              <w:rPr>
                <w:b/>
                <w:bCs/>
                <w:lang w:val="cy-GB"/>
              </w:rPr>
              <w:t>Lefel iaith a disgrifydd</w:t>
            </w:r>
          </w:p>
        </w:tc>
        <w:tc>
          <w:tcPr>
            <w:tcW w:w="1417" w:type="dxa"/>
          </w:tcPr>
          <w:p w14:paraId="34F5D08C" w14:textId="77777777" w:rsidR="000153BD" w:rsidRPr="00034A46" w:rsidRDefault="000153BD" w:rsidP="00034A46">
            <w:pPr>
              <w:ind w:left="0" w:right="1" w:firstLine="0"/>
              <w:rPr>
                <w:b/>
                <w:bCs/>
                <w:lang w:val="cy-GB"/>
              </w:rPr>
            </w:pPr>
            <w:r w:rsidRPr="00034A46">
              <w:rPr>
                <w:b/>
                <w:bCs/>
                <w:lang w:val="cy-GB"/>
              </w:rPr>
              <w:t>Cyfanswm</w:t>
            </w:r>
          </w:p>
        </w:tc>
        <w:tc>
          <w:tcPr>
            <w:tcW w:w="1418" w:type="dxa"/>
          </w:tcPr>
          <w:p w14:paraId="554E673F" w14:textId="77777777" w:rsidR="000153BD" w:rsidRPr="00034A46" w:rsidRDefault="000153BD" w:rsidP="00034A46">
            <w:pPr>
              <w:ind w:left="0" w:right="1" w:firstLine="0"/>
              <w:rPr>
                <w:b/>
                <w:bCs/>
                <w:lang w:val="cy-GB"/>
              </w:rPr>
            </w:pPr>
            <w:r w:rsidRPr="00034A46">
              <w:rPr>
                <w:b/>
                <w:bCs/>
                <w:lang w:val="cy-GB"/>
              </w:rPr>
              <w:t>Canran</w:t>
            </w:r>
          </w:p>
        </w:tc>
      </w:tr>
      <w:tr w:rsidR="000153BD" w14:paraId="5C99A6C2" w14:textId="77777777" w:rsidTr="00034A46">
        <w:tc>
          <w:tcPr>
            <w:tcW w:w="6232" w:type="dxa"/>
          </w:tcPr>
          <w:p w14:paraId="76A0D4B2" w14:textId="77777777" w:rsidR="000153BD" w:rsidRPr="003929FF" w:rsidRDefault="000153BD" w:rsidP="00034A46">
            <w:pPr>
              <w:ind w:left="0" w:right="1" w:firstLine="0"/>
              <w:rPr>
                <w:lang w:val="cy-GB"/>
              </w:rPr>
            </w:pPr>
            <w:r w:rsidRPr="003929FF">
              <w:rPr>
                <w:lang w:val="cy-GB"/>
              </w:rPr>
              <w:t>A0 - Dim sgiliau</w:t>
            </w:r>
          </w:p>
          <w:p w14:paraId="130CB1FE" w14:textId="77777777" w:rsidR="000153BD" w:rsidRDefault="000153BD" w:rsidP="00034A46">
            <w:pPr>
              <w:ind w:left="0" w:right="1" w:firstLine="0"/>
              <w:rPr>
                <w:lang w:val="cy-GB"/>
              </w:rPr>
            </w:pPr>
            <w:r w:rsidRPr="003929FF">
              <w:rPr>
                <w:lang w:val="cy-GB"/>
              </w:rPr>
              <w:t>Methu deall na chyfathrebu yn Gymraeg.</w:t>
            </w:r>
          </w:p>
        </w:tc>
        <w:tc>
          <w:tcPr>
            <w:tcW w:w="1417" w:type="dxa"/>
          </w:tcPr>
          <w:p w14:paraId="69152487" w14:textId="3F69D585" w:rsidR="000153BD" w:rsidRDefault="00BA3986" w:rsidP="00034A46">
            <w:pPr>
              <w:ind w:left="0" w:right="1" w:firstLine="0"/>
              <w:rPr>
                <w:lang w:val="cy-GB"/>
              </w:rPr>
            </w:pPr>
            <w:r>
              <w:rPr>
                <w:lang w:val="cy-GB"/>
              </w:rPr>
              <w:t>430</w:t>
            </w:r>
          </w:p>
        </w:tc>
        <w:tc>
          <w:tcPr>
            <w:tcW w:w="1418" w:type="dxa"/>
          </w:tcPr>
          <w:p w14:paraId="6B274547" w14:textId="01C80FA9" w:rsidR="000153BD" w:rsidRDefault="00C054A2" w:rsidP="00034A46">
            <w:pPr>
              <w:ind w:left="0" w:right="1" w:firstLine="0"/>
              <w:rPr>
                <w:lang w:val="cy-GB"/>
              </w:rPr>
            </w:pPr>
            <w:r>
              <w:rPr>
                <w:lang w:val="cy-GB"/>
              </w:rPr>
              <w:t>52.8</w:t>
            </w:r>
            <w:r w:rsidR="00197264">
              <w:rPr>
                <w:lang w:val="cy-GB"/>
              </w:rPr>
              <w:t>%</w:t>
            </w:r>
          </w:p>
        </w:tc>
      </w:tr>
      <w:tr w:rsidR="000153BD" w14:paraId="07A0F83A" w14:textId="77777777" w:rsidTr="00034A46">
        <w:tc>
          <w:tcPr>
            <w:tcW w:w="6232" w:type="dxa"/>
          </w:tcPr>
          <w:p w14:paraId="0D9F44F5" w14:textId="77777777" w:rsidR="000153BD" w:rsidRPr="003929FF" w:rsidRDefault="000153BD" w:rsidP="00034A46">
            <w:pPr>
              <w:ind w:left="0" w:right="1" w:firstLine="0"/>
              <w:rPr>
                <w:lang w:val="cy-GB"/>
              </w:rPr>
            </w:pPr>
            <w:r>
              <w:rPr>
                <w:lang w:val="cy-GB"/>
              </w:rPr>
              <w:t>A</w:t>
            </w:r>
            <w:r w:rsidRPr="003929FF">
              <w:rPr>
                <w:lang w:val="cy-GB"/>
              </w:rPr>
              <w:t xml:space="preserve">1 - Dechreuwr </w:t>
            </w:r>
          </w:p>
          <w:p w14:paraId="322534BC" w14:textId="77777777" w:rsidR="000153BD" w:rsidRDefault="000153BD" w:rsidP="00034A46">
            <w:pPr>
              <w:ind w:left="0" w:right="1" w:firstLine="0"/>
              <w:rPr>
                <w:lang w:val="cy-GB"/>
              </w:rPr>
            </w:pPr>
            <w:r w:rsidRPr="003929FF">
              <w:rPr>
                <w:lang w:val="cy-GB"/>
              </w:rPr>
              <w:t>Yn gallu deall a defnyddio dywediadau cyfarwydd bob dydd ac ymadroddion sylfaenol iawn yn Gymraeg.</w:t>
            </w:r>
          </w:p>
        </w:tc>
        <w:tc>
          <w:tcPr>
            <w:tcW w:w="1417" w:type="dxa"/>
          </w:tcPr>
          <w:p w14:paraId="5864DFF2" w14:textId="52692C1C" w:rsidR="000153BD" w:rsidRDefault="00BA3986" w:rsidP="00034A46">
            <w:pPr>
              <w:ind w:left="0" w:right="1" w:firstLine="0"/>
              <w:rPr>
                <w:lang w:val="cy-GB"/>
              </w:rPr>
            </w:pPr>
            <w:r>
              <w:rPr>
                <w:lang w:val="cy-GB"/>
              </w:rPr>
              <w:t>184</w:t>
            </w:r>
          </w:p>
        </w:tc>
        <w:tc>
          <w:tcPr>
            <w:tcW w:w="1418" w:type="dxa"/>
          </w:tcPr>
          <w:p w14:paraId="30F023FA" w14:textId="5B178BC0" w:rsidR="000153BD" w:rsidRDefault="00C054A2" w:rsidP="00034A46">
            <w:pPr>
              <w:ind w:left="0" w:right="1" w:firstLine="0"/>
              <w:rPr>
                <w:lang w:val="cy-GB"/>
              </w:rPr>
            </w:pPr>
            <w:r>
              <w:rPr>
                <w:lang w:val="cy-GB"/>
              </w:rPr>
              <w:t>22.6</w:t>
            </w:r>
            <w:r w:rsidR="00197264">
              <w:rPr>
                <w:lang w:val="cy-GB"/>
              </w:rPr>
              <w:t>%</w:t>
            </w:r>
          </w:p>
        </w:tc>
      </w:tr>
      <w:tr w:rsidR="000153BD" w14:paraId="0AAA117B" w14:textId="77777777" w:rsidTr="00034A46">
        <w:tc>
          <w:tcPr>
            <w:tcW w:w="6232" w:type="dxa"/>
          </w:tcPr>
          <w:p w14:paraId="455F8AB5" w14:textId="77777777" w:rsidR="000153BD" w:rsidRPr="009F6808" w:rsidRDefault="000153BD" w:rsidP="00034A46">
            <w:pPr>
              <w:ind w:left="0" w:right="1" w:firstLine="0"/>
              <w:rPr>
                <w:lang w:val="cy-GB"/>
              </w:rPr>
            </w:pPr>
            <w:r>
              <w:rPr>
                <w:lang w:val="cy-GB"/>
              </w:rPr>
              <w:t>A</w:t>
            </w:r>
            <w:r w:rsidRPr="009F6808">
              <w:rPr>
                <w:lang w:val="cy-GB"/>
              </w:rPr>
              <w:t>2 - Defnyddiwr sylfaenol</w:t>
            </w:r>
          </w:p>
          <w:p w14:paraId="7D592016" w14:textId="77777777" w:rsidR="000153BD" w:rsidRDefault="000153BD" w:rsidP="00034A46">
            <w:pPr>
              <w:ind w:left="0" w:right="1" w:firstLine="0"/>
              <w:rPr>
                <w:lang w:val="cy-GB"/>
              </w:rPr>
            </w:pPr>
            <w:r w:rsidRPr="009F6808">
              <w:rPr>
                <w:lang w:val="cy-GB"/>
              </w:rPr>
              <w:t>Yn gallu delio â gwybodaeth gyffredin a syml a chyfathrebu mewn Cymraeg sylfaenol.</w:t>
            </w:r>
          </w:p>
        </w:tc>
        <w:tc>
          <w:tcPr>
            <w:tcW w:w="1417" w:type="dxa"/>
          </w:tcPr>
          <w:p w14:paraId="5F30E021" w14:textId="70F52076" w:rsidR="000153BD" w:rsidRDefault="00BA3986" w:rsidP="00034A46">
            <w:pPr>
              <w:ind w:left="0" w:right="1" w:firstLine="0"/>
              <w:rPr>
                <w:lang w:val="cy-GB"/>
              </w:rPr>
            </w:pPr>
            <w:r>
              <w:rPr>
                <w:lang w:val="cy-GB"/>
              </w:rPr>
              <w:t>66</w:t>
            </w:r>
          </w:p>
        </w:tc>
        <w:tc>
          <w:tcPr>
            <w:tcW w:w="1418" w:type="dxa"/>
          </w:tcPr>
          <w:p w14:paraId="711340CE" w14:textId="5315750F" w:rsidR="000153BD" w:rsidRDefault="00C054A2" w:rsidP="00034A46">
            <w:pPr>
              <w:ind w:left="0" w:right="1" w:firstLine="0"/>
              <w:rPr>
                <w:lang w:val="cy-GB"/>
              </w:rPr>
            </w:pPr>
            <w:r>
              <w:rPr>
                <w:lang w:val="cy-GB"/>
              </w:rPr>
              <w:t>8.1</w:t>
            </w:r>
            <w:r w:rsidR="00197264">
              <w:rPr>
                <w:lang w:val="cy-GB"/>
              </w:rPr>
              <w:t>%</w:t>
            </w:r>
          </w:p>
        </w:tc>
      </w:tr>
      <w:tr w:rsidR="000153BD" w14:paraId="2B6669F0" w14:textId="77777777" w:rsidTr="00034A46">
        <w:tc>
          <w:tcPr>
            <w:tcW w:w="6232" w:type="dxa"/>
          </w:tcPr>
          <w:p w14:paraId="396D4BDD" w14:textId="77777777" w:rsidR="000153BD" w:rsidRPr="009F6808" w:rsidRDefault="000153BD" w:rsidP="00034A46">
            <w:pPr>
              <w:ind w:left="0" w:right="1" w:firstLine="0"/>
              <w:rPr>
                <w:lang w:val="cy-GB"/>
              </w:rPr>
            </w:pPr>
            <w:r w:rsidRPr="009F6808">
              <w:rPr>
                <w:lang w:val="cy-GB"/>
              </w:rPr>
              <w:t>B1 - Defnyddiwr canolradd</w:t>
            </w:r>
          </w:p>
          <w:p w14:paraId="31042F42" w14:textId="77777777" w:rsidR="000153BD" w:rsidRDefault="000153BD" w:rsidP="00034A46">
            <w:pPr>
              <w:ind w:left="0" w:right="1" w:firstLine="0"/>
              <w:rPr>
                <w:lang w:val="cy-GB"/>
              </w:rPr>
            </w:pPr>
            <w:r w:rsidRPr="009F6808">
              <w:rPr>
                <w:lang w:val="cy-GB"/>
              </w:rPr>
              <w:t>Yn gallu cyfathrebu, i lefel gyfyngedig, yn Gymraeg am bethau sy'n gyfarwydd a/neu'n gysylltiedig â gwaith.</w:t>
            </w:r>
          </w:p>
        </w:tc>
        <w:tc>
          <w:tcPr>
            <w:tcW w:w="1417" w:type="dxa"/>
          </w:tcPr>
          <w:p w14:paraId="0895C5E1" w14:textId="57503C97" w:rsidR="000153BD" w:rsidRDefault="00BA3986" w:rsidP="00034A46">
            <w:pPr>
              <w:ind w:left="0" w:right="1" w:firstLine="0"/>
              <w:rPr>
                <w:lang w:val="cy-GB"/>
              </w:rPr>
            </w:pPr>
            <w:r>
              <w:rPr>
                <w:lang w:val="cy-GB"/>
              </w:rPr>
              <w:t>42</w:t>
            </w:r>
          </w:p>
        </w:tc>
        <w:tc>
          <w:tcPr>
            <w:tcW w:w="1418" w:type="dxa"/>
          </w:tcPr>
          <w:p w14:paraId="74D5067A" w14:textId="23CAB59C" w:rsidR="000153BD" w:rsidRDefault="00197264" w:rsidP="00034A46">
            <w:pPr>
              <w:ind w:left="0" w:right="1" w:firstLine="0"/>
              <w:rPr>
                <w:lang w:val="cy-GB"/>
              </w:rPr>
            </w:pPr>
            <w:r>
              <w:rPr>
                <w:lang w:val="cy-GB"/>
              </w:rPr>
              <w:t>5.2%</w:t>
            </w:r>
          </w:p>
        </w:tc>
      </w:tr>
      <w:tr w:rsidR="000153BD" w14:paraId="62DB0625" w14:textId="77777777" w:rsidTr="00034A46">
        <w:tc>
          <w:tcPr>
            <w:tcW w:w="6232" w:type="dxa"/>
          </w:tcPr>
          <w:p w14:paraId="12FADA28" w14:textId="77777777" w:rsidR="000153BD" w:rsidRPr="009F6808" w:rsidRDefault="000153BD" w:rsidP="00034A46">
            <w:pPr>
              <w:ind w:left="0" w:right="1" w:firstLine="0"/>
              <w:rPr>
                <w:lang w:val="cy-GB"/>
              </w:rPr>
            </w:pPr>
            <w:r w:rsidRPr="009F6808">
              <w:rPr>
                <w:lang w:val="cy-GB"/>
              </w:rPr>
              <w:t>B2 - Defnyddiwr canolradd uwch</w:t>
            </w:r>
          </w:p>
          <w:p w14:paraId="3C8FEC53" w14:textId="77777777" w:rsidR="000153BD" w:rsidRDefault="000153BD" w:rsidP="00034A46">
            <w:pPr>
              <w:ind w:left="0" w:right="1" w:firstLine="0"/>
              <w:rPr>
                <w:lang w:val="cy-GB"/>
              </w:rPr>
            </w:pPr>
            <w:r w:rsidRPr="009F6808">
              <w:rPr>
                <w:lang w:val="cy-GB"/>
              </w:rPr>
              <w:t>Yn gallu mynegi fy hun yn Gymraeg ar ystod o bynciau a deall y rhan fwyaf o sgwrs â siaradwr brodorol.</w:t>
            </w:r>
          </w:p>
        </w:tc>
        <w:tc>
          <w:tcPr>
            <w:tcW w:w="1417" w:type="dxa"/>
          </w:tcPr>
          <w:p w14:paraId="786A040A" w14:textId="5C3377F7" w:rsidR="000153BD" w:rsidRDefault="00BA3986" w:rsidP="00034A46">
            <w:pPr>
              <w:ind w:left="0" w:right="1" w:firstLine="0"/>
              <w:rPr>
                <w:lang w:val="cy-GB"/>
              </w:rPr>
            </w:pPr>
            <w:r>
              <w:rPr>
                <w:lang w:val="cy-GB"/>
              </w:rPr>
              <w:t>17</w:t>
            </w:r>
          </w:p>
        </w:tc>
        <w:tc>
          <w:tcPr>
            <w:tcW w:w="1418" w:type="dxa"/>
          </w:tcPr>
          <w:p w14:paraId="1629F650" w14:textId="4BB78A3A" w:rsidR="000153BD" w:rsidRDefault="00197264" w:rsidP="00034A46">
            <w:pPr>
              <w:ind w:left="0" w:right="1" w:firstLine="0"/>
              <w:rPr>
                <w:lang w:val="cy-GB"/>
              </w:rPr>
            </w:pPr>
            <w:r>
              <w:rPr>
                <w:lang w:val="cy-GB"/>
              </w:rPr>
              <w:t>2.1%</w:t>
            </w:r>
          </w:p>
        </w:tc>
      </w:tr>
      <w:tr w:rsidR="000153BD" w14:paraId="7FE47D3D" w14:textId="77777777" w:rsidTr="00034A46">
        <w:tc>
          <w:tcPr>
            <w:tcW w:w="6232" w:type="dxa"/>
          </w:tcPr>
          <w:p w14:paraId="0787A44B" w14:textId="77777777" w:rsidR="000153BD" w:rsidRPr="001C0B88" w:rsidRDefault="000153BD" w:rsidP="00034A46">
            <w:pPr>
              <w:ind w:left="0" w:right="1" w:firstLine="0"/>
              <w:rPr>
                <w:lang w:val="cy-GB"/>
              </w:rPr>
            </w:pPr>
            <w:r w:rsidRPr="001C0B88">
              <w:rPr>
                <w:lang w:val="cy-GB"/>
              </w:rPr>
              <w:t>C1 - Defnyddiwr rhugl</w:t>
            </w:r>
          </w:p>
          <w:p w14:paraId="79B68578" w14:textId="77777777" w:rsidR="000153BD" w:rsidRDefault="000153BD" w:rsidP="00034A46">
            <w:pPr>
              <w:ind w:left="0" w:right="1" w:firstLine="0"/>
              <w:rPr>
                <w:lang w:val="cy-GB"/>
              </w:rPr>
            </w:pPr>
            <w:r w:rsidRPr="001C0B88">
              <w:rPr>
                <w:lang w:val="cy-GB"/>
              </w:rPr>
              <w:t>Yn gallu cyfathrebu'n rhugl yn Gymraeg.</w:t>
            </w:r>
          </w:p>
        </w:tc>
        <w:tc>
          <w:tcPr>
            <w:tcW w:w="1417" w:type="dxa"/>
          </w:tcPr>
          <w:p w14:paraId="6A2B3D95" w14:textId="2DA9FDC1" w:rsidR="000153BD" w:rsidRDefault="00C054A2" w:rsidP="00034A46">
            <w:pPr>
              <w:ind w:left="0" w:right="1" w:firstLine="0"/>
              <w:rPr>
                <w:lang w:val="cy-GB"/>
              </w:rPr>
            </w:pPr>
            <w:r>
              <w:rPr>
                <w:lang w:val="cy-GB"/>
              </w:rPr>
              <w:t>34</w:t>
            </w:r>
          </w:p>
        </w:tc>
        <w:tc>
          <w:tcPr>
            <w:tcW w:w="1418" w:type="dxa"/>
          </w:tcPr>
          <w:p w14:paraId="17E67A0A" w14:textId="0E882495" w:rsidR="000153BD" w:rsidRDefault="00197264" w:rsidP="00034A46">
            <w:pPr>
              <w:ind w:left="0" w:right="1" w:firstLine="0"/>
              <w:rPr>
                <w:lang w:val="cy-GB"/>
              </w:rPr>
            </w:pPr>
            <w:r>
              <w:rPr>
                <w:lang w:val="cy-GB"/>
              </w:rPr>
              <w:t>4.2%</w:t>
            </w:r>
          </w:p>
        </w:tc>
      </w:tr>
      <w:tr w:rsidR="000153BD" w14:paraId="6A5508D7" w14:textId="77777777" w:rsidTr="00034A46">
        <w:tc>
          <w:tcPr>
            <w:tcW w:w="6232" w:type="dxa"/>
          </w:tcPr>
          <w:p w14:paraId="7BA5826B" w14:textId="77777777" w:rsidR="000153BD" w:rsidRPr="001C0B88" w:rsidRDefault="000153BD" w:rsidP="00034A46">
            <w:pPr>
              <w:ind w:left="0" w:right="1" w:firstLine="0"/>
              <w:rPr>
                <w:lang w:val="cy-GB"/>
              </w:rPr>
            </w:pPr>
            <w:r w:rsidRPr="001C0B88">
              <w:rPr>
                <w:lang w:val="cy-GB"/>
              </w:rPr>
              <w:t>C2 - Meistrolaeth</w:t>
            </w:r>
          </w:p>
          <w:p w14:paraId="17894D6B" w14:textId="77777777" w:rsidR="000153BD" w:rsidRDefault="000153BD" w:rsidP="00034A46">
            <w:pPr>
              <w:ind w:left="0" w:right="1" w:firstLine="0"/>
              <w:rPr>
                <w:lang w:val="cy-GB"/>
              </w:rPr>
            </w:pPr>
            <w:r w:rsidRPr="001C0B88">
              <w:rPr>
                <w:lang w:val="cy-GB"/>
              </w:rPr>
              <w:t>Yn gallu cyfathrebu'n rhugl ar faterion cymhleth ac arbenigol yn Gymraeg.</w:t>
            </w:r>
          </w:p>
        </w:tc>
        <w:tc>
          <w:tcPr>
            <w:tcW w:w="1417" w:type="dxa"/>
          </w:tcPr>
          <w:p w14:paraId="096BAFCE" w14:textId="3538F91E" w:rsidR="000153BD" w:rsidRDefault="00C054A2" w:rsidP="00034A46">
            <w:pPr>
              <w:ind w:left="0" w:right="1" w:firstLine="0"/>
              <w:rPr>
                <w:lang w:val="cy-GB"/>
              </w:rPr>
            </w:pPr>
            <w:r>
              <w:rPr>
                <w:lang w:val="cy-GB"/>
              </w:rPr>
              <w:t>41</w:t>
            </w:r>
          </w:p>
        </w:tc>
        <w:tc>
          <w:tcPr>
            <w:tcW w:w="1418" w:type="dxa"/>
          </w:tcPr>
          <w:p w14:paraId="03443294" w14:textId="5249D51F" w:rsidR="000153BD" w:rsidRDefault="00197264" w:rsidP="00034A46">
            <w:pPr>
              <w:ind w:left="0" w:right="1" w:firstLine="0"/>
              <w:rPr>
                <w:lang w:val="cy-GB"/>
              </w:rPr>
            </w:pPr>
            <w:r>
              <w:rPr>
                <w:lang w:val="cy-GB"/>
              </w:rPr>
              <w:t>5.0%</w:t>
            </w:r>
          </w:p>
        </w:tc>
      </w:tr>
      <w:tr w:rsidR="000153BD" w14:paraId="685E7F03" w14:textId="77777777" w:rsidTr="00034A46">
        <w:tc>
          <w:tcPr>
            <w:tcW w:w="6232" w:type="dxa"/>
          </w:tcPr>
          <w:p w14:paraId="5B411F56" w14:textId="77777777" w:rsidR="000153BD" w:rsidRPr="00034A46" w:rsidRDefault="000153BD" w:rsidP="00034A46">
            <w:pPr>
              <w:ind w:left="0" w:right="1" w:firstLine="0"/>
              <w:rPr>
                <w:b/>
                <w:bCs/>
                <w:lang w:val="cy-GB"/>
              </w:rPr>
            </w:pPr>
            <w:r w:rsidRPr="00034A46">
              <w:rPr>
                <w:b/>
                <w:bCs/>
                <w:lang w:val="cy-GB"/>
              </w:rPr>
              <w:t>Cyfanswm</w:t>
            </w:r>
          </w:p>
        </w:tc>
        <w:tc>
          <w:tcPr>
            <w:tcW w:w="1417" w:type="dxa"/>
          </w:tcPr>
          <w:p w14:paraId="6C5C010E" w14:textId="6631B3C4" w:rsidR="000153BD" w:rsidRPr="00034A46" w:rsidRDefault="00C054A2" w:rsidP="00034A46">
            <w:pPr>
              <w:ind w:left="0" w:right="1" w:firstLine="0"/>
              <w:rPr>
                <w:b/>
                <w:bCs/>
                <w:lang w:val="cy-GB"/>
              </w:rPr>
            </w:pPr>
            <w:r>
              <w:rPr>
                <w:b/>
                <w:bCs/>
                <w:lang w:val="cy-GB"/>
              </w:rPr>
              <w:t>814</w:t>
            </w:r>
          </w:p>
        </w:tc>
        <w:tc>
          <w:tcPr>
            <w:tcW w:w="1418" w:type="dxa"/>
          </w:tcPr>
          <w:p w14:paraId="20A1559F" w14:textId="680C11D9" w:rsidR="000153BD" w:rsidRPr="00034A46" w:rsidRDefault="00197264" w:rsidP="00034A46">
            <w:pPr>
              <w:ind w:left="0" w:right="1" w:firstLine="0"/>
              <w:rPr>
                <w:b/>
                <w:bCs/>
                <w:lang w:val="cy-GB"/>
              </w:rPr>
            </w:pPr>
            <w:r>
              <w:rPr>
                <w:b/>
                <w:bCs/>
                <w:lang w:val="cy-GB"/>
              </w:rPr>
              <w:t>100%</w:t>
            </w:r>
          </w:p>
        </w:tc>
      </w:tr>
    </w:tbl>
    <w:p w14:paraId="0C3B9685" w14:textId="77777777" w:rsidR="000153BD" w:rsidRPr="00F1226B" w:rsidRDefault="000153BD" w:rsidP="000153BD">
      <w:pPr>
        <w:ind w:left="0" w:right="1" w:firstLine="0"/>
        <w:rPr>
          <w:lang w:val="cy-GB"/>
        </w:rPr>
      </w:pPr>
      <w:r w:rsidRPr="00F1226B">
        <w:rPr>
          <w:lang w:val="cy-GB"/>
        </w:rPr>
        <w:t xml:space="preserve"> </w:t>
      </w:r>
    </w:p>
    <w:p w14:paraId="3018864B" w14:textId="77777777" w:rsidR="000153BD" w:rsidRDefault="000153BD" w:rsidP="00C04F90">
      <w:pPr>
        <w:ind w:left="0" w:right="1" w:firstLine="0"/>
        <w:rPr>
          <w:b/>
          <w:bCs/>
          <w:lang w:val="cy-GB"/>
        </w:rPr>
      </w:pPr>
    </w:p>
    <w:p w14:paraId="3F97D18D" w14:textId="77777777" w:rsidR="00516D40" w:rsidRDefault="00516D40" w:rsidP="00C04F90">
      <w:pPr>
        <w:ind w:left="0" w:right="1" w:firstLine="0"/>
        <w:rPr>
          <w:b/>
          <w:bCs/>
          <w:lang w:val="cy-GB"/>
        </w:rPr>
      </w:pPr>
    </w:p>
    <w:p w14:paraId="71D95A1F" w14:textId="77777777" w:rsidR="00516D40" w:rsidRDefault="00516D40" w:rsidP="00C04F90">
      <w:pPr>
        <w:ind w:left="0" w:right="1" w:firstLine="0"/>
        <w:rPr>
          <w:b/>
          <w:bCs/>
          <w:lang w:val="cy-GB"/>
        </w:rPr>
      </w:pPr>
    </w:p>
    <w:p w14:paraId="10CBBA39" w14:textId="77777777" w:rsidR="00516D40" w:rsidRDefault="00516D40" w:rsidP="00C04F90">
      <w:pPr>
        <w:ind w:left="0" w:right="1" w:firstLine="0"/>
        <w:rPr>
          <w:b/>
          <w:bCs/>
          <w:lang w:val="cy-GB"/>
        </w:rPr>
      </w:pPr>
    </w:p>
    <w:p w14:paraId="2D711900" w14:textId="3092B785" w:rsidR="000153BD" w:rsidRPr="00034A46" w:rsidRDefault="007A5437" w:rsidP="000153BD">
      <w:pPr>
        <w:spacing w:after="0" w:line="259" w:lineRule="auto"/>
        <w:ind w:left="0" w:right="0" w:firstLine="0"/>
        <w:rPr>
          <w:b/>
          <w:bCs/>
          <w:lang w:val="cy-GB"/>
        </w:rPr>
      </w:pPr>
      <w:r>
        <w:rPr>
          <w:b/>
          <w:bCs/>
          <w:lang w:val="cy-GB"/>
        </w:rPr>
        <w:lastRenderedPageBreak/>
        <w:t>Siarad</w:t>
      </w:r>
    </w:p>
    <w:p w14:paraId="66D8DAFB" w14:textId="77777777" w:rsidR="000153BD" w:rsidRDefault="000153BD" w:rsidP="000153BD">
      <w:pPr>
        <w:ind w:left="0" w:right="1" w:firstLine="0"/>
        <w:rPr>
          <w:lang w:val="cy-GB"/>
        </w:rPr>
      </w:pPr>
    </w:p>
    <w:tbl>
      <w:tblPr>
        <w:tblStyle w:val="TableGrid0"/>
        <w:tblW w:w="9067" w:type="dxa"/>
        <w:tblLook w:val="04A0" w:firstRow="1" w:lastRow="0" w:firstColumn="1" w:lastColumn="0" w:noHBand="0" w:noVBand="1"/>
      </w:tblPr>
      <w:tblGrid>
        <w:gridCol w:w="6231"/>
        <w:gridCol w:w="1418"/>
        <w:gridCol w:w="1418"/>
      </w:tblGrid>
      <w:tr w:rsidR="000153BD" w14:paraId="7168DC83" w14:textId="77777777" w:rsidTr="00034A46">
        <w:tc>
          <w:tcPr>
            <w:tcW w:w="6232" w:type="dxa"/>
          </w:tcPr>
          <w:p w14:paraId="2855C20D" w14:textId="77777777" w:rsidR="000153BD" w:rsidRPr="00034A46" w:rsidRDefault="000153BD" w:rsidP="00034A46">
            <w:pPr>
              <w:ind w:left="0" w:right="1" w:firstLine="0"/>
              <w:rPr>
                <w:b/>
                <w:bCs/>
                <w:lang w:val="cy-GB"/>
              </w:rPr>
            </w:pPr>
            <w:r w:rsidRPr="00034A46">
              <w:rPr>
                <w:b/>
                <w:bCs/>
                <w:lang w:val="cy-GB"/>
              </w:rPr>
              <w:t>Lefel iaith a disgrifydd</w:t>
            </w:r>
          </w:p>
        </w:tc>
        <w:tc>
          <w:tcPr>
            <w:tcW w:w="1417" w:type="dxa"/>
          </w:tcPr>
          <w:p w14:paraId="7D0231A7" w14:textId="77777777" w:rsidR="000153BD" w:rsidRPr="00034A46" w:rsidRDefault="000153BD" w:rsidP="00034A46">
            <w:pPr>
              <w:ind w:left="0" w:right="1" w:firstLine="0"/>
              <w:rPr>
                <w:b/>
                <w:bCs/>
                <w:lang w:val="cy-GB"/>
              </w:rPr>
            </w:pPr>
            <w:r w:rsidRPr="00034A46">
              <w:rPr>
                <w:b/>
                <w:bCs/>
                <w:lang w:val="cy-GB"/>
              </w:rPr>
              <w:t>Cyfanswm</w:t>
            </w:r>
          </w:p>
        </w:tc>
        <w:tc>
          <w:tcPr>
            <w:tcW w:w="1418" w:type="dxa"/>
          </w:tcPr>
          <w:p w14:paraId="5837D811" w14:textId="77777777" w:rsidR="000153BD" w:rsidRPr="00034A46" w:rsidRDefault="000153BD" w:rsidP="00034A46">
            <w:pPr>
              <w:ind w:left="0" w:right="1" w:firstLine="0"/>
              <w:rPr>
                <w:b/>
                <w:bCs/>
                <w:lang w:val="cy-GB"/>
              </w:rPr>
            </w:pPr>
            <w:r w:rsidRPr="00034A46">
              <w:rPr>
                <w:b/>
                <w:bCs/>
                <w:lang w:val="cy-GB"/>
              </w:rPr>
              <w:t>Canran</w:t>
            </w:r>
          </w:p>
        </w:tc>
      </w:tr>
      <w:tr w:rsidR="000153BD" w14:paraId="27CFD4FC" w14:textId="77777777" w:rsidTr="00034A46">
        <w:tc>
          <w:tcPr>
            <w:tcW w:w="6232" w:type="dxa"/>
          </w:tcPr>
          <w:p w14:paraId="5EE093B6" w14:textId="77777777" w:rsidR="000153BD" w:rsidRPr="003929FF" w:rsidRDefault="000153BD" w:rsidP="00034A46">
            <w:pPr>
              <w:ind w:left="0" w:right="1" w:firstLine="0"/>
              <w:rPr>
                <w:lang w:val="cy-GB"/>
              </w:rPr>
            </w:pPr>
            <w:r w:rsidRPr="003929FF">
              <w:rPr>
                <w:lang w:val="cy-GB"/>
              </w:rPr>
              <w:t>A0 - Dim sgiliau</w:t>
            </w:r>
          </w:p>
          <w:p w14:paraId="688F8C59" w14:textId="77777777" w:rsidR="000153BD" w:rsidRDefault="000153BD" w:rsidP="00034A46">
            <w:pPr>
              <w:ind w:left="0" w:right="1" w:firstLine="0"/>
              <w:rPr>
                <w:lang w:val="cy-GB"/>
              </w:rPr>
            </w:pPr>
            <w:r w:rsidRPr="003929FF">
              <w:rPr>
                <w:lang w:val="cy-GB"/>
              </w:rPr>
              <w:t>Methu deall na chyfathrebu yn Gymraeg.</w:t>
            </w:r>
          </w:p>
        </w:tc>
        <w:tc>
          <w:tcPr>
            <w:tcW w:w="1417" w:type="dxa"/>
          </w:tcPr>
          <w:p w14:paraId="66082D5D" w14:textId="1FE30148" w:rsidR="000153BD" w:rsidRDefault="000D75A5" w:rsidP="00034A46">
            <w:pPr>
              <w:ind w:left="0" w:right="1" w:firstLine="0"/>
              <w:rPr>
                <w:lang w:val="cy-GB"/>
              </w:rPr>
            </w:pPr>
            <w:r>
              <w:rPr>
                <w:lang w:val="cy-GB"/>
              </w:rPr>
              <w:t>344</w:t>
            </w:r>
          </w:p>
        </w:tc>
        <w:tc>
          <w:tcPr>
            <w:tcW w:w="1418" w:type="dxa"/>
          </w:tcPr>
          <w:p w14:paraId="62C12C5D" w14:textId="79834E36" w:rsidR="000153BD" w:rsidRDefault="00A233FF" w:rsidP="00034A46">
            <w:pPr>
              <w:ind w:left="0" w:right="1" w:firstLine="0"/>
              <w:rPr>
                <w:lang w:val="cy-GB"/>
              </w:rPr>
            </w:pPr>
            <w:r>
              <w:rPr>
                <w:lang w:val="cy-GB"/>
              </w:rPr>
              <w:t>42.3%</w:t>
            </w:r>
          </w:p>
        </w:tc>
      </w:tr>
      <w:tr w:rsidR="000153BD" w14:paraId="1707D1E2" w14:textId="77777777" w:rsidTr="00034A46">
        <w:tc>
          <w:tcPr>
            <w:tcW w:w="6232" w:type="dxa"/>
          </w:tcPr>
          <w:p w14:paraId="6B2AA248" w14:textId="77777777" w:rsidR="000153BD" w:rsidRPr="003929FF" w:rsidRDefault="000153BD" w:rsidP="00034A46">
            <w:pPr>
              <w:ind w:left="0" w:right="1" w:firstLine="0"/>
              <w:rPr>
                <w:lang w:val="cy-GB"/>
              </w:rPr>
            </w:pPr>
            <w:r>
              <w:rPr>
                <w:lang w:val="cy-GB"/>
              </w:rPr>
              <w:t>A</w:t>
            </w:r>
            <w:r w:rsidRPr="003929FF">
              <w:rPr>
                <w:lang w:val="cy-GB"/>
              </w:rPr>
              <w:t xml:space="preserve">1 - Dechreuwr </w:t>
            </w:r>
          </w:p>
          <w:p w14:paraId="5DA0A315" w14:textId="77777777" w:rsidR="000153BD" w:rsidRDefault="000153BD" w:rsidP="00034A46">
            <w:pPr>
              <w:ind w:left="0" w:right="1" w:firstLine="0"/>
              <w:rPr>
                <w:lang w:val="cy-GB"/>
              </w:rPr>
            </w:pPr>
            <w:r w:rsidRPr="003929FF">
              <w:rPr>
                <w:lang w:val="cy-GB"/>
              </w:rPr>
              <w:t>Yn gallu deall a defnyddio dywediadau cyfarwydd bob dydd ac ymadroddion sylfaenol iawn yn Gymraeg.</w:t>
            </w:r>
          </w:p>
        </w:tc>
        <w:tc>
          <w:tcPr>
            <w:tcW w:w="1417" w:type="dxa"/>
          </w:tcPr>
          <w:p w14:paraId="769D5170" w14:textId="6FE123C4" w:rsidR="000153BD" w:rsidRDefault="000D75A5" w:rsidP="00034A46">
            <w:pPr>
              <w:ind w:left="0" w:right="1" w:firstLine="0"/>
              <w:rPr>
                <w:lang w:val="cy-GB"/>
              </w:rPr>
            </w:pPr>
            <w:r>
              <w:rPr>
                <w:lang w:val="cy-GB"/>
              </w:rPr>
              <w:t>253</w:t>
            </w:r>
          </w:p>
        </w:tc>
        <w:tc>
          <w:tcPr>
            <w:tcW w:w="1418" w:type="dxa"/>
          </w:tcPr>
          <w:p w14:paraId="0C4A3CB6" w14:textId="7479F7F3" w:rsidR="000153BD" w:rsidRDefault="00A233FF" w:rsidP="00034A46">
            <w:pPr>
              <w:ind w:left="0" w:right="1" w:firstLine="0"/>
              <w:rPr>
                <w:lang w:val="cy-GB"/>
              </w:rPr>
            </w:pPr>
            <w:r>
              <w:rPr>
                <w:lang w:val="cy-GB"/>
              </w:rPr>
              <w:t>31.1%</w:t>
            </w:r>
          </w:p>
        </w:tc>
      </w:tr>
      <w:tr w:rsidR="000153BD" w14:paraId="2B7C5F75" w14:textId="77777777" w:rsidTr="00034A46">
        <w:tc>
          <w:tcPr>
            <w:tcW w:w="6232" w:type="dxa"/>
          </w:tcPr>
          <w:p w14:paraId="220B94AF" w14:textId="77777777" w:rsidR="000153BD" w:rsidRPr="009F6808" w:rsidRDefault="000153BD" w:rsidP="00034A46">
            <w:pPr>
              <w:ind w:left="0" w:right="1" w:firstLine="0"/>
              <w:rPr>
                <w:lang w:val="cy-GB"/>
              </w:rPr>
            </w:pPr>
            <w:r>
              <w:rPr>
                <w:lang w:val="cy-GB"/>
              </w:rPr>
              <w:t>A</w:t>
            </w:r>
            <w:r w:rsidRPr="009F6808">
              <w:rPr>
                <w:lang w:val="cy-GB"/>
              </w:rPr>
              <w:t>2 - Defnyddiwr sylfaenol</w:t>
            </w:r>
          </w:p>
          <w:p w14:paraId="3153BF4A" w14:textId="77777777" w:rsidR="000153BD" w:rsidRDefault="000153BD" w:rsidP="00034A46">
            <w:pPr>
              <w:ind w:left="0" w:right="1" w:firstLine="0"/>
              <w:rPr>
                <w:lang w:val="cy-GB"/>
              </w:rPr>
            </w:pPr>
            <w:r w:rsidRPr="009F6808">
              <w:rPr>
                <w:lang w:val="cy-GB"/>
              </w:rPr>
              <w:t>Yn gallu delio â gwybodaeth gyffredin a syml a chyfathrebu mewn Cymraeg sylfaenol.</w:t>
            </w:r>
          </w:p>
        </w:tc>
        <w:tc>
          <w:tcPr>
            <w:tcW w:w="1417" w:type="dxa"/>
          </w:tcPr>
          <w:p w14:paraId="74DE38D2" w14:textId="19B4B7E0" w:rsidR="000153BD" w:rsidRDefault="000D75A5" w:rsidP="00034A46">
            <w:pPr>
              <w:ind w:left="0" w:right="1" w:firstLine="0"/>
              <w:rPr>
                <w:lang w:val="cy-GB"/>
              </w:rPr>
            </w:pPr>
            <w:r>
              <w:rPr>
                <w:lang w:val="cy-GB"/>
              </w:rPr>
              <w:t>65</w:t>
            </w:r>
          </w:p>
        </w:tc>
        <w:tc>
          <w:tcPr>
            <w:tcW w:w="1418" w:type="dxa"/>
          </w:tcPr>
          <w:p w14:paraId="0C36C04F" w14:textId="0E139AD6" w:rsidR="000153BD" w:rsidRDefault="00A233FF" w:rsidP="00034A46">
            <w:pPr>
              <w:ind w:left="0" w:right="1" w:firstLine="0"/>
              <w:rPr>
                <w:lang w:val="cy-GB"/>
              </w:rPr>
            </w:pPr>
            <w:r>
              <w:rPr>
                <w:lang w:val="cy-GB"/>
              </w:rPr>
              <w:t>8.0%</w:t>
            </w:r>
          </w:p>
        </w:tc>
      </w:tr>
      <w:tr w:rsidR="000153BD" w14:paraId="0EEDE619" w14:textId="77777777" w:rsidTr="00034A46">
        <w:tc>
          <w:tcPr>
            <w:tcW w:w="6232" w:type="dxa"/>
          </w:tcPr>
          <w:p w14:paraId="5D66CD4A" w14:textId="77777777" w:rsidR="000153BD" w:rsidRPr="009F6808" w:rsidRDefault="000153BD" w:rsidP="00034A46">
            <w:pPr>
              <w:ind w:left="0" w:right="1" w:firstLine="0"/>
              <w:rPr>
                <w:lang w:val="cy-GB"/>
              </w:rPr>
            </w:pPr>
            <w:r w:rsidRPr="009F6808">
              <w:rPr>
                <w:lang w:val="cy-GB"/>
              </w:rPr>
              <w:t>B1 - Defnyddiwr canolradd</w:t>
            </w:r>
          </w:p>
          <w:p w14:paraId="4BDE7C27" w14:textId="77777777" w:rsidR="000153BD" w:rsidRDefault="000153BD" w:rsidP="00034A46">
            <w:pPr>
              <w:ind w:left="0" w:right="1" w:firstLine="0"/>
              <w:rPr>
                <w:lang w:val="cy-GB"/>
              </w:rPr>
            </w:pPr>
            <w:r w:rsidRPr="009F6808">
              <w:rPr>
                <w:lang w:val="cy-GB"/>
              </w:rPr>
              <w:t>Yn gallu cyfathrebu, i lefel gyfyngedig, yn Gymraeg am bethau sy'n gyfarwydd a/neu'n gysylltiedig â gwaith.</w:t>
            </w:r>
          </w:p>
        </w:tc>
        <w:tc>
          <w:tcPr>
            <w:tcW w:w="1417" w:type="dxa"/>
          </w:tcPr>
          <w:p w14:paraId="314DD011" w14:textId="285C24AC" w:rsidR="000153BD" w:rsidRDefault="000D75A5" w:rsidP="00034A46">
            <w:pPr>
              <w:ind w:left="0" w:right="1" w:firstLine="0"/>
              <w:rPr>
                <w:lang w:val="cy-GB"/>
              </w:rPr>
            </w:pPr>
            <w:r>
              <w:rPr>
                <w:lang w:val="cy-GB"/>
              </w:rPr>
              <w:t>39</w:t>
            </w:r>
          </w:p>
        </w:tc>
        <w:tc>
          <w:tcPr>
            <w:tcW w:w="1418" w:type="dxa"/>
          </w:tcPr>
          <w:p w14:paraId="1133E53C" w14:textId="6A85B2D4" w:rsidR="000153BD" w:rsidRDefault="00A233FF" w:rsidP="00034A46">
            <w:pPr>
              <w:ind w:left="0" w:right="1" w:firstLine="0"/>
              <w:rPr>
                <w:lang w:val="cy-GB"/>
              </w:rPr>
            </w:pPr>
            <w:r>
              <w:rPr>
                <w:lang w:val="cy-GB"/>
              </w:rPr>
              <w:t>4.8%</w:t>
            </w:r>
          </w:p>
        </w:tc>
      </w:tr>
      <w:tr w:rsidR="000153BD" w14:paraId="5FB52C09" w14:textId="77777777" w:rsidTr="00034A46">
        <w:tc>
          <w:tcPr>
            <w:tcW w:w="6232" w:type="dxa"/>
          </w:tcPr>
          <w:p w14:paraId="57A10281" w14:textId="77777777" w:rsidR="000153BD" w:rsidRPr="009F6808" w:rsidRDefault="000153BD" w:rsidP="00034A46">
            <w:pPr>
              <w:ind w:left="0" w:right="1" w:firstLine="0"/>
              <w:rPr>
                <w:lang w:val="cy-GB"/>
              </w:rPr>
            </w:pPr>
            <w:r w:rsidRPr="009F6808">
              <w:rPr>
                <w:lang w:val="cy-GB"/>
              </w:rPr>
              <w:t>B2 - Defnyddiwr canolradd uwch</w:t>
            </w:r>
          </w:p>
          <w:p w14:paraId="56E9FC42" w14:textId="77777777" w:rsidR="000153BD" w:rsidRDefault="000153BD" w:rsidP="00034A46">
            <w:pPr>
              <w:ind w:left="0" w:right="1" w:firstLine="0"/>
              <w:rPr>
                <w:lang w:val="cy-GB"/>
              </w:rPr>
            </w:pPr>
            <w:r w:rsidRPr="009F6808">
              <w:rPr>
                <w:lang w:val="cy-GB"/>
              </w:rPr>
              <w:t>Yn gallu mynegi fy hun yn Gymraeg ar ystod o bynciau a deall y rhan fwyaf o sgwrs â siaradwr brodorol.</w:t>
            </w:r>
          </w:p>
        </w:tc>
        <w:tc>
          <w:tcPr>
            <w:tcW w:w="1417" w:type="dxa"/>
          </w:tcPr>
          <w:p w14:paraId="697F514E" w14:textId="457B02D2" w:rsidR="000153BD" w:rsidRDefault="000D75A5" w:rsidP="00034A46">
            <w:pPr>
              <w:ind w:left="0" w:right="1" w:firstLine="0"/>
              <w:rPr>
                <w:lang w:val="cy-GB"/>
              </w:rPr>
            </w:pPr>
            <w:r>
              <w:rPr>
                <w:lang w:val="cy-GB"/>
              </w:rPr>
              <w:t>32</w:t>
            </w:r>
          </w:p>
        </w:tc>
        <w:tc>
          <w:tcPr>
            <w:tcW w:w="1418" w:type="dxa"/>
          </w:tcPr>
          <w:p w14:paraId="545F1BAA" w14:textId="0583F488" w:rsidR="000153BD" w:rsidRDefault="00A233FF" w:rsidP="00034A46">
            <w:pPr>
              <w:ind w:left="0" w:right="1" w:firstLine="0"/>
              <w:rPr>
                <w:lang w:val="cy-GB"/>
              </w:rPr>
            </w:pPr>
            <w:r>
              <w:rPr>
                <w:lang w:val="cy-GB"/>
              </w:rPr>
              <w:t>3.9%</w:t>
            </w:r>
          </w:p>
        </w:tc>
      </w:tr>
      <w:tr w:rsidR="000153BD" w14:paraId="7CC846DB" w14:textId="77777777" w:rsidTr="00034A46">
        <w:tc>
          <w:tcPr>
            <w:tcW w:w="6232" w:type="dxa"/>
          </w:tcPr>
          <w:p w14:paraId="446748F5" w14:textId="77777777" w:rsidR="000153BD" w:rsidRPr="001C0B88" w:rsidRDefault="000153BD" w:rsidP="00034A46">
            <w:pPr>
              <w:ind w:left="0" w:right="1" w:firstLine="0"/>
              <w:rPr>
                <w:lang w:val="cy-GB"/>
              </w:rPr>
            </w:pPr>
            <w:r w:rsidRPr="001C0B88">
              <w:rPr>
                <w:lang w:val="cy-GB"/>
              </w:rPr>
              <w:t>C1 - Defnyddiwr rhugl</w:t>
            </w:r>
          </w:p>
          <w:p w14:paraId="4966CA3A" w14:textId="77777777" w:rsidR="000153BD" w:rsidRDefault="000153BD" w:rsidP="00034A46">
            <w:pPr>
              <w:ind w:left="0" w:right="1" w:firstLine="0"/>
              <w:rPr>
                <w:lang w:val="cy-GB"/>
              </w:rPr>
            </w:pPr>
            <w:r w:rsidRPr="001C0B88">
              <w:rPr>
                <w:lang w:val="cy-GB"/>
              </w:rPr>
              <w:t>Yn gallu cyfathrebu'n rhugl yn Gymraeg.</w:t>
            </w:r>
          </w:p>
        </w:tc>
        <w:tc>
          <w:tcPr>
            <w:tcW w:w="1417" w:type="dxa"/>
          </w:tcPr>
          <w:p w14:paraId="0768EA24" w14:textId="5CC4014D" w:rsidR="000153BD" w:rsidRDefault="000D75A5" w:rsidP="00034A46">
            <w:pPr>
              <w:ind w:left="0" w:right="1" w:firstLine="0"/>
              <w:rPr>
                <w:lang w:val="cy-GB"/>
              </w:rPr>
            </w:pPr>
            <w:r>
              <w:rPr>
                <w:lang w:val="cy-GB"/>
              </w:rPr>
              <w:t>35</w:t>
            </w:r>
          </w:p>
        </w:tc>
        <w:tc>
          <w:tcPr>
            <w:tcW w:w="1418" w:type="dxa"/>
          </w:tcPr>
          <w:p w14:paraId="5EEB1D1A" w14:textId="0B08DAEE" w:rsidR="000153BD" w:rsidRDefault="00A233FF" w:rsidP="00034A46">
            <w:pPr>
              <w:ind w:left="0" w:right="1" w:firstLine="0"/>
              <w:rPr>
                <w:lang w:val="cy-GB"/>
              </w:rPr>
            </w:pPr>
            <w:r>
              <w:rPr>
                <w:lang w:val="cy-GB"/>
              </w:rPr>
              <w:t>4.3%</w:t>
            </w:r>
          </w:p>
        </w:tc>
      </w:tr>
      <w:tr w:rsidR="000153BD" w14:paraId="462FD592" w14:textId="77777777" w:rsidTr="00034A46">
        <w:tc>
          <w:tcPr>
            <w:tcW w:w="6232" w:type="dxa"/>
          </w:tcPr>
          <w:p w14:paraId="2A534CA6" w14:textId="77777777" w:rsidR="000153BD" w:rsidRPr="001C0B88" w:rsidRDefault="000153BD" w:rsidP="00034A46">
            <w:pPr>
              <w:ind w:left="0" w:right="1" w:firstLine="0"/>
              <w:rPr>
                <w:lang w:val="cy-GB"/>
              </w:rPr>
            </w:pPr>
            <w:r w:rsidRPr="001C0B88">
              <w:rPr>
                <w:lang w:val="cy-GB"/>
              </w:rPr>
              <w:t>C2 - Meistrolaeth</w:t>
            </w:r>
          </w:p>
          <w:p w14:paraId="58B05757" w14:textId="77777777" w:rsidR="000153BD" w:rsidRDefault="000153BD" w:rsidP="00034A46">
            <w:pPr>
              <w:ind w:left="0" w:right="1" w:firstLine="0"/>
              <w:rPr>
                <w:lang w:val="cy-GB"/>
              </w:rPr>
            </w:pPr>
            <w:r w:rsidRPr="001C0B88">
              <w:rPr>
                <w:lang w:val="cy-GB"/>
              </w:rPr>
              <w:t>Yn gallu cyfathrebu'n rhugl ar faterion cymhleth ac arbenigol yn Gymraeg.</w:t>
            </w:r>
          </w:p>
        </w:tc>
        <w:tc>
          <w:tcPr>
            <w:tcW w:w="1417" w:type="dxa"/>
          </w:tcPr>
          <w:p w14:paraId="0013990C" w14:textId="0930D7C6" w:rsidR="000153BD" w:rsidRDefault="000D75A5" w:rsidP="00034A46">
            <w:pPr>
              <w:ind w:left="0" w:right="1" w:firstLine="0"/>
              <w:rPr>
                <w:lang w:val="cy-GB"/>
              </w:rPr>
            </w:pPr>
            <w:r>
              <w:rPr>
                <w:lang w:val="cy-GB"/>
              </w:rPr>
              <w:t>46</w:t>
            </w:r>
          </w:p>
        </w:tc>
        <w:tc>
          <w:tcPr>
            <w:tcW w:w="1418" w:type="dxa"/>
          </w:tcPr>
          <w:p w14:paraId="0AE31F2E" w14:textId="7C883DBF" w:rsidR="000153BD" w:rsidRDefault="00A233FF" w:rsidP="00034A46">
            <w:pPr>
              <w:ind w:left="0" w:right="1" w:firstLine="0"/>
              <w:rPr>
                <w:lang w:val="cy-GB"/>
              </w:rPr>
            </w:pPr>
            <w:r>
              <w:rPr>
                <w:lang w:val="cy-GB"/>
              </w:rPr>
              <w:t>5.7%</w:t>
            </w:r>
          </w:p>
        </w:tc>
      </w:tr>
      <w:tr w:rsidR="000153BD" w14:paraId="18F9F6D8" w14:textId="77777777" w:rsidTr="00034A46">
        <w:tc>
          <w:tcPr>
            <w:tcW w:w="6232" w:type="dxa"/>
          </w:tcPr>
          <w:p w14:paraId="34210977" w14:textId="77777777" w:rsidR="000153BD" w:rsidRPr="00034A46" w:rsidRDefault="000153BD" w:rsidP="00034A46">
            <w:pPr>
              <w:ind w:left="0" w:right="1" w:firstLine="0"/>
              <w:rPr>
                <w:b/>
                <w:bCs/>
                <w:lang w:val="cy-GB"/>
              </w:rPr>
            </w:pPr>
            <w:r w:rsidRPr="00034A46">
              <w:rPr>
                <w:b/>
                <w:bCs/>
                <w:lang w:val="cy-GB"/>
              </w:rPr>
              <w:t>Cyfanswm</w:t>
            </w:r>
          </w:p>
        </w:tc>
        <w:tc>
          <w:tcPr>
            <w:tcW w:w="1417" w:type="dxa"/>
          </w:tcPr>
          <w:p w14:paraId="7274F02C" w14:textId="0B28701B" w:rsidR="000153BD" w:rsidRPr="00034A46" w:rsidRDefault="000D75A5" w:rsidP="00034A46">
            <w:pPr>
              <w:ind w:left="0" w:right="1" w:firstLine="0"/>
              <w:rPr>
                <w:b/>
                <w:bCs/>
                <w:lang w:val="cy-GB"/>
              </w:rPr>
            </w:pPr>
            <w:r>
              <w:rPr>
                <w:b/>
                <w:bCs/>
                <w:lang w:val="cy-GB"/>
              </w:rPr>
              <w:t>814</w:t>
            </w:r>
          </w:p>
        </w:tc>
        <w:tc>
          <w:tcPr>
            <w:tcW w:w="1418" w:type="dxa"/>
          </w:tcPr>
          <w:p w14:paraId="0B2EAEF0" w14:textId="10BA8C56" w:rsidR="000153BD" w:rsidRPr="00034A46" w:rsidRDefault="00A233FF" w:rsidP="00034A46">
            <w:pPr>
              <w:ind w:left="0" w:right="1" w:firstLine="0"/>
              <w:rPr>
                <w:b/>
                <w:bCs/>
                <w:lang w:val="cy-GB"/>
              </w:rPr>
            </w:pPr>
            <w:r>
              <w:rPr>
                <w:b/>
                <w:bCs/>
                <w:lang w:val="cy-GB"/>
              </w:rPr>
              <w:t>100%</w:t>
            </w:r>
          </w:p>
        </w:tc>
      </w:tr>
    </w:tbl>
    <w:p w14:paraId="487F8526" w14:textId="77777777" w:rsidR="000153BD" w:rsidRPr="00F1226B" w:rsidRDefault="000153BD" w:rsidP="000153BD">
      <w:pPr>
        <w:ind w:left="0" w:right="1" w:firstLine="0"/>
        <w:rPr>
          <w:lang w:val="cy-GB"/>
        </w:rPr>
      </w:pPr>
      <w:r w:rsidRPr="00F1226B">
        <w:rPr>
          <w:lang w:val="cy-GB"/>
        </w:rPr>
        <w:t xml:space="preserve"> </w:t>
      </w:r>
    </w:p>
    <w:p w14:paraId="45D97008" w14:textId="42FC0771" w:rsidR="000153BD" w:rsidRPr="003F0440" w:rsidRDefault="0028057D" w:rsidP="00C04F90">
      <w:pPr>
        <w:ind w:left="0" w:right="1" w:firstLine="0"/>
        <w:rPr>
          <w:lang w:val="cy-GB"/>
        </w:rPr>
      </w:pPr>
      <w:r w:rsidRPr="003F0440">
        <w:rPr>
          <w:lang w:val="cy-GB"/>
        </w:rPr>
        <w:t>Mae modd i staff ddiweddaru eu manylion wrth iddynt ddatblygu eu sgiliau Cymraeg.</w:t>
      </w:r>
    </w:p>
    <w:p w14:paraId="5FEDDD3B" w14:textId="58EFF976" w:rsidR="00C44429" w:rsidRPr="00F1226B" w:rsidRDefault="00C44429" w:rsidP="0032702A">
      <w:pPr>
        <w:spacing w:after="0" w:line="259" w:lineRule="auto"/>
        <w:ind w:left="0" w:right="0" w:firstLine="0"/>
        <w:jc w:val="left"/>
        <w:rPr>
          <w:lang w:val="cy-GB"/>
        </w:rPr>
      </w:pPr>
    </w:p>
    <w:p w14:paraId="7C5DB343" w14:textId="4EC16492" w:rsidR="00C44429" w:rsidRPr="00F1226B" w:rsidRDefault="00B02252" w:rsidP="0032702A">
      <w:pPr>
        <w:spacing w:after="0" w:line="259" w:lineRule="auto"/>
        <w:ind w:left="0" w:right="0" w:firstLine="0"/>
        <w:jc w:val="left"/>
        <w:rPr>
          <w:lang w:val="cy-GB"/>
        </w:rPr>
      </w:pPr>
      <w:r w:rsidRPr="00F1226B">
        <w:rPr>
          <w:lang w:val="cy-GB"/>
        </w:rPr>
        <w:t xml:space="preserve"> </w:t>
      </w:r>
    </w:p>
    <w:p w14:paraId="086C99E1" w14:textId="0A58BA9C" w:rsidR="00AD7C9B" w:rsidRPr="00F1226B" w:rsidRDefault="00B02252" w:rsidP="0032702A">
      <w:pPr>
        <w:pStyle w:val="Heading2"/>
        <w:pBdr>
          <w:top w:val="single" w:sz="4" w:space="0" w:color="000000"/>
          <w:left w:val="single" w:sz="4" w:space="0" w:color="000000"/>
          <w:bottom w:val="single" w:sz="4" w:space="0" w:color="000000"/>
          <w:right w:val="single" w:sz="4" w:space="0" w:color="000000"/>
        </w:pBdr>
        <w:spacing w:after="248"/>
        <w:ind w:left="0"/>
        <w:rPr>
          <w:lang w:val="cy-GB"/>
        </w:rPr>
      </w:pPr>
      <w:r w:rsidRPr="00F1226B">
        <w:rPr>
          <w:b w:val="0"/>
          <w:u w:val="none"/>
          <w:lang w:val="cy-GB"/>
        </w:rPr>
        <w:t xml:space="preserve">Hyfforddiant Staff (Safon 159) </w:t>
      </w:r>
      <w:r w:rsidRPr="00F1226B">
        <w:rPr>
          <w:u w:val="none"/>
          <w:lang w:val="cy-GB"/>
        </w:rPr>
        <w:t xml:space="preserve"> </w:t>
      </w:r>
    </w:p>
    <w:p w14:paraId="3ACC54AA" w14:textId="24E4D7C8" w:rsidR="00C44429" w:rsidRPr="00F1226B" w:rsidRDefault="00727896" w:rsidP="0032702A">
      <w:pPr>
        <w:spacing w:after="4" w:line="259" w:lineRule="auto"/>
        <w:ind w:left="0" w:right="0"/>
        <w:rPr>
          <w:lang w:val="cy-GB"/>
        </w:rPr>
      </w:pPr>
      <w:r w:rsidRPr="00F1226B">
        <w:rPr>
          <w:lang w:val="cy-GB"/>
        </w:rPr>
        <w:t xml:space="preserve">Yn ystod y cyfnod adrodd, ni ofynnodd unrhyw aelod o staff </w:t>
      </w:r>
      <w:r w:rsidR="003E54CF">
        <w:rPr>
          <w:lang w:val="cy-GB"/>
        </w:rPr>
        <w:t xml:space="preserve">yn ffurfiol </w:t>
      </w:r>
      <w:r w:rsidR="00BC07FA">
        <w:rPr>
          <w:lang w:val="cy-GB"/>
        </w:rPr>
        <w:t>i’w</w:t>
      </w:r>
      <w:r w:rsidRPr="00F1226B">
        <w:rPr>
          <w:lang w:val="cy-GB"/>
        </w:rPr>
        <w:t xml:space="preserve"> hyfforddiant </w:t>
      </w:r>
      <w:r w:rsidR="00BC07FA">
        <w:rPr>
          <w:lang w:val="cy-GB"/>
        </w:rPr>
        <w:t>gael ei gyflwyno</w:t>
      </w:r>
      <w:r w:rsidR="00272E9C">
        <w:rPr>
          <w:lang w:val="cy-GB"/>
        </w:rPr>
        <w:t xml:space="preserve"> yn Gymraeg</w:t>
      </w:r>
      <w:r w:rsidRPr="00F1226B">
        <w:rPr>
          <w:lang w:val="cy-GB"/>
        </w:rPr>
        <w:t xml:space="preserve">. </w:t>
      </w:r>
      <w:r w:rsidR="00272E9C" w:rsidRPr="00AC6A69">
        <w:rPr>
          <w:lang w:val="cy-GB"/>
        </w:rPr>
        <w:t>Petaent yn gwneud hynny, byddai’r Brifysgol</w:t>
      </w:r>
      <w:r w:rsidR="00605458" w:rsidRPr="00AC6A69">
        <w:rPr>
          <w:lang w:val="cy-GB"/>
        </w:rPr>
        <w:t xml:space="preserve"> yn gwneud hyn drwy drefnu cyfieithydd i ddarparu cyfieith</w:t>
      </w:r>
      <w:r w:rsidR="009270E6">
        <w:rPr>
          <w:lang w:val="cy-GB"/>
        </w:rPr>
        <w:t>u</w:t>
      </w:r>
      <w:r w:rsidR="00605458" w:rsidRPr="00AC6A69">
        <w:rPr>
          <w:lang w:val="cy-GB"/>
        </w:rPr>
        <w:t xml:space="preserve"> ar y pryd.</w:t>
      </w:r>
    </w:p>
    <w:p w14:paraId="4BD8D054"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57BD06CC" w14:textId="77777777" w:rsidR="00C44429" w:rsidRPr="00F1226B" w:rsidRDefault="00B02252" w:rsidP="0032702A">
      <w:pPr>
        <w:pStyle w:val="Heading2"/>
        <w:pBdr>
          <w:top w:val="single" w:sz="4" w:space="0" w:color="000000"/>
          <w:left w:val="single" w:sz="4" w:space="0" w:color="000000"/>
          <w:bottom w:val="single" w:sz="4" w:space="0" w:color="000000"/>
          <w:right w:val="single" w:sz="4" w:space="0" w:color="000000"/>
        </w:pBdr>
        <w:spacing w:after="127"/>
        <w:ind w:left="0"/>
        <w:rPr>
          <w:lang w:val="cy-GB"/>
        </w:rPr>
      </w:pPr>
      <w:r w:rsidRPr="00F1226B">
        <w:rPr>
          <w:b w:val="0"/>
          <w:u w:val="none"/>
          <w:lang w:val="cy-GB"/>
        </w:rPr>
        <w:t xml:space="preserve">Swyddi (Safonau 161 - 162) </w:t>
      </w:r>
      <w:r w:rsidRPr="00F1226B">
        <w:rPr>
          <w:u w:val="none"/>
          <w:lang w:val="cy-GB"/>
        </w:rPr>
        <w:t xml:space="preserve"> </w:t>
      </w:r>
    </w:p>
    <w:p w14:paraId="50B35D98" w14:textId="77777777" w:rsidR="0032702A" w:rsidRPr="00F1226B" w:rsidRDefault="00B02252" w:rsidP="0032702A">
      <w:pPr>
        <w:spacing w:after="21" w:line="259" w:lineRule="auto"/>
        <w:ind w:left="0" w:right="0" w:firstLine="0"/>
        <w:jc w:val="left"/>
        <w:rPr>
          <w:lang w:val="cy-GB"/>
        </w:rPr>
      </w:pPr>
      <w:r w:rsidRPr="00F1226B">
        <w:rPr>
          <w:lang w:val="cy-GB"/>
        </w:rPr>
        <w:t xml:space="preserve"> </w:t>
      </w:r>
    </w:p>
    <w:p w14:paraId="590995EB" w14:textId="1B2C37BF" w:rsidR="00C44429" w:rsidRPr="00F1226B" w:rsidRDefault="00B02252" w:rsidP="0032702A">
      <w:pPr>
        <w:spacing w:after="21" w:line="259" w:lineRule="auto"/>
        <w:ind w:left="0" w:right="0" w:firstLine="0"/>
        <w:jc w:val="left"/>
        <w:rPr>
          <w:lang w:val="cy-GB"/>
        </w:rPr>
      </w:pPr>
      <w:r w:rsidRPr="00F1226B">
        <w:rPr>
          <w:lang w:val="cy-GB"/>
        </w:rPr>
        <w:t xml:space="preserve">Yn ystod y cyfnod adrodd, hysbysebwyd </w:t>
      </w:r>
      <w:r w:rsidR="00953251" w:rsidRPr="00F1226B">
        <w:rPr>
          <w:lang w:val="cy-GB"/>
        </w:rPr>
        <w:t>4</w:t>
      </w:r>
      <w:r w:rsidR="00466299">
        <w:rPr>
          <w:lang w:val="cy-GB"/>
        </w:rPr>
        <w:t>49</w:t>
      </w:r>
      <w:r w:rsidR="00953251" w:rsidRPr="00F1226B">
        <w:rPr>
          <w:lang w:val="cy-GB"/>
        </w:rPr>
        <w:t xml:space="preserve"> </w:t>
      </w:r>
      <w:r w:rsidRPr="00F1226B">
        <w:rPr>
          <w:lang w:val="cy-GB"/>
        </w:rPr>
        <w:t xml:space="preserve">o swyddi, o'r rhain:  </w:t>
      </w:r>
    </w:p>
    <w:p w14:paraId="5FC946D0" w14:textId="77777777" w:rsidR="00C44429" w:rsidRPr="00F1226B" w:rsidRDefault="00B02252" w:rsidP="0032702A">
      <w:pPr>
        <w:spacing w:after="9" w:line="259" w:lineRule="auto"/>
        <w:ind w:left="0" w:right="0" w:firstLine="0"/>
        <w:rPr>
          <w:lang w:val="cy-GB"/>
        </w:rPr>
      </w:pPr>
      <w:r w:rsidRPr="00F1226B">
        <w:rPr>
          <w:lang w:val="cy-GB"/>
        </w:rPr>
        <w:t xml:space="preserve">  </w:t>
      </w:r>
    </w:p>
    <w:p w14:paraId="47AE8FB9" w14:textId="34DD64DF" w:rsidR="00C44429" w:rsidRPr="00F1226B" w:rsidRDefault="00B02252" w:rsidP="0032702A">
      <w:pPr>
        <w:numPr>
          <w:ilvl w:val="0"/>
          <w:numId w:val="3"/>
        </w:numPr>
        <w:ind w:left="284" w:right="1" w:hanging="284"/>
        <w:rPr>
          <w:lang w:val="cy-GB"/>
        </w:rPr>
      </w:pPr>
      <w:r w:rsidRPr="00F1226B">
        <w:rPr>
          <w:lang w:val="cy-GB"/>
        </w:rPr>
        <w:t xml:space="preserve">Hysbysebwyd </w:t>
      </w:r>
      <w:r w:rsidR="00E1403C" w:rsidRPr="00F1226B">
        <w:rPr>
          <w:lang w:val="cy-GB"/>
        </w:rPr>
        <w:t>1</w:t>
      </w:r>
      <w:r w:rsidR="00E23868">
        <w:rPr>
          <w:lang w:val="cy-GB"/>
        </w:rPr>
        <w:t>5</w:t>
      </w:r>
      <w:r w:rsidRPr="00F1226B">
        <w:rPr>
          <w:lang w:val="cy-GB"/>
        </w:rPr>
        <w:t xml:space="preserve"> swydd lle'r oedd sgiliau iaith Gymraeg yn </w:t>
      </w:r>
      <w:r w:rsidR="007E78D6" w:rsidRPr="00F1226B">
        <w:rPr>
          <w:lang w:val="cy-GB"/>
        </w:rPr>
        <w:t>h</w:t>
      </w:r>
      <w:r w:rsidRPr="00F1226B">
        <w:rPr>
          <w:lang w:val="cy-GB"/>
        </w:rPr>
        <w:t xml:space="preserve">anfodol.  </w:t>
      </w:r>
    </w:p>
    <w:p w14:paraId="0ECC9735" w14:textId="15CDE16E" w:rsidR="00C44429" w:rsidRPr="00F1226B" w:rsidRDefault="00B02252" w:rsidP="0032702A">
      <w:pPr>
        <w:numPr>
          <w:ilvl w:val="0"/>
          <w:numId w:val="3"/>
        </w:numPr>
        <w:ind w:left="284" w:right="1" w:hanging="284"/>
        <w:rPr>
          <w:lang w:val="cy-GB"/>
        </w:rPr>
      </w:pPr>
      <w:r w:rsidRPr="00F1226B">
        <w:rPr>
          <w:lang w:val="cy-GB"/>
        </w:rPr>
        <w:t xml:space="preserve">Hysbysebwyd </w:t>
      </w:r>
      <w:r w:rsidR="00E1403C" w:rsidRPr="00F1226B">
        <w:rPr>
          <w:lang w:val="cy-GB"/>
        </w:rPr>
        <w:t>4</w:t>
      </w:r>
      <w:r w:rsidR="00E23868">
        <w:rPr>
          <w:lang w:val="cy-GB"/>
        </w:rPr>
        <w:t>34</w:t>
      </w:r>
      <w:r w:rsidRPr="00F1226B">
        <w:rPr>
          <w:lang w:val="cy-GB"/>
        </w:rPr>
        <w:t xml:space="preserve"> o swyddi lle'r oedd sgiliau iaith Gymraeg yn </w:t>
      </w:r>
      <w:r w:rsidR="007E78D6" w:rsidRPr="00F1226B">
        <w:rPr>
          <w:lang w:val="cy-GB"/>
        </w:rPr>
        <w:t>d</w:t>
      </w:r>
      <w:r w:rsidRPr="00F1226B">
        <w:rPr>
          <w:lang w:val="cy-GB"/>
        </w:rPr>
        <w:t xml:space="preserve">dymunol.  </w:t>
      </w:r>
    </w:p>
    <w:p w14:paraId="59D18E6A" w14:textId="2473EEE2" w:rsidR="00C44429" w:rsidRPr="00F1226B" w:rsidRDefault="00B02252" w:rsidP="0032702A">
      <w:pPr>
        <w:numPr>
          <w:ilvl w:val="0"/>
          <w:numId w:val="3"/>
        </w:numPr>
        <w:ind w:left="284" w:right="1" w:hanging="284"/>
        <w:rPr>
          <w:lang w:val="cy-GB"/>
        </w:rPr>
      </w:pPr>
      <w:r w:rsidRPr="00F1226B">
        <w:rPr>
          <w:lang w:val="cy-GB"/>
        </w:rPr>
        <w:t xml:space="preserve">Hysbysebwyd </w:t>
      </w:r>
      <w:r w:rsidR="00506E22" w:rsidRPr="00F1226B">
        <w:rPr>
          <w:lang w:val="cy-GB"/>
        </w:rPr>
        <w:t>0</w:t>
      </w:r>
      <w:r w:rsidRPr="00F1226B">
        <w:rPr>
          <w:lang w:val="cy-GB"/>
        </w:rPr>
        <w:t xml:space="preserve"> swydd lle barnwyd nad oedd angen sgiliau iaith Gymraeg ar hyn o bryd.  </w:t>
      </w:r>
    </w:p>
    <w:p w14:paraId="57516142" w14:textId="77777777" w:rsidR="00C44429" w:rsidRPr="00F1226B" w:rsidRDefault="00B02252" w:rsidP="0032702A">
      <w:pPr>
        <w:spacing w:after="15" w:line="259" w:lineRule="auto"/>
        <w:ind w:left="0" w:right="0" w:firstLine="0"/>
        <w:rPr>
          <w:lang w:val="cy-GB"/>
        </w:rPr>
      </w:pPr>
      <w:r w:rsidRPr="00F1226B">
        <w:rPr>
          <w:lang w:val="cy-GB"/>
        </w:rPr>
        <w:t xml:space="preserve">  </w:t>
      </w:r>
    </w:p>
    <w:p w14:paraId="49A1582B" w14:textId="2114414A" w:rsidR="003B7064" w:rsidRPr="00F1226B" w:rsidRDefault="00B02252" w:rsidP="0032702A">
      <w:pPr>
        <w:tabs>
          <w:tab w:val="center" w:pos="4284"/>
        </w:tabs>
        <w:ind w:left="0" w:right="0" w:firstLine="0"/>
        <w:rPr>
          <w:lang w:val="cy-GB"/>
        </w:rPr>
      </w:pPr>
      <w:r w:rsidRPr="00F1226B">
        <w:rPr>
          <w:lang w:val="cy-GB"/>
        </w:rPr>
        <w:t xml:space="preserve">Noder bod y ffigurau hyn hefyd yn cynnwys swyddi a ail-hysbysebwyd. </w:t>
      </w:r>
    </w:p>
    <w:p w14:paraId="549D39FE" w14:textId="4C6AA2CB" w:rsidR="00C44429" w:rsidRPr="00F1226B" w:rsidRDefault="00B02252" w:rsidP="0032702A">
      <w:pPr>
        <w:spacing w:after="0" w:line="259" w:lineRule="auto"/>
        <w:ind w:left="0" w:right="0" w:firstLine="0"/>
        <w:jc w:val="left"/>
        <w:rPr>
          <w:lang w:val="cy-GB"/>
        </w:rPr>
      </w:pPr>
      <w:r w:rsidRPr="00F1226B">
        <w:rPr>
          <w:lang w:val="cy-GB"/>
        </w:rPr>
        <w:t xml:space="preserve"> </w:t>
      </w:r>
    </w:p>
    <w:p w14:paraId="52B3A8D0" w14:textId="77777777" w:rsidR="00647054" w:rsidRPr="00F1226B" w:rsidRDefault="00647054" w:rsidP="0032702A">
      <w:pPr>
        <w:spacing w:after="0" w:line="259" w:lineRule="auto"/>
        <w:ind w:left="0" w:right="0" w:firstLine="0"/>
        <w:jc w:val="left"/>
        <w:rPr>
          <w:lang w:val="cy-GB"/>
        </w:rPr>
      </w:pPr>
    </w:p>
    <w:p w14:paraId="2EC6B7B1" w14:textId="77777777" w:rsidR="00C44429" w:rsidRPr="00F1226B" w:rsidRDefault="00B02252" w:rsidP="0032702A">
      <w:pPr>
        <w:pStyle w:val="Heading2"/>
        <w:ind w:left="0"/>
        <w:rPr>
          <w:lang w:val="cy-GB"/>
        </w:rPr>
      </w:pPr>
      <w:r w:rsidRPr="00F1226B">
        <w:rPr>
          <w:lang w:val="cy-GB"/>
        </w:rPr>
        <w:lastRenderedPageBreak/>
        <w:t>Safonau Atodol</w:t>
      </w:r>
      <w:r w:rsidRPr="00F1226B">
        <w:rPr>
          <w:u w:val="none"/>
          <w:lang w:val="cy-GB"/>
        </w:rPr>
        <w:t xml:space="preserve">  </w:t>
      </w:r>
    </w:p>
    <w:p w14:paraId="1881C2CA" w14:textId="77777777" w:rsidR="00C44429" w:rsidRPr="00F1226B" w:rsidRDefault="00B02252" w:rsidP="0032702A">
      <w:pPr>
        <w:spacing w:after="9" w:line="259" w:lineRule="auto"/>
        <w:ind w:left="0" w:right="0" w:firstLine="0"/>
        <w:jc w:val="left"/>
        <w:rPr>
          <w:lang w:val="cy-GB"/>
        </w:rPr>
      </w:pPr>
      <w:r w:rsidRPr="00F1226B">
        <w:rPr>
          <w:b/>
          <w:lang w:val="cy-GB"/>
        </w:rPr>
        <w:t xml:space="preserve"> </w:t>
      </w:r>
      <w:r w:rsidRPr="00F1226B">
        <w:rPr>
          <w:lang w:val="cy-GB"/>
        </w:rPr>
        <w:t xml:space="preserve"> </w:t>
      </w:r>
    </w:p>
    <w:p w14:paraId="451A8FC8" w14:textId="77777777" w:rsidR="00C44429" w:rsidRPr="00F1226B" w:rsidRDefault="00B02252" w:rsidP="0032702A">
      <w:pPr>
        <w:pStyle w:val="Heading3"/>
        <w:ind w:left="0"/>
        <w:rPr>
          <w:lang w:val="cy-GB"/>
        </w:rPr>
      </w:pPr>
      <w:r w:rsidRPr="00F1226B">
        <w:rPr>
          <w:lang w:val="cy-GB"/>
        </w:rPr>
        <w:t xml:space="preserve">Dogfen Safonau’r Gymraeg (Safonau 163, 169, 175, 181)  </w:t>
      </w:r>
    </w:p>
    <w:p w14:paraId="270AC1AD" w14:textId="77777777" w:rsidR="00C44429" w:rsidRPr="00F1226B" w:rsidRDefault="00B02252" w:rsidP="0032702A">
      <w:pPr>
        <w:spacing w:after="0" w:line="259" w:lineRule="auto"/>
        <w:ind w:left="0" w:right="0" w:firstLine="0"/>
        <w:jc w:val="left"/>
        <w:rPr>
          <w:lang w:val="cy-GB"/>
        </w:rPr>
      </w:pPr>
      <w:r w:rsidRPr="00F1226B">
        <w:rPr>
          <w:b/>
          <w:lang w:val="cy-GB"/>
        </w:rPr>
        <w:t xml:space="preserve"> </w:t>
      </w:r>
      <w:r w:rsidRPr="00F1226B">
        <w:rPr>
          <w:lang w:val="cy-GB"/>
        </w:rPr>
        <w:t xml:space="preserve"> </w:t>
      </w:r>
    </w:p>
    <w:p w14:paraId="65DCF8A8" w14:textId="07EE0EC8" w:rsidR="006D7E9C" w:rsidRPr="00F1226B" w:rsidRDefault="00B02252" w:rsidP="0032702A">
      <w:pPr>
        <w:ind w:left="0" w:right="1"/>
        <w:rPr>
          <w:lang w:val="cy-GB"/>
        </w:rPr>
      </w:pPr>
      <w:r w:rsidRPr="00F1226B">
        <w:rPr>
          <w:lang w:val="cy-GB"/>
        </w:rPr>
        <w:t xml:space="preserve">Mae’r Brifysgol wedi datblygu polisi cynhwysfawr ar yr iaith Gymraeg sydd ar gael i’w ddarllen ar </w:t>
      </w:r>
      <w:r w:rsidR="00A26954" w:rsidRPr="00F1226B">
        <w:rPr>
          <w:lang w:val="cy-GB"/>
        </w:rPr>
        <w:t>wefan y Brifysgol</w:t>
      </w:r>
      <w:r w:rsidRPr="00F1226B">
        <w:rPr>
          <w:lang w:val="cy-GB"/>
        </w:rPr>
        <w:t>. Mae'r ddogfen bolisi hon yn cynnwys gofyniadau'r Safonau ynghyd â rhai pwyntiau polisi ychwanegol ac yn eu sefydlu mewn cyd-destun sefydliadol. Cymeradwywyd y polisi gan Bwyllgor Defnyddio’r Gymraeg y Brifysgol</w:t>
      </w:r>
      <w:r w:rsidR="00E242D3" w:rsidRPr="00F1226B">
        <w:rPr>
          <w:lang w:val="cy-GB"/>
        </w:rPr>
        <w:t>.</w:t>
      </w:r>
      <w:r w:rsidRPr="00F1226B">
        <w:rPr>
          <w:lang w:val="cy-GB"/>
        </w:rPr>
        <w:t xml:space="preserve"> </w:t>
      </w:r>
    </w:p>
    <w:p w14:paraId="4DD2482A"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172754BE" w14:textId="77777777" w:rsidR="00C44429" w:rsidRPr="00F1226B" w:rsidRDefault="00B02252" w:rsidP="0032702A">
      <w:pPr>
        <w:pStyle w:val="Heading3"/>
        <w:ind w:left="0"/>
        <w:rPr>
          <w:lang w:val="cy-GB"/>
        </w:rPr>
      </w:pPr>
      <w:r w:rsidRPr="00F1226B">
        <w:rPr>
          <w:lang w:val="cy-GB"/>
        </w:rPr>
        <w:t xml:space="preserve">Gweithdrefn Gwyno (Safonau 164, 170, 176)  </w:t>
      </w:r>
    </w:p>
    <w:p w14:paraId="5AEABC90"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7A50BB59" w14:textId="0214F1EF" w:rsidR="00C44429" w:rsidRPr="00F1226B" w:rsidRDefault="00B02252" w:rsidP="0032702A">
      <w:pPr>
        <w:ind w:left="0" w:right="1"/>
        <w:rPr>
          <w:lang w:val="cy-GB"/>
        </w:rPr>
      </w:pPr>
      <w:r w:rsidRPr="00F1226B">
        <w:rPr>
          <w:lang w:val="cy-GB"/>
        </w:rPr>
        <w:t xml:space="preserve">Gall cwynion a dderbynnir gan y sefydliad ynghylch cydymffurfio â'r Safonau a chwynion ynglŷn â'r Gymraeg gael eu gwneud drwy Weithdrefn Gwyno'r Brifysgol sydd ar gael ar ein gwefan. Gellir gwneud cwynion drwy ddefnyddio'r ffurflen electronig ryngweithiol ar ein gwefan neu drwy gysylltu â'r Brifysgol drwy e-bost, llythyr neu dros y ffôn. </w:t>
      </w:r>
      <w:r w:rsidR="00AC7D25" w:rsidRPr="00F1226B">
        <w:rPr>
          <w:lang w:val="cy-GB"/>
        </w:rPr>
        <w:t xml:space="preserve">Mae Polisi Iaith Gymraeg y Brifysgol yn </w:t>
      </w:r>
      <w:r w:rsidR="004F5C91" w:rsidRPr="00F1226B">
        <w:rPr>
          <w:lang w:val="cy-GB"/>
        </w:rPr>
        <w:t>amlinell</w:t>
      </w:r>
      <w:r w:rsidR="008A6339" w:rsidRPr="00F1226B">
        <w:rPr>
          <w:lang w:val="cy-GB"/>
        </w:rPr>
        <w:t>u</w:t>
      </w:r>
      <w:r w:rsidR="00BB2EE7" w:rsidRPr="00F1226B">
        <w:rPr>
          <w:lang w:val="cy-GB"/>
        </w:rPr>
        <w:t xml:space="preserve"> bod gan staff yr hawl </w:t>
      </w:r>
      <w:r w:rsidR="00D655E7" w:rsidRPr="00F1226B">
        <w:rPr>
          <w:lang w:val="cy-GB"/>
        </w:rPr>
        <w:t xml:space="preserve">i ymwneud â’r broses </w:t>
      </w:r>
      <w:r w:rsidR="004B4717" w:rsidRPr="00F1226B">
        <w:rPr>
          <w:lang w:val="cy-GB"/>
        </w:rPr>
        <w:t xml:space="preserve">gwynion yn Gymraeg. </w:t>
      </w:r>
    </w:p>
    <w:p w14:paraId="063039C6"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03251EE6" w14:textId="77777777" w:rsidR="00C44429" w:rsidRPr="00F1226B" w:rsidRDefault="00B02252" w:rsidP="0032702A">
      <w:pPr>
        <w:pStyle w:val="Heading3"/>
        <w:ind w:left="0"/>
        <w:rPr>
          <w:lang w:val="cy-GB"/>
        </w:rPr>
      </w:pPr>
      <w:r w:rsidRPr="00F1226B">
        <w:rPr>
          <w:lang w:val="cy-GB"/>
        </w:rPr>
        <w:t xml:space="preserve">Monitro (Safonau 165, 171, 177)  </w:t>
      </w:r>
    </w:p>
    <w:p w14:paraId="421F1959"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5D4BD505" w14:textId="3A9E5021" w:rsidR="00C44429" w:rsidRPr="00F1226B" w:rsidRDefault="00B02252" w:rsidP="00B6313C">
      <w:pPr>
        <w:ind w:left="0" w:right="1"/>
        <w:rPr>
          <w:lang w:val="cy-GB"/>
        </w:rPr>
      </w:pPr>
      <w:r w:rsidRPr="00F1226B">
        <w:rPr>
          <w:lang w:val="cy-GB"/>
        </w:rPr>
        <w:t xml:space="preserve">Mae'r </w:t>
      </w:r>
      <w:r w:rsidR="00CB3028" w:rsidRPr="00F1226B">
        <w:rPr>
          <w:lang w:val="cy-GB" w:eastAsia="cy-GB"/>
        </w:rPr>
        <w:t xml:space="preserve">Swyddog Hyrwyddo a Hwyluso’r Gymraeg </w:t>
      </w:r>
      <w:r w:rsidRPr="00F1226B">
        <w:rPr>
          <w:lang w:val="cy-GB"/>
        </w:rPr>
        <w:t>ynghyd â Phennaeth y</w:t>
      </w:r>
      <w:r w:rsidR="00B6313C">
        <w:rPr>
          <w:lang w:val="cy-GB"/>
        </w:rPr>
        <w:t xml:space="preserve"> </w:t>
      </w:r>
      <w:r w:rsidRPr="00F1226B">
        <w:rPr>
          <w:lang w:val="cy-GB"/>
        </w:rPr>
        <w:t>Gymraeg yn gyfrifol am oruchwylio'r ffordd y mae'r Brifysgol yn cydymffurfio â Safonau’r Gymraeg.</w:t>
      </w:r>
      <w:r w:rsidR="009E4098" w:rsidRPr="00F1226B">
        <w:rPr>
          <w:lang w:val="cy-GB"/>
        </w:rPr>
        <w:t xml:space="preserve"> </w:t>
      </w:r>
      <w:r w:rsidR="006E1BD1" w:rsidRPr="00E43995">
        <w:rPr>
          <w:lang w:val="cy-GB"/>
        </w:rPr>
        <w:t>Dirprwy Is-Ganghellor y Brifysgol</w:t>
      </w:r>
      <w:r w:rsidR="00BC6609" w:rsidRPr="00F1226B">
        <w:rPr>
          <w:lang w:val="cy-GB"/>
        </w:rPr>
        <w:t xml:space="preserve"> </w:t>
      </w:r>
      <w:r w:rsidRPr="00F1226B">
        <w:rPr>
          <w:lang w:val="cy-GB"/>
        </w:rPr>
        <w:t>sy'n gyfrifol am oruchwylio gwasanaethau a darpariaeth cyfrwng Cymraeg ar draws</w:t>
      </w:r>
      <w:r w:rsidR="00B246C9" w:rsidRPr="00F1226B">
        <w:rPr>
          <w:lang w:val="cy-GB"/>
        </w:rPr>
        <w:t xml:space="preserve"> </w:t>
      </w:r>
      <w:r w:rsidR="009E4098" w:rsidRPr="00F1226B">
        <w:rPr>
          <w:lang w:val="cy-GB"/>
        </w:rPr>
        <w:t>Met Caerdydd</w:t>
      </w:r>
      <w:r w:rsidRPr="00F1226B">
        <w:rPr>
          <w:lang w:val="cy-GB"/>
        </w:rPr>
        <w:t xml:space="preserve">.   </w:t>
      </w:r>
    </w:p>
    <w:p w14:paraId="41380F90" w14:textId="77777777" w:rsidR="00C44429" w:rsidRPr="00F1226B" w:rsidRDefault="00B02252" w:rsidP="0032702A">
      <w:pPr>
        <w:spacing w:after="4" w:line="259" w:lineRule="auto"/>
        <w:ind w:left="0" w:right="0" w:firstLine="0"/>
        <w:jc w:val="left"/>
        <w:rPr>
          <w:lang w:val="cy-GB"/>
        </w:rPr>
      </w:pPr>
      <w:r w:rsidRPr="00F1226B">
        <w:rPr>
          <w:lang w:val="cy-GB"/>
        </w:rPr>
        <w:t xml:space="preserve">  </w:t>
      </w:r>
    </w:p>
    <w:p w14:paraId="1EB9CCA0" w14:textId="7D0F28D3" w:rsidR="00C44429" w:rsidRPr="00F1226B" w:rsidRDefault="00B02252" w:rsidP="0032702A">
      <w:pPr>
        <w:ind w:left="0" w:right="1"/>
        <w:rPr>
          <w:lang w:val="cy-GB"/>
        </w:rPr>
      </w:pPr>
      <w:r w:rsidRPr="00F1226B">
        <w:rPr>
          <w:lang w:val="cy-GB"/>
        </w:rPr>
        <w:t>Mae'r Brifysgol wedi sefydlu Pwyllgor Defnyddio’r Gymraeg, sy'n gyfrifol am fonitro cynnydd Safonau’r Gymraeg. Mae'n bwyllgor uwch reoli</w:t>
      </w:r>
      <w:r w:rsidR="00943AB3">
        <w:rPr>
          <w:lang w:val="cy-GB"/>
        </w:rPr>
        <w:t xml:space="preserve"> sy’n</w:t>
      </w:r>
      <w:r w:rsidRPr="00F1226B">
        <w:rPr>
          <w:lang w:val="cy-GB"/>
        </w:rPr>
        <w:t xml:space="preserve"> cyfarfod deirgwaith yn ystod y flwyddyn academaidd, ac yn derbyn adroddiadau gan yr Uned Gymraeg ar weithredu a monitro Safonau’r Gymraeg.</w:t>
      </w:r>
      <w:r w:rsidR="007C14E5" w:rsidRPr="00F1226B">
        <w:rPr>
          <w:lang w:val="cy-GB"/>
        </w:rPr>
        <w:t xml:space="preserve"> </w:t>
      </w:r>
      <w:r w:rsidRPr="00F1226B">
        <w:rPr>
          <w:lang w:val="cy-GB"/>
        </w:rPr>
        <w:t>Mae</w:t>
      </w:r>
      <w:r w:rsidR="00244E93">
        <w:rPr>
          <w:lang w:val="cy-GB"/>
        </w:rPr>
        <w:t xml:space="preserve"> </w:t>
      </w:r>
      <w:r w:rsidRPr="00F1226B">
        <w:rPr>
          <w:lang w:val="cy-GB"/>
        </w:rPr>
        <w:t xml:space="preserve">Pwyllgor Defnyddio’r Gymraeg hefyd yn cyflwyno adroddiad blynyddol i Bwyllgor Cynllunio Strategol y Brifysgol ac i Fwrdd y Llywodraethwyr.   </w:t>
      </w:r>
    </w:p>
    <w:p w14:paraId="58EBCA46" w14:textId="77777777" w:rsidR="00C44429" w:rsidRPr="00F1226B" w:rsidRDefault="00B02252" w:rsidP="0032702A">
      <w:pPr>
        <w:spacing w:after="4" w:line="259" w:lineRule="auto"/>
        <w:ind w:left="0" w:right="0" w:firstLine="0"/>
        <w:jc w:val="left"/>
        <w:rPr>
          <w:lang w:val="cy-GB"/>
        </w:rPr>
      </w:pPr>
      <w:r w:rsidRPr="00F1226B">
        <w:rPr>
          <w:lang w:val="cy-GB"/>
        </w:rPr>
        <w:t xml:space="preserve">  </w:t>
      </w:r>
    </w:p>
    <w:p w14:paraId="072C41CF" w14:textId="76857110" w:rsidR="00C44429" w:rsidRPr="00F1226B" w:rsidRDefault="00B02252" w:rsidP="0032702A">
      <w:pPr>
        <w:ind w:left="0" w:right="1"/>
        <w:rPr>
          <w:lang w:val="cy-GB"/>
        </w:rPr>
      </w:pPr>
      <w:r w:rsidRPr="00F1226B">
        <w:rPr>
          <w:lang w:val="cy-GB"/>
        </w:rPr>
        <w:t>Mae</w:t>
      </w:r>
      <w:r w:rsidR="00CE65D5" w:rsidRPr="00F1226B">
        <w:rPr>
          <w:lang w:val="cy-GB"/>
        </w:rPr>
        <w:t xml:space="preserve"> Polisi Iaith Gymraeg</w:t>
      </w:r>
      <w:r w:rsidR="00004781" w:rsidRPr="00F1226B">
        <w:rPr>
          <w:lang w:val="cy-GB"/>
        </w:rPr>
        <w:t xml:space="preserve"> y Brifysgol </w:t>
      </w:r>
      <w:r w:rsidRPr="00F1226B">
        <w:rPr>
          <w:lang w:val="cy-GB"/>
        </w:rPr>
        <w:t xml:space="preserve">yn </w:t>
      </w:r>
      <w:r w:rsidR="00004781" w:rsidRPr="00F1226B">
        <w:rPr>
          <w:lang w:val="cy-GB"/>
        </w:rPr>
        <w:t>nodi</w:t>
      </w:r>
      <w:r w:rsidRPr="00F1226B">
        <w:rPr>
          <w:lang w:val="cy-GB"/>
        </w:rPr>
        <w:t>'r trefniadau ar gyfer goruchwylio cydymffurfiaeth â Safonau’r Gymraeg</w:t>
      </w:r>
      <w:r w:rsidR="00A153E7" w:rsidRPr="00F1226B">
        <w:rPr>
          <w:lang w:val="cy-GB"/>
        </w:rPr>
        <w:t>.</w:t>
      </w:r>
      <w:r w:rsidRPr="00F1226B">
        <w:rPr>
          <w:lang w:val="cy-GB"/>
        </w:rPr>
        <w:t xml:space="preserve"> Mae canllawiau ar gyrraedd y Safonau ar gael ar ein gwefan ar gyfer yr holl staff. </w:t>
      </w:r>
    </w:p>
    <w:p w14:paraId="47E54D6F"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42D86DBF" w14:textId="77777777" w:rsidR="00C44429" w:rsidRPr="00F1226B" w:rsidRDefault="00B02252" w:rsidP="0032702A">
      <w:pPr>
        <w:pStyle w:val="Heading3"/>
        <w:ind w:left="0"/>
        <w:rPr>
          <w:lang w:val="cy-GB"/>
        </w:rPr>
      </w:pPr>
      <w:r w:rsidRPr="00F1226B">
        <w:rPr>
          <w:lang w:val="cy-GB"/>
        </w:rPr>
        <w:t xml:space="preserve">Adroddiad Blynyddol (Safonau 166, 168, 172, 178, 180, 182)  </w:t>
      </w:r>
    </w:p>
    <w:p w14:paraId="03F70ABD"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376399AD" w14:textId="36D0950D" w:rsidR="00C44429" w:rsidRPr="00F1226B" w:rsidRDefault="00B02252" w:rsidP="0032702A">
      <w:pPr>
        <w:ind w:left="0" w:right="1"/>
        <w:rPr>
          <w:lang w:val="cy-GB"/>
        </w:rPr>
      </w:pPr>
      <w:r w:rsidRPr="00F1226B">
        <w:rPr>
          <w:lang w:val="cy-GB"/>
        </w:rPr>
        <w:t>Ar gyfer yr adroddiad hwn, gofynnwyd i'r Brifysgol adrodd ar y cyfnod rhwng 1 Awst 20</w:t>
      </w:r>
      <w:r w:rsidR="00947FE3" w:rsidRPr="00F1226B">
        <w:rPr>
          <w:lang w:val="cy-GB"/>
        </w:rPr>
        <w:t>2</w:t>
      </w:r>
      <w:r w:rsidR="001340F5">
        <w:rPr>
          <w:lang w:val="cy-GB"/>
        </w:rPr>
        <w:t>2</w:t>
      </w:r>
      <w:r w:rsidRPr="00F1226B">
        <w:rPr>
          <w:lang w:val="cy-GB"/>
        </w:rPr>
        <w:t xml:space="preserve"> </w:t>
      </w:r>
      <w:r w:rsidR="0007578F" w:rsidRPr="00F1226B">
        <w:rPr>
          <w:lang w:val="cy-GB"/>
        </w:rPr>
        <w:t>a</w:t>
      </w:r>
      <w:r w:rsidRPr="00F1226B">
        <w:rPr>
          <w:lang w:val="cy-GB"/>
        </w:rPr>
        <w:t xml:space="preserve"> 31 Gorffennaf 202</w:t>
      </w:r>
      <w:r w:rsidR="001340F5">
        <w:rPr>
          <w:lang w:val="cy-GB"/>
        </w:rPr>
        <w:t>3</w:t>
      </w:r>
      <w:r w:rsidRPr="00F1226B">
        <w:rPr>
          <w:lang w:val="cy-GB"/>
        </w:rPr>
        <w:t xml:space="preserve">. Mae'r adroddiad yn cynnwys:  </w:t>
      </w:r>
    </w:p>
    <w:p w14:paraId="030B515A" w14:textId="77777777" w:rsidR="00C44429" w:rsidRPr="00F1226B" w:rsidRDefault="00B02252" w:rsidP="0032702A">
      <w:pPr>
        <w:spacing w:after="9" w:line="259" w:lineRule="auto"/>
        <w:ind w:left="0" w:right="0" w:firstLine="0"/>
        <w:jc w:val="left"/>
        <w:rPr>
          <w:lang w:val="cy-GB"/>
        </w:rPr>
      </w:pPr>
      <w:r w:rsidRPr="00F1226B">
        <w:rPr>
          <w:lang w:val="cy-GB"/>
        </w:rPr>
        <w:t xml:space="preserve">  </w:t>
      </w:r>
    </w:p>
    <w:p w14:paraId="643C9274" w14:textId="77777777" w:rsidR="00C44429" w:rsidRPr="00F1226B" w:rsidRDefault="00B02252" w:rsidP="00965E79">
      <w:pPr>
        <w:numPr>
          <w:ilvl w:val="0"/>
          <w:numId w:val="4"/>
        </w:numPr>
        <w:ind w:left="284" w:right="1" w:hanging="284"/>
        <w:rPr>
          <w:lang w:val="cy-GB"/>
        </w:rPr>
      </w:pPr>
      <w:r w:rsidRPr="00F1226B">
        <w:rPr>
          <w:lang w:val="cy-GB"/>
        </w:rPr>
        <w:t xml:space="preserve">nifer y cwynion a dderbyniwyd   </w:t>
      </w:r>
    </w:p>
    <w:p w14:paraId="02CB6528" w14:textId="77777777" w:rsidR="00C44429" w:rsidRPr="00F1226B" w:rsidRDefault="00B02252" w:rsidP="00965E79">
      <w:pPr>
        <w:numPr>
          <w:ilvl w:val="0"/>
          <w:numId w:val="4"/>
        </w:numPr>
        <w:ind w:left="284" w:right="1" w:hanging="284"/>
        <w:rPr>
          <w:lang w:val="cy-GB"/>
        </w:rPr>
      </w:pPr>
      <w:r w:rsidRPr="00F1226B">
        <w:rPr>
          <w:lang w:val="cy-GB"/>
        </w:rPr>
        <w:t xml:space="preserve">nifer y gweithwyr sydd â sgiliau yn y Gymraeg   </w:t>
      </w:r>
    </w:p>
    <w:p w14:paraId="4FF4610F" w14:textId="77777777" w:rsidR="00C44429" w:rsidRPr="00F1226B" w:rsidRDefault="00B02252" w:rsidP="00965E79">
      <w:pPr>
        <w:numPr>
          <w:ilvl w:val="0"/>
          <w:numId w:val="4"/>
        </w:numPr>
        <w:ind w:left="284" w:right="1" w:hanging="284"/>
        <w:rPr>
          <w:lang w:val="cy-GB"/>
        </w:rPr>
      </w:pPr>
      <w:r w:rsidRPr="00F1226B">
        <w:rPr>
          <w:lang w:val="cy-GB"/>
        </w:rPr>
        <w:t xml:space="preserve">nifer a chanran yr aelodau staff a fynychodd gyrsiau hyfforddiant a gynigiwyd yn Gymraeg   </w:t>
      </w:r>
    </w:p>
    <w:p w14:paraId="3F26194A" w14:textId="0B66FF44" w:rsidR="00C44429" w:rsidRPr="00F1226B" w:rsidRDefault="00B02252" w:rsidP="00965E79">
      <w:pPr>
        <w:numPr>
          <w:ilvl w:val="0"/>
          <w:numId w:val="4"/>
        </w:numPr>
        <w:ind w:left="284" w:right="1" w:hanging="284"/>
        <w:rPr>
          <w:lang w:val="cy-GB"/>
        </w:rPr>
      </w:pPr>
      <w:r w:rsidRPr="00F1226B">
        <w:rPr>
          <w:lang w:val="cy-GB"/>
        </w:rPr>
        <w:lastRenderedPageBreak/>
        <w:t xml:space="preserve">nifer y swyddi newydd a gwag a'u categori ynglŷn â gofynion yr iaith Gymraeg.    </w:t>
      </w:r>
    </w:p>
    <w:p w14:paraId="7CD5CD55" w14:textId="218C97C5" w:rsidR="006D7E9C" w:rsidRPr="00F1226B" w:rsidRDefault="00B02252" w:rsidP="0032702A">
      <w:pPr>
        <w:spacing w:after="9" w:line="259" w:lineRule="auto"/>
        <w:ind w:left="0" w:right="0" w:firstLine="0"/>
        <w:jc w:val="left"/>
        <w:rPr>
          <w:lang w:val="cy-GB"/>
        </w:rPr>
      </w:pPr>
      <w:r w:rsidRPr="00F1226B">
        <w:rPr>
          <w:lang w:val="cy-GB"/>
        </w:rPr>
        <w:t xml:space="preserve"> </w:t>
      </w:r>
    </w:p>
    <w:p w14:paraId="5E0FCDE9" w14:textId="77777777" w:rsidR="00C44429" w:rsidRPr="00F1226B" w:rsidRDefault="00B02252" w:rsidP="0032702A">
      <w:pPr>
        <w:pStyle w:val="Heading3"/>
        <w:ind w:left="0"/>
        <w:rPr>
          <w:lang w:val="cy-GB"/>
        </w:rPr>
      </w:pPr>
      <w:r w:rsidRPr="00F1226B">
        <w:rPr>
          <w:lang w:val="cy-GB"/>
        </w:rPr>
        <w:t xml:space="preserve">Dogfen Cydymffurfio (Safonau 167, 173, 178, 179)  </w:t>
      </w:r>
    </w:p>
    <w:p w14:paraId="1F5B4C52" w14:textId="77777777" w:rsidR="00C44429" w:rsidRPr="00F1226B" w:rsidRDefault="00B02252" w:rsidP="0032702A">
      <w:pPr>
        <w:spacing w:after="0" w:line="259" w:lineRule="auto"/>
        <w:ind w:left="0" w:right="0" w:firstLine="0"/>
        <w:jc w:val="left"/>
        <w:rPr>
          <w:lang w:val="cy-GB"/>
        </w:rPr>
      </w:pPr>
      <w:r w:rsidRPr="00F1226B">
        <w:rPr>
          <w:lang w:val="cy-GB"/>
        </w:rPr>
        <w:t xml:space="preserve">  </w:t>
      </w:r>
    </w:p>
    <w:p w14:paraId="0C8BB61E" w14:textId="2F9A77F9" w:rsidR="00C44429" w:rsidRPr="00F1226B" w:rsidRDefault="00B02252" w:rsidP="0032702A">
      <w:pPr>
        <w:ind w:left="0" w:right="1"/>
        <w:rPr>
          <w:lang w:val="cy-GB"/>
        </w:rPr>
      </w:pPr>
      <w:r w:rsidRPr="00F1226B">
        <w:rPr>
          <w:lang w:val="cy-GB"/>
        </w:rPr>
        <w:t>Caiff canllawiau a phwyntiau gweithredu eu cynhyrchu'n uniongyrchol o ganlyniad i'r broses fonitro fewnol sy'n cael ei goruchwylio a'i harchwilio gan y Pwyllgor Defnyddio'r Gymraeg</w:t>
      </w:r>
      <w:r w:rsidR="001406E4" w:rsidRPr="00F1226B">
        <w:rPr>
          <w:lang w:val="cy-GB"/>
        </w:rPr>
        <w:t xml:space="preserve"> a</w:t>
      </w:r>
      <w:r w:rsidR="00F804E6" w:rsidRPr="00F1226B">
        <w:rPr>
          <w:lang w:val="cy-GB"/>
        </w:rPr>
        <w:t xml:space="preserve">’r Bwrdd </w:t>
      </w:r>
      <w:r w:rsidR="007971A9" w:rsidRPr="00F1226B">
        <w:rPr>
          <w:lang w:val="cy-GB"/>
        </w:rPr>
        <w:t>Academaidd</w:t>
      </w:r>
      <w:r w:rsidRPr="00F1226B">
        <w:rPr>
          <w:lang w:val="cy-GB"/>
        </w:rPr>
        <w:t xml:space="preserve">. </w:t>
      </w:r>
    </w:p>
    <w:p w14:paraId="66D64595" w14:textId="77777777" w:rsidR="00C44429" w:rsidRPr="00F1226B" w:rsidRDefault="00B02252" w:rsidP="0032702A">
      <w:pPr>
        <w:spacing w:after="3" w:line="259" w:lineRule="auto"/>
        <w:ind w:left="0" w:right="0" w:firstLine="0"/>
        <w:jc w:val="left"/>
        <w:rPr>
          <w:lang w:val="cy-GB"/>
        </w:rPr>
      </w:pPr>
      <w:r w:rsidRPr="00F1226B">
        <w:rPr>
          <w:b/>
          <w:sz w:val="23"/>
          <w:lang w:val="cy-GB"/>
        </w:rPr>
        <w:t xml:space="preserve"> </w:t>
      </w:r>
    </w:p>
    <w:p w14:paraId="4538572B" w14:textId="77777777" w:rsidR="00C44429" w:rsidRDefault="00B02252" w:rsidP="0032702A">
      <w:pPr>
        <w:spacing w:after="0" w:line="259" w:lineRule="auto"/>
        <w:ind w:left="0" w:right="0" w:firstLine="0"/>
        <w:jc w:val="left"/>
      </w:pPr>
      <w:r>
        <w:t xml:space="preserve"> </w:t>
      </w:r>
    </w:p>
    <w:sectPr w:rsidR="00C44429">
      <w:footerReference w:type="even" r:id="rId9"/>
      <w:footerReference w:type="default" r:id="rId10"/>
      <w:footerReference w:type="first" r:id="rId11"/>
      <w:pgSz w:w="11906" w:h="16838"/>
      <w:pgMar w:top="1445" w:right="1431" w:bottom="1446"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BB7A3" w14:textId="77777777" w:rsidR="00D92F5C" w:rsidRDefault="00D92F5C">
      <w:pPr>
        <w:spacing w:after="0" w:line="240" w:lineRule="auto"/>
      </w:pPr>
      <w:r>
        <w:separator/>
      </w:r>
    </w:p>
  </w:endnote>
  <w:endnote w:type="continuationSeparator" w:id="0">
    <w:p w14:paraId="5022D9E5" w14:textId="77777777" w:rsidR="00D92F5C" w:rsidRDefault="00D92F5C">
      <w:pPr>
        <w:spacing w:after="0" w:line="240" w:lineRule="auto"/>
      </w:pPr>
      <w:r>
        <w:continuationSeparator/>
      </w:r>
    </w:p>
  </w:endnote>
  <w:endnote w:type="continuationNotice" w:id="1">
    <w:p w14:paraId="07F046E9" w14:textId="77777777" w:rsidR="00D92F5C" w:rsidRDefault="00D92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72EAB" w14:textId="77777777" w:rsidR="0048625E" w:rsidRDefault="0048625E">
    <w:pPr>
      <w:spacing w:after="0" w:line="259" w:lineRule="auto"/>
      <w:ind w:left="0" w:right="15" w:firstLine="0"/>
      <w:jc w:val="center"/>
    </w:pPr>
    <w:r>
      <w:fldChar w:fldCharType="begin"/>
    </w:r>
    <w:r>
      <w:instrText xml:space="preserve"> PAGE   \* MERGEFORMAT </w:instrText>
    </w:r>
    <w:r>
      <w:fldChar w:fldCharType="separate"/>
    </w:r>
    <w:r>
      <w:t>1</w:t>
    </w:r>
    <w:r>
      <w:fldChar w:fldCharType="end"/>
    </w:r>
    <w:r>
      <w:t xml:space="preserve">  </w:t>
    </w:r>
  </w:p>
  <w:p w14:paraId="44A658A5" w14:textId="77777777" w:rsidR="0048625E" w:rsidRDefault="0048625E">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32D64" w14:textId="77777777" w:rsidR="0048625E" w:rsidRDefault="0048625E">
    <w:pPr>
      <w:spacing w:after="0" w:line="259" w:lineRule="auto"/>
      <w:ind w:left="0" w:right="15" w:firstLine="0"/>
      <w:jc w:val="center"/>
    </w:pPr>
    <w:r>
      <w:fldChar w:fldCharType="begin"/>
    </w:r>
    <w:r>
      <w:instrText xml:space="preserve"> PAGE   \* MERGEFORMAT </w:instrText>
    </w:r>
    <w:r>
      <w:fldChar w:fldCharType="separate"/>
    </w:r>
    <w:r>
      <w:t>1</w:t>
    </w:r>
    <w:r>
      <w:fldChar w:fldCharType="end"/>
    </w:r>
    <w:r>
      <w:t xml:space="preserve">  </w:t>
    </w:r>
  </w:p>
  <w:p w14:paraId="6E114D49" w14:textId="77777777" w:rsidR="0048625E" w:rsidRDefault="0048625E">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7CA1" w14:textId="77777777" w:rsidR="0048625E" w:rsidRDefault="0048625E">
    <w:pPr>
      <w:spacing w:after="0" w:line="259" w:lineRule="auto"/>
      <w:ind w:left="0" w:right="15" w:firstLine="0"/>
      <w:jc w:val="center"/>
    </w:pPr>
    <w:r>
      <w:fldChar w:fldCharType="begin"/>
    </w:r>
    <w:r>
      <w:instrText xml:space="preserve"> PAGE   \* MERGEFORMAT </w:instrText>
    </w:r>
    <w:r>
      <w:fldChar w:fldCharType="separate"/>
    </w:r>
    <w:r>
      <w:t>1</w:t>
    </w:r>
    <w:r>
      <w:fldChar w:fldCharType="end"/>
    </w:r>
    <w:r>
      <w:t xml:space="preserve">  </w:t>
    </w:r>
  </w:p>
  <w:p w14:paraId="69ECFAB6" w14:textId="77777777" w:rsidR="0048625E" w:rsidRDefault="0048625E">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89C86" w14:textId="77777777" w:rsidR="00D92F5C" w:rsidRDefault="00D92F5C">
      <w:pPr>
        <w:spacing w:after="0" w:line="240" w:lineRule="auto"/>
      </w:pPr>
      <w:r>
        <w:separator/>
      </w:r>
    </w:p>
  </w:footnote>
  <w:footnote w:type="continuationSeparator" w:id="0">
    <w:p w14:paraId="2CE74418" w14:textId="77777777" w:rsidR="00D92F5C" w:rsidRDefault="00D92F5C">
      <w:pPr>
        <w:spacing w:after="0" w:line="240" w:lineRule="auto"/>
      </w:pPr>
      <w:r>
        <w:continuationSeparator/>
      </w:r>
    </w:p>
  </w:footnote>
  <w:footnote w:type="continuationNotice" w:id="1">
    <w:p w14:paraId="1BFE0B8E" w14:textId="77777777" w:rsidR="00D92F5C" w:rsidRDefault="00D92F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8485D"/>
    <w:multiLevelType w:val="hybridMultilevel"/>
    <w:tmpl w:val="B4CCA3C6"/>
    <w:lvl w:ilvl="0" w:tplc="55D6749C">
      <w:start w:val="1"/>
      <w:numFmt w:val="bullet"/>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7C12A0">
      <w:start w:val="1"/>
      <w:numFmt w:val="bullet"/>
      <w:lvlText w:val="o"/>
      <w:lvlJc w:val="left"/>
      <w:pPr>
        <w:ind w:left="2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8CD8D8">
      <w:start w:val="1"/>
      <w:numFmt w:val="bullet"/>
      <w:lvlText w:val="▪"/>
      <w:lvlJc w:val="left"/>
      <w:pPr>
        <w:ind w:left="2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E6079A">
      <w:start w:val="1"/>
      <w:numFmt w:val="bullet"/>
      <w:lvlText w:val="•"/>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2573C">
      <w:start w:val="1"/>
      <w:numFmt w:val="bullet"/>
      <w:lvlText w:val="o"/>
      <w:lvlJc w:val="left"/>
      <w:pPr>
        <w:ind w:left="4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4E1EE0">
      <w:start w:val="1"/>
      <w:numFmt w:val="bullet"/>
      <w:lvlText w:val="▪"/>
      <w:lvlJc w:val="left"/>
      <w:pPr>
        <w:ind w:left="5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9CB2">
      <w:start w:val="1"/>
      <w:numFmt w:val="bullet"/>
      <w:lvlText w:val="•"/>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EA6E44">
      <w:start w:val="1"/>
      <w:numFmt w:val="bullet"/>
      <w:lvlText w:val="o"/>
      <w:lvlJc w:val="left"/>
      <w:pPr>
        <w:ind w:left="6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0427F4">
      <w:start w:val="1"/>
      <w:numFmt w:val="bullet"/>
      <w:lvlText w:val="▪"/>
      <w:lvlJc w:val="left"/>
      <w:pPr>
        <w:ind w:left="7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6E5A33"/>
    <w:multiLevelType w:val="hybridMultilevel"/>
    <w:tmpl w:val="3C669650"/>
    <w:lvl w:ilvl="0" w:tplc="08090001">
      <w:start w:val="1"/>
      <w:numFmt w:val="bullet"/>
      <w:lvlText w:val=""/>
      <w:lvlJc w:val="left"/>
      <w:pPr>
        <w:ind w:left="1426" w:hanging="360"/>
      </w:pPr>
      <w:rPr>
        <w:rFonts w:ascii="Symbol" w:hAnsi="Symbol" w:hint="default"/>
      </w:rPr>
    </w:lvl>
    <w:lvl w:ilvl="1" w:tplc="04520003" w:tentative="1">
      <w:start w:val="1"/>
      <w:numFmt w:val="bullet"/>
      <w:lvlText w:val="o"/>
      <w:lvlJc w:val="left"/>
      <w:pPr>
        <w:ind w:left="2146" w:hanging="360"/>
      </w:pPr>
      <w:rPr>
        <w:rFonts w:ascii="Courier New" w:hAnsi="Courier New" w:cs="Courier New" w:hint="default"/>
      </w:rPr>
    </w:lvl>
    <w:lvl w:ilvl="2" w:tplc="04520005" w:tentative="1">
      <w:start w:val="1"/>
      <w:numFmt w:val="bullet"/>
      <w:lvlText w:val=""/>
      <w:lvlJc w:val="left"/>
      <w:pPr>
        <w:ind w:left="2866" w:hanging="360"/>
      </w:pPr>
      <w:rPr>
        <w:rFonts w:ascii="Wingdings" w:hAnsi="Wingdings" w:hint="default"/>
      </w:rPr>
    </w:lvl>
    <w:lvl w:ilvl="3" w:tplc="04520001" w:tentative="1">
      <w:start w:val="1"/>
      <w:numFmt w:val="bullet"/>
      <w:lvlText w:val=""/>
      <w:lvlJc w:val="left"/>
      <w:pPr>
        <w:ind w:left="3586" w:hanging="360"/>
      </w:pPr>
      <w:rPr>
        <w:rFonts w:ascii="Symbol" w:hAnsi="Symbol" w:hint="default"/>
      </w:rPr>
    </w:lvl>
    <w:lvl w:ilvl="4" w:tplc="04520003" w:tentative="1">
      <w:start w:val="1"/>
      <w:numFmt w:val="bullet"/>
      <w:lvlText w:val="o"/>
      <w:lvlJc w:val="left"/>
      <w:pPr>
        <w:ind w:left="4306" w:hanging="360"/>
      </w:pPr>
      <w:rPr>
        <w:rFonts w:ascii="Courier New" w:hAnsi="Courier New" w:cs="Courier New" w:hint="default"/>
      </w:rPr>
    </w:lvl>
    <w:lvl w:ilvl="5" w:tplc="04520005" w:tentative="1">
      <w:start w:val="1"/>
      <w:numFmt w:val="bullet"/>
      <w:lvlText w:val=""/>
      <w:lvlJc w:val="left"/>
      <w:pPr>
        <w:ind w:left="5026" w:hanging="360"/>
      </w:pPr>
      <w:rPr>
        <w:rFonts w:ascii="Wingdings" w:hAnsi="Wingdings" w:hint="default"/>
      </w:rPr>
    </w:lvl>
    <w:lvl w:ilvl="6" w:tplc="04520001" w:tentative="1">
      <w:start w:val="1"/>
      <w:numFmt w:val="bullet"/>
      <w:lvlText w:val=""/>
      <w:lvlJc w:val="left"/>
      <w:pPr>
        <w:ind w:left="5746" w:hanging="360"/>
      </w:pPr>
      <w:rPr>
        <w:rFonts w:ascii="Symbol" w:hAnsi="Symbol" w:hint="default"/>
      </w:rPr>
    </w:lvl>
    <w:lvl w:ilvl="7" w:tplc="04520003" w:tentative="1">
      <w:start w:val="1"/>
      <w:numFmt w:val="bullet"/>
      <w:lvlText w:val="o"/>
      <w:lvlJc w:val="left"/>
      <w:pPr>
        <w:ind w:left="6466" w:hanging="360"/>
      </w:pPr>
      <w:rPr>
        <w:rFonts w:ascii="Courier New" w:hAnsi="Courier New" w:cs="Courier New" w:hint="default"/>
      </w:rPr>
    </w:lvl>
    <w:lvl w:ilvl="8" w:tplc="04520005" w:tentative="1">
      <w:start w:val="1"/>
      <w:numFmt w:val="bullet"/>
      <w:lvlText w:val=""/>
      <w:lvlJc w:val="left"/>
      <w:pPr>
        <w:ind w:left="7186" w:hanging="360"/>
      </w:pPr>
      <w:rPr>
        <w:rFonts w:ascii="Wingdings" w:hAnsi="Wingdings" w:hint="default"/>
      </w:rPr>
    </w:lvl>
  </w:abstractNum>
  <w:abstractNum w:abstractNumId="2" w15:restartNumberingAfterBreak="0">
    <w:nsid w:val="18B80383"/>
    <w:multiLevelType w:val="hybridMultilevel"/>
    <w:tmpl w:val="F342E9CA"/>
    <w:lvl w:ilvl="0" w:tplc="A56CCDB0">
      <w:start w:val="1"/>
      <w:numFmt w:val="bullet"/>
      <w:lvlText w:val="•"/>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D2D792">
      <w:start w:val="1"/>
      <w:numFmt w:val="bullet"/>
      <w:lvlText w:val="o"/>
      <w:lvlJc w:val="left"/>
      <w:pPr>
        <w:ind w:left="2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7C6AA6">
      <w:start w:val="1"/>
      <w:numFmt w:val="bullet"/>
      <w:lvlText w:val="▪"/>
      <w:lvlJc w:val="left"/>
      <w:pPr>
        <w:ind w:left="2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14511E">
      <w:start w:val="1"/>
      <w:numFmt w:val="bullet"/>
      <w:lvlText w:val="•"/>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32BBE2">
      <w:start w:val="1"/>
      <w:numFmt w:val="bullet"/>
      <w:lvlText w:val="o"/>
      <w:lvlJc w:val="left"/>
      <w:pPr>
        <w:ind w:left="43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CA69B4">
      <w:start w:val="1"/>
      <w:numFmt w:val="bullet"/>
      <w:lvlText w:val="▪"/>
      <w:lvlJc w:val="left"/>
      <w:pPr>
        <w:ind w:left="50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746B92">
      <w:start w:val="1"/>
      <w:numFmt w:val="bullet"/>
      <w:lvlText w:val="•"/>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7C7D40">
      <w:start w:val="1"/>
      <w:numFmt w:val="bullet"/>
      <w:lvlText w:val="o"/>
      <w:lvlJc w:val="left"/>
      <w:pPr>
        <w:ind w:left="6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FA73B6">
      <w:start w:val="1"/>
      <w:numFmt w:val="bullet"/>
      <w:lvlText w:val="▪"/>
      <w:lvlJc w:val="left"/>
      <w:pPr>
        <w:ind w:left="7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1A6971"/>
    <w:multiLevelType w:val="hybridMultilevel"/>
    <w:tmpl w:val="C2604FA6"/>
    <w:lvl w:ilvl="0" w:tplc="0F4C3014">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CC18A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E2994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0ACA0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9C11A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58746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4C981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BEA80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E0FB7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7E77C3"/>
    <w:multiLevelType w:val="hybridMultilevel"/>
    <w:tmpl w:val="B6FE9F08"/>
    <w:lvl w:ilvl="0" w:tplc="0C069410">
      <w:start w:val="47"/>
      <w:numFmt w:val="bullet"/>
      <w:lvlText w:val="-"/>
      <w:lvlJc w:val="left"/>
      <w:pPr>
        <w:ind w:left="350" w:hanging="360"/>
      </w:pPr>
      <w:rPr>
        <w:rFonts w:ascii="Arial" w:eastAsia="Arial" w:hAnsi="Arial" w:cs="Aria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5" w15:restartNumberingAfterBreak="0">
    <w:nsid w:val="415D60CF"/>
    <w:multiLevelType w:val="hybridMultilevel"/>
    <w:tmpl w:val="6E7ACA80"/>
    <w:lvl w:ilvl="0" w:tplc="409AE82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7ED74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FA66D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00470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AB34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6088E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E0A19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EC076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F00AB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C71ADB"/>
    <w:multiLevelType w:val="hybridMultilevel"/>
    <w:tmpl w:val="0514357E"/>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num w:numId="1" w16cid:durableId="1400710010">
    <w:abstractNumId w:val="0"/>
  </w:num>
  <w:num w:numId="2" w16cid:durableId="1076440855">
    <w:abstractNumId w:val="2"/>
  </w:num>
  <w:num w:numId="3" w16cid:durableId="1820995490">
    <w:abstractNumId w:val="5"/>
  </w:num>
  <w:num w:numId="4" w16cid:durableId="1215240199">
    <w:abstractNumId w:val="3"/>
  </w:num>
  <w:num w:numId="5" w16cid:durableId="1898660885">
    <w:abstractNumId w:val="1"/>
  </w:num>
  <w:num w:numId="6" w16cid:durableId="627052557">
    <w:abstractNumId w:val="4"/>
  </w:num>
  <w:num w:numId="7" w16cid:durableId="1746148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429"/>
    <w:rsid w:val="0000114F"/>
    <w:rsid w:val="00002804"/>
    <w:rsid w:val="00004781"/>
    <w:rsid w:val="00005624"/>
    <w:rsid w:val="0000687F"/>
    <w:rsid w:val="000068DC"/>
    <w:rsid w:val="00010E72"/>
    <w:rsid w:val="00011668"/>
    <w:rsid w:val="0001177F"/>
    <w:rsid w:val="000153BD"/>
    <w:rsid w:val="00016029"/>
    <w:rsid w:val="00020005"/>
    <w:rsid w:val="00021F7F"/>
    <w:rsid w:val="00024509"/>
    <w:rsid w:val="00024987"/>
    <w:rsid w:val="000264E1"/>
    <w:rsid w:val="0002724A"/>
    <w:rsid w:val="000304A0"/>
    <w:rsid w:val="00031859"/>
    <w:rsid w:val="00040BCA"/>
    <w:rsid w:val="00041D57"/>
    <w:rsid w:val="0004201F"/>
    <w:rsid w:val="00043BDB"/>
    <w:rsid w:val="00043EF2"/>
    <w:rsid w:val="000455DD"/>
    <w:rsid w:val="00045B95"/>
    <w:rsid w:val="00046F16"/>
    <w:rsid w:val="00050723"/>
    <w:rsid w:val="00056611"/>
    <w:rsid w:val="000603D2"/>
    <w:rsid w:val="000605CD"/>
    <w:rsid w:val="00060BCE"/>
    <w:rsid w:val="00062D7D"/>
    <w:rsid w:val="00063B66"/>
    <w:rsid w:val="0006603D"/>
    <w:rsid w:val="00070415"/>
    <w:rsid w:val="00073508"/>
    <w:rsid w:val="0007578F"/>
    <w:rsid w:val="000769A7"/>
    <w:rsid w:val="0008295F"/>
    <w:rsid w:val="00084FCF"/>
    <w:rsid w:val="00085E1D"/>
    <w:rsid w:val="00092C6B"/>
    <w:rsid w:val="000960B1"/>
    <w:rsid w:val="000A0477"/>
    <w:rsid w:val="000A1AF8"/>
    <w:rsid w:val="000A6540"/>
    <w:rsid w:val="000B15D9"/>
    <w:rsid w:val="000B294B"/>
    <w:rsid w:val="000B29EA"/>
    <w:rsid w:val="000B3731"/>
    <w:rsid w:val="000B63B9"/>
    <w:rsid w:val="000B66C3"/>
    <w:rsid w:val="000B72E2"/>
    <w:rsid w:val="000B75F8"/>
    <w:rsid w:val="000C111B"/>
    <w:rsid w:val="000C7729"/>
    <w:rsid w:val="000D089B"/>
    <w:rsid w:val="000D08A4"/>
    <w:rsid w:val="000D0FF2"/>
    <w:rsid w:val="000D34E3"/>
    <w:rsid w:val="000D75A5"/>
    <w:rsid w:val="000D7753"/>
    <w:rsid w:val="000E273C"/>
    <w:rsid w:val="000E36A3"/>
    <w:rsid w:val="000E4AD5"/>
    <w:rsid w:val="000E5037"/>
    <w:rsid w:val="000E5512"/>
    <w:rsid w:val="000E6DB1"/>
    <w:rsid w:val="000E7A62"/>
    <w:rsid w:val="000F0896"/>
    <w:rsid w:val="000F60FC"/>
    <w:rsid w:val="000F6A72"/>
    <w:rsid w:val="001002BA"/>
    <w:rsid w:val="00101232"/>
    <w:rsid w:val="001037E3"/>
    <w:rsid w:val="0010407C"/>
    <w:rsid w:val="001055F0"/>
    <w:rsid w:val="00111332"/>
    <w:rsid w:val="00114087"/>
    <w:rsid w:val="00120429"/>
    <w:rsid w:val="001224F4"/>
    <w:rsid w:val="00124F91"/>
    <w:rsid w:val="0012726F"/>
    <w:rsid w:val="001279A0"/>
    <w:rsid w:val="00133CF7"/>
    <w:rsid w:val="00133FAC"/>
    <w:rsid w:val="001340F5"/>
    <w:rsid w:val="001406E4"/>
    <w:rsid w:val="00150AB2"/>
    <w:rsid w:val="0015251A"/>
    <w:rsid w:val="00154344"/>
    <w:rsid w:val="00157BFB"/>
    <w:rsid w:val="001632C0"/>
    <w:rsid w:val="00166902"/>
    <w:rsid w:val="00167B68"/>
    <w:rsid w:val="001717D4"/>
    <w:rsid w:val="00171D17"/>
    <w:rsid w:val="00174C05"/>
    <w:rsid w:val="00177FC7"/>
    <w:rsid w:val="001804F7"/>
    <w:rsid w:val="00182AA5"/>
    <w:rsid w:val="0018396B"/>
    <w:rsid w:val="00184742"/>
    <w:rsid w:val="00184EAE"/>
    <w:rsid w:val="00186F81"/>
    <w:rsid w:val="00187875"/>
    <w:rsid w:val="0019017C"/>
    <w:rsid w:val="00190C65"/>
    <w:rsid w:val="00191D48"/>
    <w:rsid w:val="001939D6"/>
    <w:rsid w:val="001964E0"/>
    <w:rsid w:val="00197264"/>
    <w:rsid w:val="00197529"/>
    <w:rsid w:val="001A2D95"/>
    <w:rsid w:val="001A44E6"/>
    <w:rsid w:val="001B0005"/>
    <w:rsid w:val="001B1856"/>
    <w:rsid w:val="001B2347"/>
    <w:rsid w:val="001B2C42"/>
    <w:rsid w:val="001B647A"/>
    <w:rsid w:val="001C0138"/>
    <w:rsid w:val="001C0B88"/>
    <w:rsid w:val="001C30D7"/>
    <w:rsid w:val="001C500C"/>
    <w:rsid w:val="001D0178"/>
    <w:rsid w:val="001D5B49"/>
    <w:rsid w:val="001D6428"/>
    <w:rsid w:val="001D74F5"/>
    <w:rsid w:val="001E1A7F"/>
    <w:rsid w:val="001E6419"/>
    <w:rsid w:val="001E6885"/>
    <w:rsid w:val="001E70C6"/>
    <w:rsid w:val="001E720B"/>
    <w:rsid w:val="001F0284"/>
    <w:rsid w:val="001F0E68"/>
    <w:rsid w:val="001F102B"/>
    <w:rsid w:val="001F2FDD"/>
    <w:rsid w:val="001F48DF"/>
    <w:rsid w:val="001F64CC"/>
    <w:rsid w:val="001F7D61"/>
    <w:rsid w:val="0020129D"/>
    <w:rsid w:val="00203D88"/>
    <w:rsid w:val="00204FA9"/>
    <w:rsid w:val="002052F3"/>
    <w:rsid w:val="00206576"/>
    <w:rsid w:val="002118AF"/>
    <w:rsid w:val="00216541"/>
    <w:rsid w:val="00216A67"/>
    <w:rsid w:val="00217119"/>
    <w:rsid w:val="002219F9"/>
    <w:rsid w:val="00232112"/>
    <w:rsid w:val="00243A0E"/>
    <w:rsid w:val="0024408D"/>
    <w:rsid w:val="0024437D"/>
    <w:rsid w:val="002444EC"/>
    <w:rsid w:val="00244E93"/>
    <w:rsid w:val="002468A1"/>
    <w:rsid w:val="00251AF4"/>
    <w:rsid w:val="00252B84"/>
    <w:rsid w:val="0025386C"/>
    <w:rsid w:val="00255585"/>
    <w:rsid w:val="00255BEE"/>
    <w:rsid w:val="00257C10"/>
    <w:rsid w:val="00257FC1"/>
    <w:rsid w:val="002600C5"/>
    <w:rsid w:val="00261842"/>
    <w:rsid w:val="002702C8"/>
    <w:rsid w:val="00270378"/>
    <w:rsid w:val="00271AC0"/>
    <w:rsid w:val="00272E9C"/>
    <w:rsid w:val="0027497C"/>
    <w:rsid w:val="0028057D"/>
    <w:rsid w:val="00281246"/>
    <w:rsid w:val="00281E0C"/>
    <w:rsid w:val="00281E17"/>
    <w:rsid w:val="00281EC0"/>
    <w:rsid w:val="00282D56"/>
    <w:rsid w:val="00285D43"/>
    <w:rsid w:val="002863B0"/>
    <w:rsid w:val="00286D3E"/>
    <w:rsid w:val="00286EC6"/>
    <w:rsid w:val="002870F0"/>
    <w:rsid w:val="00290C82"/>
    <w:rsid w:val="00294030"/>
    <w:rsid w:val="002A1EE0"/>
    <w:rsid w:val="002A751E"/>
    <w:rsid w:val="002B1D6B"/>
    <w:rsid w:val="002B51C9"/>
    <w:rsid w:val="002B5974"/>
    <w:rsid w:val="002B70FC"/>
    <w:rsid w:val="002C0F03"/>
    <w:rsid w:val="002C255C"/>
    <w:rsid w:val="002D7479"/>
    <w:rsid w:val="002E29B5"/>
    <w:rsid w:val="002E7BDF"/>
    <w:rsid w:val="002F09BD"/>
    <w:rsid w:val="002F31DD"/>
    <w:rsid w:val="00300AB9"/>
    <w:rsid w:val="003050C6"/>
    <w:rsid w:val="0030750C"/>
    <w:rsid w:val="00310844"/>
    <w:rsid w:val="00315B74"/>
    <w:rsid w:val="00316369"/>
    <w:rsid w:val="00323D12"/>
    <w:rsid w:val="00323E32"/>
    <w:rsid w:val="00324DBA"/>
    <w:rsid w:val="0032702A"/>
    <w:rsid w:val="00327952"/>
    <w:rsid w:val="0033668F"/>
    <w:rsid w:val="0033670F"/>
    <w:rsid w:val="00336DC6"/>
    <w:rsid w:val="00337774"/>
    <w:rsid w:val="00337860"/>
    <w:rsid w:val="00341648"/>
    <w:rsid w:val="00343108"/>
    <w:rsid w:val="00347E82"/>
    <w:rsid w:val="0035407F"/>
    <w:rsid w:val="00354DCB"/>
    <w:rsid w:val="00357C68"/>
    <w:rsid w:val="00357F58"/>
    <w:rsid w:val="00364E34"/>
    <w:rsid w:val="00366F8F"/>
    <w:rsid w:val="00370157"/>
    <w:rsid w:val="00371CC7"/>
    <w:rsid w:val="003724D7"/>
    <w:rsid w:val="00373EC7"/>
    <w:rsid w:val="00374AA9"/>
    <w:rsid w:val="003800C8"/>
    <w:rsid w:val="00380452"/>
    <w:rsid w:val="00382456"/>
    <w:rsid w:val="00385C1E"/>
    <w:rsid w:val="00387DAD"/>
    <w:rsid w:val="003915F8"/>
    <w:rsid w:val="003919D3"/>
    <w:rsid w:val="003929FF"/>
    <w:rsid w:val="003959C4"/>
    <w:rsid w:val="00396C53"/>
    <w:rsid w:val="003A3071"/>
    <w:rsid w:val="003A3635"/>
    <w:rsid w:val="003A3CF7"/>
    <w:rsid w:val="003A5942"/>
    <w:rsid w:val="003B2FF2"/>
    <w:rsid w:val="003B44F0"/>
    <w:rsid w:val="003B68F1"/>
    <w:rsid w:val="003B7064"/>
    <w:rsid w:val="003C0BF2"/>
    <w:rsid w:val="003C0F03"/>
    <w:rsid w:val="003C3233"/>
    <w:rsid w:val="003C5206"/>
    <w:rsid w:val="003C581C"/>
    <w:rsid w:val="003C7306"/>
    <w:rsid w:val="003C77B1"/>
    <w:rsid w:val="003D62A4"/>
    <w:rsid w:val="003E54CF"/>
    <w:rsid w:val="003E61BA"/>
    <w:rsid w:val="003E6D72"/>
    <w:rsid w:val="003F0440"/>
    <w:rsid w:val="003F2237"/>
    <w:rsid w:val="003F2AD6"/>
    <w:rsid w:val="00404CE6"/>
    <w:rsid w:val="004053EE"/>
    <w:rsid w:val="004054AC"/>
    <w:rsid w:val="00407A28"/>
    <w:rsid w:val="004106F8"/>
    <w:rsid w:val="00412063"/>
    <w:rsid w:val="00413FD3"/>
    <w:rsid w:val="00414386"/>
    <w:rsid w:val="00414618"/>
    <w:rsid w:val="004243B6"/>
    <w:rsid w:val="00427A4F"/>
    <w:rsid w:val="00427C7C"/>
    <w:rsid w:val="00430381"/>
    <w:rsid w:val="00435417"/>
    <w:rsid w:val="0043647D"/>
    <w:rsid w:val="00441865"/>
    <w:rsid w:val="004444D8"/>
    <w:rsid w:val="004466E1"/>
    <w:rsid w:val="0044749F"/>
    <w:rsid w:val="004552B4"/>
    <w:rsid w:val="004570CB"/>
    <w:rsid w:val="00457D01"/>
    <w:rsid w:val="00466299"/>
    <w:rsid w:val="00472781"/>
    <w:rsid w:val="00476B01"/>
    <w:rsid w:val="00477A11"/>
    <w:rsid w:val="00477CB2"/>
    <w:rsid w:val="00482EB4"/>
    <w:rsid w:val="0048338D"/>
    <w:rsid w:val="00483B03"/>
    <w:rsid w:val="0048625E"/>
    <w:rsid w:val="00486AD3"/>
    <w:rsid w:val="00495276"/>
    <w:rsid w:val="004A06C8"/>
    <w:rsid w:val="004A15BC"/>
    <w:rsid w:val="004A2172"/>
    <w:rsid w:val="004A73E3"/>
    <w:rsid w:val="004B0B95"/>
    <w:rsid w:val="004B0C30"/>
    <w:rsid w:val="004B2102"/>
    <w:rsid w:val="004B3A30"/>
    <w:rsid w:val="004B4717"/>
    <w:rsid w:val="004B6C86"/>
    <w:rsid w:val="004B7E5F"/>
    <w:rsid w:val="004C38E2"/>
    <w:rsid w:val="004C3F9F"/>
    <w:rsid w:val="004D0084"/>
    <w:rsid w:val="004D109F"/>
    <w:rsid w:val="004D1F0D"/>
    <w:rsid w:val="004D2505"/>
    <w:rsid w:val="004D28BA"/>
    <w:rsid w:val="004D5C04"/>
    <w:rsid w:val="004E044F"/>
    <w:rsid w:val="004E2551"/>
    <w:rsid w:val="004E37C9"/>
    <w:rsid w:val="004E3B73"/>
    <w:rsid w:val="004E4A0C"/>
    <w:rsid w:val="004E5401"/>
    <w:rsid w:val="004E59C2"/>
    <w:rsid w:val="004E5BDE"/>
    <w:rsid w:val="004E5D06"/>
    <w:rsid w:val="004E5D16"/>
    <w:rsid w:val="004F0A7C"/>
    <w:rsid w:val="004F1115"/>
    <w:rsid w:val="004F1227"/>
    <w:rsid w:val="004F5C91"/>
    <w:rsid w:val="004F70DF"/>
    <w:rsid w:val="00502249"/>
    <w:rsid w:val="0050238D"/>
    <w:rsid w:val="0050248B"/>
    <w:rsid w:val="0050282B"/>
    <w:rsid w:val="00506E22"/>
    <w:rsid w:val="005072D1"/>
    <w:rsid w:val="005112CD"/>
    <w:rsid w:val="00511E79"/>
    <w:rsid w:val="005127AA"/>
    <w:rsid w:val="0051307F"/>
    <w:rsid w:val="005131D7"/>
    <w:rsid w:val="0051551B"/>
    <w:rsid w:val="005156D7"/>
    <w:rsid w:val="00516D40"/>
    <w:rsid w:val="0053359C"/>
    <w:rsid w:val="0053469B"/>
    <w:rsid w:val="0054030C"/>
    <w:rsid w:val="00541365"/>
    <w:rsid w:val="005461DE"/>
    <w:rsid w:val="005516FA"/>
    <w:rsid w:val="00557202"/>
    <w:rsid w:val="005577A4"/>
    <w:rsid w:val="00561B4D"/>
    <w:rsid w:val="00563783"/>
    <w:rsid w:val="00570449"/>
    <w:rsid w:val="00572736"/>
    <w:rsid w:val="00572CC7"/>
    <w:rsid w:val="005807AE"/>
    <w:rsid w:val="00582785"/>
    <w:rsid w:val="00583E4B"/>
    <w:rsid w:val="00594049"/>
    <w:rsid w:val="00596F0E"/>
    <w:rsid w:val="00597688"/>
    <w:rsid w:val="005A22B9"/>
    <w:rsid w:val="005A60D2"/>
    <w:rsid w:val="005B1484"/>
    <w:rsid w:val="005B427B"/>
    <w:rsid w:val="005C3780"/>
    <w:rsid w:val="005D3F34"/>
    <w:rsid w:val="005D6AAE"/>
    <w:rsid w:val="005E267A"/>
    <w:rsid w:val="005E2726"/>
    <w:rsid w:val="005E30E9"/>
    <w:rsid w:val="005E5480"/>
    <w:rsid w:val="005E6708"/>
    <w:rsid w:val="005F126E"/>
    <w:rsid w:val="005F1329"/>
    <w:rsid w:val="005F2CA5"/>
    <w:rsid w:val="005F31D9"/>
    <w:rsid w:val="005F3265"/>
    <w:rsid w:val="005F3529"/>
    <w:rsid w:val="005F5335"/>
    <w:rsid w:val="005F7194"/>
    <w:rsid w:val="00602E57"/>
    <w:rsid w:val="00602F8E"/>
    <w:rsid w:val="00605458"/>
    <w:rsid w:val="00606829"/>
    <w:rsid w:val="00606ABF"/>
    <w:rsid w:val="0060704F"/>
    <w:rsid w:val="00612FC5"/>
    <w:rsid w:val="006160ED"/>
    <w:rsid w:val="006270D7"/>
    <w:rsid w:val="0062795E"/>
    <w:rsid w:val="00627C06"/>
    <w:rsid w:val="00631075"/>
    <w:rsid w:val="00631F44"/>
    <w:rsid w:val="00634193"/>
    <w:rsid w:val="006348A6"/>
    <w:rsid w:val="006350E3"/>
    <w:rsid w:val="00635CFD"/>
    <w:rsid w:val="006368D3"/>
    <w:rsid w:val="006374AD"/>
    <w:rsid w:val="006456A1"/>
    <w:rsid w:val="00647054"/>
    <w:rsid w:val="00647649"/>
    <w:rsid w:val="006508C7"/>
    <w:rsid w:val="00653DDC"/>
    <w:rsid w:val="0065472A"/>
    <w:rsid w:val="00656165"/>
    <w:rsid w:val="006603F9"/>
    <w:rsid w:val="00661D76"/>
    <w:rsid w:val="00663D33"/>
    <w:rsid w:val="00664A2D"/>
    <w:rsid w:val="006718B3"/>
    <w:rsid w:val="00674BB1"/>
    <w:rsid w:val="00676644"/>
    <w:rsid w:val="00681DCD"/>
    <w:rsid w:val="00683B62"/>
    <w:rsid w:val="00692E55"/>
    <w:rsid w:val="00695919"/>
    <w:rsid w:val="00697A84"/>
    <w:rsid w:val="006A0DDA"/>
    <w:rsid w:val="006A79F3"/>
    <w:rsid w:val="006B090A"/>
    <w:rsid w:val="006B1682"/>
    <w:rsid w:val="006B409E"/>
    <w:rsid w:val="006B6EDB"/>
    <w:rsid w:val="006B7919"/>
    <w:rsid w:val="006C1B01"/>
    <w:rsid w:val="006C360A"/>
    <w:rsid w:val="006C3A34"/>
    <w:rsid w:val="006D7564"/>
    <w:rsid w:val="006D7E9C"/>
    <w:rsid w:val="006E08F4"/>
    <w:rsid w:val="006E1632"/>
    <w:rsid w:val="006E191D"/>
    <w:rsid w:val="006E1BD1"/>
    <w:rsid w:val="006E40B5"/>
    <w:rsid w:val="006E4B85"/>
    <w:rsid w:val="006E560A"/>
    <w:rsid w:val="006E6D25"/>
    <w:rsid w:val="006E744C"/>
    <w:rsid w:val="006F3286"/>
    <w:rsid w:val="006F68F2"/>
    <w:rsid w:val="006F6A3F"/>
    <w:rsid w:val="00704D7D"/>
    <w:rsid w:val="00705C92"/>
    <w:rsid w:val="00712885"/>
    <w:rsid w:val="00714E9D"/>
    <w:rsid w:val="00717180"/>
    <w:rsid w:val="00717AA9"/>
    <w:rsid w:val="00717F04"/>
    <w:rsid w:val="0072047E"/>
    <w:rsid w:val="007207CB"/>
    <w:rsid w:val="00721438"/>
    <w:rsid w:val="007216BD"/>
    <w:rsid w:val="00723ACF"/>
    <w:rsid w:val="0072401D"/>
    <w:rsid w:val="00727896"/>
    <w:rsid w:val="00733657"/>
    <w:rsid w:val="007345FE"/>
    <w:rsid w:val="0074181B"/>
    <w:rsid w:val="00744FD7"/>
    <w:rsid w:val="007505D8"/>
    <w:rsid w:val="00766FD5"/>
    <w:rsid w:val="00773DC9"/>
    <w:rsid w:val="00774641"/>
    <w:rsid w:val="007775EB"/>
    <w:rsid w:val="0078173C"/>
    <w:rsid w:val="00786BB8"/>
    <w:rsid w:val="007905A4"/>
    <w:rsid w:val="0079072C"/>
    <w:rsid w:val="00790A67"/>
    <w:rsid w:val="00794DBC"/>
    <w:rsid w:val="007968D1"/>
    <w:rsid w:val="007971A9"/>
    <w:rsid w:val="00797200"/>
    <w:rsid w:val="00797E0C"/>
    <w:rsid w:val="007A473B"/>
    <w:rsid w:val="007A5437"/>
    <w:rsid w:val="007A734E"/>
    <w:rsid w:val="007B25B8"/>
    <w:rsid w:val="007C14E5"/>
    <w:rsid w:val="007C1B7E"/>
    <w:rsid w:val="007C72EB"/>
    <w:rsid w:val="007C77A2"/>
    <w:rsid w:val="007C7EDD"/>
    <w:rsid w:val="007D0E62"/>
    <w:rsid w:val="007D164F"/>
    <w:rsid w:val="007D2168"/>
    <w:rsid w:val="007D35E5"/>
    <w:rsid w:val="007E06FE"/>
    <w:rsid w:val="007E5AE5"/>
    <w:rsid w:val="007E7711"/>
    <w:rsid w:val="007E78D6"/>
    <w:rsid w:val="007F101E"/>
    <w:rsid w:val="007F2565"/>
    <w:rsid w:val="007F267C"/>
    <w:rsid w:val="007F3F8A"/>
    <w:rsid w:val="007F4596"/>
    <w:rsid w:val="007F5555"/>
    <w:rsid w:val="00802018"/>
    <w:rsid w:val="00803DAB"/>
    <w:rsid w:val="008041FD"/>
    <w:rsid w:val="008200A8"/>
    <w:rsid w:val="0082168C"/>
    <w:rsid w:val="008231F6"/>
    <w:rsid w:val="008249FC"/>
    <w:rsid w:val="00831979"/>
    <w:rsid w:val="0083430E"/>
    <w:rsid w:val="008408D2"/>
    <w:rsid w:val="00842477"/>
    <w:rsid w:val="00842DE8"/>
    <w:rsid w:val="00843C45"/>
    <w:rsid w:val="00843DB4"/>
    <w:rsid w:val="00843FCB"/>
    <w:rsid w:val="0084575A"/>
    <w:rsid w:val="00845BB9"/>
    <w:rsid w:val="00847F43"/>
    <w:rsid w:val="008503A4"/>
    <w:rsid w:val="0085264C"/>
    <w:rsid w:val="00862443"/>
    <w:rsid w:val="00864C50"/>
    <w:rsid w:val="00871B6D"/>
    <w:rsid w:val="008805FE"/>
    <w:rsid w:val="008840EC"/>
    <w:rsid w:val="008841A1"/>
    <w:rsid w:val="0088427B"/>
    <w:rsid w:val="008855C3"/>
    <w:rsid w:val="00887FB9"/>
    <w:rsid w:val="00890FA7"/>
    <w:rsid w:val="008915A7"/>
    <w:rsid w:val="00897F51"/>
    <w:rsid w:val="008A1FE7"/>
    <w:rsid w:val="008A234C"/>
    <w:rsid w:val="008A6339"/>
    <w:rsid w:val="008A7019"/>
    <w:rsid w:val="008A77F6"/>
    <w:rsid w:val="008A7E1B"/>
    <w:rsid w:val="008B041A"/>
    <w:rsid w:val="008B11A8"/>
    <w:rsid w:val="008B1CA5"/>
    <w:rsid w:val="008B3540"/>
    <w:rsid w:val="008C1B32"/>
    <w:rsid w:val="008C1CD4"/>
    <w:rsid w:val="008C3593"/>
    <w:rsid w:val="008C6B52"/>
    <w:rsid w:val="008D1653"/>
    <w:rsid w:val="008D25EB"/>
    <w:rsid w:val="008D2E30"/>
    <w:rsid w:val="008D45AB"/>
    <w:rsid w:val="008D7AD1"/>
    <w:rsid w:val="008E0CF3"/>
    <w:rsid w:val="008E4E2B"/>
    <w:rsid w:val="008E6ED7"/>
    <w:rsid w:val="008F1A32"/>
    <w:rsid w:val="008F326B"/>
    <w:rsid w:val="008F5E64"/>
    <w:rsid w:val="008F7937"/>
    <w:rsid w:val="00900D63"/>
    <w:rsid w:val="00902CEE"/>
    <w:rsid w:val="009037E9"/>
    <w:rsid w:val="00904951"/>
    <w:rsid w:val="00906609"/>
    <w:rsid w:val="00913B58"/>
    <w:rsid w:val="00915C08"/>
    <w:rsid w:val="009160ED"/>
    <w:rsid w:val="00917238"/>
    <w:rsid w:val="0092033A"/>
    <w:rsid w:val="00924FE5"/>
    <w:rsid w:val="009270E6"/>
    <w:rsid w:val="009332FC"/>
    <w:rsid w:val="0093523C"/>
    <w:rsid w:val="0094091A"/>
    <w:rsid w:val="00942C54"/>
    <w:rsid w:val="00943AB3"/>
    <w:rsid w:val="00943DB6"/>
    <w:rsid w:val="009459A3"/>
    <w:rsid w:val="00947FE3"/>
    <w:rsid w:val="00950551"/>
    <w:rsid w:val="009509A1"/>
    <w:rsid w:val="00953251"/>
    <w:rsid w:val="00953292"/>
    <w:rsid w:val="00954348"/>
    <w:rsid w:val="00961BDC"/>
    <w:rsid w:val="009620B5"/>
    <w:rsid w:val="00962F12"/>
    <w:rsid w:val="009635CE"/>
    <w:rsid w:val="00963CC3"/>
    <w:rsid w:val="00965E79"/>
    <w:rsid w:val="00967655"/>
    <w:rsid w:val="00967B00"/>
    <w:rsid w:val="00971B2F"/>
    <w:rsid w:val="00972E76"/>
    <w:rsid w:val="00976BA5"/>
    <w:rsid w:val="009879AA"/>
    <w:rsid w:val="009918DE"/>
    <w:rsid w:val="00997361"/>
    <w:rsid w:val="00997B70"/>
    <w:rsid w:val="009A0ADD"/>
    <w:rsid w:val="009A448B"/>
    <w:rsid w:val="009A5B79"/>
    <w:rsid w:val="009A6079"/>
    <w:rsid w:val="009A7BC4"/>
    <w:rsid w:val="009B4746"/>
    <w:rsid w:val="009B732E"/>
    <w:rsid w:val="009B7A69"/>
    <w:rsid w:val="009C0F38"/>
    <w:rsid w:val="009C2E38"/>
    <w:rsid w:val="009C5D46"/>
    <w:rsid w:val="009D016C"/>
    <w:rsid w:val="009D0DAA"/>
    <w:rsid w:val="009D531F"/>
    <w:rsid w:val="009D6F4F"/>
    <w:rsid w:val="009E078F"/>
    <w:rsid w:val="009E2E24"/>
    <w:rsid w:val="009E34BA"/>
    <w:rsid w:val="009E4098"/>
    <w:rsid w:val="009F2ABB"/>
    <w:rsid w:val="009F33AE"/>
    <w:rsid w:val="009F55BA"/>
    <w:rsid w:val="009F5882"/>
    <w:rsid w:val="009F6808"/>
    <w:rsid w:val="00A03691"/>
    <w:rsid w:val="00A03734"/>
    <w:rsid w:val="00A12379"/>
    <w:rsid w:val="00A12CD4"/>
    <w:rsid w:val="00A153E7"/>
    <w:rsid w:val="00A1600E"/>
    <w:rsid w:val="00A233FF"/>
    <w:rsid w:val="00A23CCD"/>
    <w:rsid w:val="00A251EF"/>
    <w:rsid w:val="00A25DA1"/>
    <w:rsid w:val="00A25FB9"/>
    <w:rsid w:val="00A260B0"/>
    <w:rsid w:val="00A26954"/>
    <w:rsid w:val="00A3073E"/>
    <w:rsid w:val="00A331A3"/>
    <w:rsid w:val="00A3580B"/>
    <w:rsid w:val="00A45006"/>
    <w:rsid w:val="00A461DE"/>
    <w:rsid w:val="00A4721A"/>
    <w:rsid w:val="00A47783"/>
    <w:rsid w:val="00A47E95"/>
    <w:rsid w:val="00A504C8"/>
    <w:rsid w:val="00A50CC1"/>
    <w:rsid w:val="00A638E3"/>
    <w:rsid w:val="00A642A8"/>
    <w:rsid w:val="00A6473F"/>
    <w:rsid w:val="00A64FC1"/>
    <w:rsid w:val="00A67E04"/>
    <w:rsid w:val="00A70D98"/>
    <w:rsid w:val="00A76849"/>
    <w:rsid w:val="00A76BE9"/>
    <w:rsid w:val="00A81107"/>
    <w:rsid w:val="00A87875"/>
    <w:rsid w:val="00A91CE6"/>
    <w:rsid w:val="00A920AC"/>
    <w:rsid w:val="00A9288A"/>
    <w:rsid w:val="00A92CFC"/>
    <w:rsid w:val="00AA2134"/>
    <w:rsid w:val="00AA5E3A"/>
    <w:rsid w:val="00AB190B"/>
    <w:rsid w:val="00AB35BD"/>
    <w:rsid w:val="00AB62A2"/>
    <w:rsid w:val="00AC142E"/>
    <w:rsid w:val="00AC37AF"/>
    <w:rsid w:val="00AC4FDE"/>
    <w:rsid w:val="00AC6A69"/>
    <w:rsid w:val="00AC7D25"/>
    <w:rsid w:val="00AD0B71"/>
    <w:rsid w:val="00AD7C9B"/>
    <w:rsid w:val="00AE3B1F"/>
    <w:rsid w:val="00AE6CFC"/>
    <w:rsid w:val="00AE79BF"/>
    <w:rsid w:val="00AF151D"/>
    <w:rsid w:val="00AF29A1"/>
    <w:rsid w:val="00AF4CCF"/>
    <w:rsid w:val="00AF57CC"/>
    <w:rsid w:val="00AF597B"/>
    <w:rsid w:val="00AF63A7"/>
    <w:rsid w:val="00AF6A58"/>
    <w:rsid w:val="00B0211A"/>
    <w:rsid w:val="00B02252"/>
    <w:rsid w:val="00B02D4F"/>
    <w:rsid w:val="00B12ACB"/>
    <w:rsid w:val="00B13702"/>
    <w:rsid w:val="00B155E0"/>
    <w:rsid w:val="00B15AAB"/>
    <w:rsid w:val="00B200D1"/>
    <w:rsid w:val="00B21991"/>
    <w:rsid w:val="00B222A3"/>
    <w:rsid w:val="00B22D75"/>
    <w:rsid w:val="00B235A9"/>
    <w:rsid w:val="00B241C5"/>
    <w:rsid w:val="00B246C9"/>
    <w:rsid w:val="00B24D1B"/>
    <w:rsid w:val="00B303D9"/>
    <w:rsid w:val="00B33F03"/>
    <w:rsid w:val="00B34D24"/>
    <w:rsid w:val="00B35701"/>
    <w:rsid w:val="00B36F84"/>
    <w:rsid w:val="00B40328"/>
    <w:rsid w:val="00B42B0C"/>
    <w:rsid w:val="00B5253C"/>
    <w:rsid w:val="00B5288C"/>
    <w:rsid w:val="00B54875"/>
    <w:rsid w:val="00B6313C"/>
    <w:rsid w:val="00B6365A"/>
    <w:rsid w:val="00B63BCD"/>
    <w:rsid w:val="00B64236"/>
    <w:rsid w:val="00B65A40"/>
    <w:rsid w:val="00B66FD1"/>
    <w:rsid w:val="00B71BF5"/>
    <w:rsid w:val="00B71CA9"/>
    <w:rsid w:val="00B72E4D"/>
    <w:rsid w:val="00B73F03"/>
    <w:rsid w:val="00B772E1"/>
    <w:rsid w:val="00B77EC3"/>
    <w:rsid w:val="00B84E67"/>
    <w:rsid w:val="00B96FFF"/>
    <w:rsid w:val="00BA3986"/>
    <w:rsid w:val="00BA53FA"/>
    <w:rsid w:val="00BA7CA4"/>
    <w:rsid w:val="00BB0A57"/>
    <w:rsid w:val="00BB0F0F"/>
    <w:rsid w:val="00BB2EE7"/>
    <w:rsid w:val="00BB6B21"/>
    <w:rsid w:val="00BC07FA"/>
    <w:rsid w:val="00BC509D"/>
    <w:rsid w:val="00BC6609"/>
    <w:rsid w:val="00BC6935"/>
    <w:rsid w:val="00BC6AC4"/>
    <w:rsid w:val="00BC7C63"/>
    <w:rsid w:val="00BC7CC1"/>
    <w:rsid w:val="00BD0E42"/>
    <w:rsid w:val="00BD11E8"/>
    <w:rsid w:val="00BD1289"/>
    <w:rsid w:val="00BD3ACC"/>
    <w:rsid w:val="00BD66BE"/>
    <w:rsid w:val="00BE3299"/>
    <w:rsid w:val="00BE34AB"/>
    <w:rsid w:val="00BE4D90"/>
    <w:rsid w:val="00BE5122"/>
    <w:rsid w:val="00BF361F"/>
    <w:rsid w:val="00C00DD2"/>
    <w:rsid w:val="00C028FE"/>
    <w:rsid w:val="00C04F90"/>
    <w:rsid w:val="00C054A2"/>
    <w:rsid w:val="00C0721A"/>
    <w:rsid w:val="00C10104"/>
    <w:rsid w:val="00C12012"/>
    <w:rsid w:val="00C155A6"/>
    <w:rsid w:val="00C15967"/>
    <w:rsid w:val="00C17C2D"/>
    <w:rsid w:val="00C17FCF"/>
    <w:rsid w:val="00C23133"/>
    <w:rsid w:val="00C2374B"/>
    <w:rsid w:val="00C23B2B"/>
    <w:rsid w:val="00C23E6C"/>
    <w:rsid w:val="00C271CE"/>
    <w:rsid w:val="00C30C66"/>
    <w:rsid w:val="00C3156C"/>
    <w:rsid w:val="00C31A80"/>
    <w:rsid w:val="00C32E14"/>
    <w:rsid w:val="00C34D9B"/>
    <w:rsid w:val="00C35797"/>
    <w:rsid w:val="00C44429"/>
    <w:rsid w:val="00C4484B"/>
    <w:rsid w:val="00C44BFB"/>
    <w:rsid w:val="00C53E6B"/>
    <w:rsid w:val="00C54ED4"/>
    <w:rsid w:val="00C57A22"/>
    <w:rsid w:val="00C617DD"/>
    <w:rsid w:val="00C6252B"/>
    <w:rsid w:val="00C63472"/>
    <w:rsid w:val="00C63F6F"/>
    <w:rsid w:val="00C65717"/>
    <w:rsid w:val="00C66604"/>
    <w:rsid w:val="00C66D1F"/>
    <w:rsid w:val="00C700A9"/>
    <w:rsid w:val="00C73C8B"/>
    <w:rsid w:val="00C74342"/>
    <w:rsid w:val="00C75EE2"/>
    <w:rsid w:val="00C7721C"/>
    <w:rsid w:val="00C801BA"/>
    <w:rsid w:val="00C801DF"/>
    <w:rsid w:val="00C808B7"/>
    <w:rsid w:val="00C82CDA"/>
    <w:rsid w:val="00C842F1"/>
    <w:rsid w:val="00C869AF"/>
    <w:rsid w:val="00C86F21"/>
    <w:rsid w:val="00C91516"/>
    <w:rsid w:val="00C94B1B"/>
    <w:rsid w:val="00C96A70"/>
    <w:rsid w:val="00C97363"/>
    <w:rsid w:val="00CA1367"/>
    <w:rsid w:val="00CA1A13"/>
    <w:rsid w:val="00CA796E"/>
    <w:rsid w:val="00CA7A89"/>
    <w:rsid w:val="00CB0389"/>
    <w:rsid w:val="00CB2B44"/>
    <w:rsid w:val="00CB3028"/>
    <w:rsid w:val="00CB3EAE"/>
    <w:rsid w:val="00CB6EFF"/>
    <w:rsid w:val="00CC08B0"/>
    <w:rsid w:val="00CC214D"/>
    <w:rsid w:val="00CC38B6"/>
    <w:rsid w:val="00CD0C2E"/>
    <w:rsid w:val="00CD432B"/>
    <w:rsid w:val="00CD558E"/>
    <w:rsid w:val="00CD5A2F"/>
    <w:rsid w:val="00CD7EEE"/>
    <w:rsid w:val="00CE2620"/>
    <w:rsid w:val="00CE2B5A"/>
    <w:rsid w:val="00CE3F5C"/>
    <w:rsid w:val="00CE513C"/>
    <w:rsid w:val="00CE65D5"/>
    <w:rsid w:val="00CE753F"/>
    <w:rsid w:val="00CF04C5"/>
    <w:rsid w:val="00CF17BD"/>
    <w:rsid w:val="00CF2E74"/>
    <w:rsid w:val="00CF35EB"/>
    <w:rsid w:val="00CF4351"/>
    <w:rsid w:val="00CF70F4"/>
    <w:rsid w:val="00D05A5A"/>
    <w:rsid w:val="00D05D0C"/>
    <w:rsid w:val="00D07021"/>
    <w:rsid w:val="00D07B19"/>
    <w:rsid w:val="00D11D7D"/>
    <w:rsid w:val="00D225AE"/>
    <w:rsid w:val="00D23002"/>
    <w:rsid w:val="00D30DC6"/>
    <w:rsid w:val="00D30EAC"/>
    <w:rsid w:val="00D32DAC"/>
    <w:rsid w:val="00D33112"/>
    <w:rsid w:val="00D34FC3"/>
    <w:rsid w:val="00D35CE3"/>
    <w:rsid w:val="00D35FB3"/>
    <w:rsid w:val="00D42790"/>
    <w:rsid w:val="00D438BA"/>
    <w:rsid w:val="00D45163"/>
    <w:rsid w:val="00D55039"/>
    <w:rsid w:val="00D55935"/>
    <w:rsid w:val="00D60B79"/>
    <w:rsid w:val="00D61E80"/>
    <w:rsid w:val="00D655E7"/>
    <w:rsid w:val="00D66650"/>
    <w:rsid w:val="00D71191"/>
    <w:rsid w:val="00D71A07"/>
    <w:rsid w:val="00D71B0A"/>
    <w:rsid w:val="00D72130"/>
    <w:rsid w:val="00D735B2"/>
    <w:rsid w:val="00D76FF5"/>
    <w:rsid w:val="00D77305"/>
    <w:rsid w:val="00D802F6"/>
    <w:rsid w:val="00D80459"/>
    <w:rsid w:val="00D80ACE"/>
    <w:rsid w:val="00D82702"/>
    <w:rsid w:val="00D866D3"/>
    <w:rsid w:val="00D87F09"/>
    <w:rsid w:val="00D90B2F"/>
    <w:rsid w:val="00D91952"/>
    <w:rsid w:val="00D92F5C"/>
    <w:rsid w:val="00D949E5"/>
    <w:rsid w:val="00DB07F6"/>
    <w:rsid w:val="00DB3871"/>
    <w:rsid w:val="00DC0ED7"/>
    <w:rsid w:val="00DC170C"/>
    <w:rsid w:val="00DC59DE"/>
    <w:rsid w:val="00DD0A94"/>
    <w:rsid w:val="00DD307D"/>
    <w:rsid w:val="00DD326B"/>
    <w:rsid w:val="00DD5189"/>
    <w:rsid w:val="00DD7003"/>
    <w:rsid w:val="00DE07B1"/>
    <w:rsid w:val="00DE34F2"/>
    <w:rsid w:val="00DE558A"/>
    <w:rsid w:val="00DE5AD7"/>
    <w:rsid w:val="00DE616C"/>
    <w:rsid w:val="00DE6B50"/>
    <w:rsid w:val="00DE777E"/>
    <w:rsid w:val="00DF1FF5"/>
    <w:rsid w:val="00DF2198"/>
    <w:rsid w:val="00DF29F2"/>
    <w:rsid w:val="00DF2B76"/>
    <w:rsid w:val="00DF2C55"/>
    <w:rsid w:val="00DF4E76"/>
    <w:rsid w:val="00E01972"/>
    <w:rsid w:val="00E026FC"/>
    <w:rsid w:val="00E037C8"/>
    <w:rsid w:val="00E03D40"/>
    <w:rsid w:val="00E05654"/>
    <w:rsid w:val="00E0748E"/>
    <w:rsid w:val="00E10386"/>
    <w:rsid w:val="00E10FE8"/>
    <w:rsid w:val="00E1273B"/>
    <w:rsid w:val="00E1403C"/>
    <w:rsid w:val="00E15604"/>
    <w:rsid w:val="00E20154"/>
    <w:rsid w:val="00E21CCD"/>
    <w:rsid w:val="00E22D4E"/>
    <w:rsid w:val="00E2348D"/>
    <w:rsid w:val="00E23868"/>
    <w:rsid w:val="00E242D3"/>
    <w:rsid w:val="00E3150D"/>
    <w:rsid w:val="00E3435E"/>
    <w:rsid w:val="00E3480C"/>
    <w:rsid w:val="00E351EE"/>
    <w:rsid w:val="00E360D5"/>
    <w:rsid w:val="00E42063"/>
    <w:rsid w:val="00E42E42"/>
    <w:rsid w:val="00E43995"/>
    <w:rsid w:val="00E43D01"/>
    <w:rsid w:val="00E44D8A"/>
    <w:rsid w:val="00E453F5"/>
    <w:rsid w:val="00E4682A"/>
    <w:rsid w:val="00E47037"/>
    <w:rsid w:val="00E5016B"/>
    <w:rsid w:val="00E506A1"/>
    <w:rsid w:val="00E60225"/>
    <w:rsid w:val="00E743F7"/>
    <w:rsid w:val="00E74D4B"/>
    <w:rsid w:val="00E75C8E"/>
    <w:rsid w:val="00E76CE6"/>
    <w:rsid w:val="00E771CE"/>
    <w:rsid w:val="00E77AA3"/>
    <w:rsid w:val="00E80867"/>
    <w:rsid w:val="00E83BE4"/>
    <w:rsid w:val="00E87A43"/>
    <w:rsid w:val="00E87AB6"/>
    <w:rsid w:val="00E929F5"/>
    <w:rsid w:val="00E92F36"/>
    <w:rsid w:val="00E94C07"/>
    <w:rsid w:val="00E97F61"/>
    <w:rsid w:val="00EA1097"/>
    <w:rsid w:val="00EA1114"/>
    <w:rsid w:val="00EA1A36"/>
    <w:rsid w:val="00EA5029"/>
    <w:rsid w:val="00EA63EC"/>
    <w:rsid w:val="00EA7F38"/>
    <w:rsid w:val="00EB0FC0"/>
    <w:rsid w:val="00EB7E3C"/>
    <w:rsid w:val="00EC323F"/>
    <w:rsid w:val="00EC3B3E"/>
    <w:rsid w:val="00EC70EE"/>
    <w:rsid w:val="00ED2479"/>
    <w:rsid w:val="00ED54E1"/>
    <w:rsid w:val="00ED6317"/>
    <w:rsid w:val="00EE0ECE"/>
    <w:rsid w:val="00EE3813"/>
    <w:rsid w:val="00EE5D24"/>
    <w:rsid w:val="00EF07F4"/>
    <w:rsid w:val="00EF3994"/>
    <w:rsid w:val="00F01203"/>
    <w:rsid w:val="00F01B2C"/>
    <w:rsid w:val="00F10457"/>
    <w:rsid w:val="00F104CF"/>
    <w:rsid w:val="00F1205F"/>
    <w:rsid w:val="00F1226B"/>
    <w:rsid w:val="00F13B09"/>
    <w:rsid w:val="00F13B5B"/>
    <w:rsid w:val="00F208B5"/>
    <w:rsid w:val="00F20ED7"/>
    <w:rsid w:val="00F21719"/>
    <w:rsid w:val="00F22A79"/>
    <w:rsid w:val="00F24417"/>
    <w:rsid w:val="00F24E21"/>
    <w:rsid w:val="00F27A11"/>
    <w:rsid w:val="00F3271B"/>
    <w:rsid w:val="00F32A3F"/>
    <w:rsid w:val="00F32E60"/>
    <w:rsid w:val="00F33B18"/>
    <w:rsid w:val="00F34FAD"/>
    <w:rsid w:val="00F352E3"/>
    <w:rsid w:val="00F37132"/>
    <w:rsid w:val="00F37FB6"/>
    <w:rsid w:val="00F41C4F"/>
    <w:rsid w:val="00F45F4C"/>
    <w:rsid w:val="00F47972"/>
    <w:rsid w:val="00F510E6"/>
    <w:rsid w:val="00F52C91"/>
    <w:rsid w:val="00F53C72"/>
    <w:rsid w:val="00F54841"/>
    <w:rsid w:val="00F54D82"/>
    <w:rsid w:val="00F5633E"/>
    <w:rsid w:val="00F572D5"/>
    <w:rsid w:val="00F647F1"/>
    <w:rsid w:val="00F66048"/>
    <w:rsid w:val="00F67A4D"/>
    <w:rsid w:val="00F7228A"/>
    <w:rsid w:val="00F73B4B"/>
    <w:rsid w:val="00F76CC7"/>
    <w:rsid w:val="00F804E6"/>
    <w:rsid w:val="00F807FF"/>
    <w:rsid w:val="00F8116B"/>
    <w:rsid w:val="00F8120B"/>
    <w:rsid w:val="00F8245E"/>
    <w:rsid w:val="00F82C12"/>
    <w:rsid w:val="00F84286"/>
    <w:rsid w:val="00F84EED"/>
    <w:rsid w:val="00F85DE0"/>
    <w:rsid w:val="00F85E7C"/>
    <w:rsid w:val="00F909E3"/>
    <w:rsid w:val="00F93EFC"/>
    <w:rsid w:val="00F952CF"/>
    <w:rsid w:val="00F962F6"/>
    <w:rsid w:val="00FA10D6"/>
    <w:rsid w:val="00FA2B39"/>
    <w:rsid w:val="00FA376F"/>
    <w:rsid w:val="00FA6940"/>
    <w:rsid w:val="00FB0C25"/>
    <w:rsid w:val="00FB1756"/>
    <w:rsid w:val="00FB18D0"/>
    <w:rsid w:val="00FB7BA8"/>
    <w:rsid w:val="00FC029B"/>
    <w:rsid w:val="00FC3075"/>
    <w:rsid w:val="00FC5416"/>
    <w:rsid w:val="00FC58A4"/>
    <w:rsid w:val="00FC7425"/>
    <w:rsid w:val="00FD176C"/>
    <w:rsid w:val="00FD19FE"/>
    <w:rsid w:val="00FD1C51"/>
    <w:rsid w:val="00FD3D7B"/>
    <w:rsid w:val="00FD55C4"/>
    <w:rsid w:val="00FD66CD"/>
    <w:rsid w:val="00FD7F93"/>
    <w:rsid w:val="00FE2DAB"/>
    <w:rsid w:val="00FE3FDD"/>
    <w:rsid w:val="00FE4A94"/>
    <w:rsid w:val="00FE531B"/>
    <w:rsid w:val="00FE6E14"/>
    <w:rsid w:val="00FF27F2"/>
    <w:rsid w:val="00FF31E0"/>
    <w:rsid w:val="00FF4644"/>
    <w:rsid w:val="00FF6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4457"/>
  <w15:docId w15:val="{C92F0285-B61F-8145-ABF6-86C402CB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9" w:lineRule="auto"/>
      <w:ind w:left="716" w:righ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line="259" w:lineRule="auto"/>
      <w:ind w:left="716"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line="259" w:lineRule="auto"/>
      <w:ind w:left="719" w:hanging="10"/>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pBdr>
        <w:top w:val="single" w:sz="4" w:space="0" w:color="000000"/>
        <w:left w:val="single" w:sz="4" w:space="0" w:color="000000"/>
        <w:bottom w:val="single" w:sz="4" w:space="0" w:color="000000"/>
        <w:right w:val="single" w:sz="4" w:space="0" w:color="000000"/>
      </w:pBdr>
      <w:spacing w:after="127" w:line="259" w:lineRule="auto"/>
      <w:ind w:left="828" w:hanging="10"/>
      <w:outlineLvl w:val="2"/>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3Char">
    <w:name w:val="Heading 3 Char"/>
    <w:link w:val="Heading3"/>
    <w:rPr>
      <w:rFonts w:ascii="Arial" w:eastAsia="Arial" w:hAnsi="Arial" w:cs="Arial"/>
      <w:color w:val="000000"/>
      <w:sz w:val="24"/>
    </w:rPr>
  </w:style>
  <w:style w:type="table" w:customStyle="1" w:styleId="TableGrid">
    <w:name w:val="TableGrid"/>
    <w:tblPr>
      <w:tblCellMar>
        <w:top w:w="0" w:type="dxa"/>
        <w:left w:w="0" w:type="dxa"/>
        <w:bottom w:w="0" w:type="dxa"/>
        <w:right w:w="0" w:type="dxa"/>
      </w:tblCellMar>
    </w:tblPr>
  </w:style>
  <w:style w:type="character" w:customStyle="1" w:styleId="jlqj4b">
    <w:name w:val="jlqj4b"/>
    <w:basedOn w:val="DefaultParagraphFont"/>
    <w:rsid w:val="003050C6"/>
  </w:style>
  <w:style w:type="character" w:styleId="CommentReference">
    <w:name w:val="annotation reference"/>
    <w:basedOn w:val="DefaultParagraphFont"/>
    <w:uiPriority w:val="99"/>
    <w:semiHidden/>
    <w:unhideWhenUsed/>
    <w:rsid w:val="00C869AF"/>
    <w:rPr>
      <w:sz w:val="16"/>
      <w:szCs w:val="16"/>
    </w:rPr>
  </w:style>
  <w:style w:type="paragraph" w:styleId="CommentText">
    <w:name w:val="annotation text"/>
    <w:basedOn w:val="Normal"/>
    <w:link w:val="CommentTextChar"/>
    <w:uiPriority w:val="99"/>
    <w:unhideWhenUsed/>
    <w:rsid w:val="00C869AF"/>
    <w:pPr>
      <w:spacing w:line="240" w:lineRule="auto"/>
    </w:pPr>
    <w:rPr>
      <w:sz w:val="20"/>
      <w:szCs w:val="20"/>
    </w:rPr>
  </w:style>
  <w:style w:type="character" w:customStyle="1" w:styleId="CommentTextChar">
    <w:name w:val="Comment Text Char"/>
    <w:basedOn w:val="DefaultParagraphFont"/>
    <w:link w:val="CommentText"/>
    <w:uiPriority w:val="99"/>
    <w:rsid w:val="00C869A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869AF"/>
    <w:rPr>
      <w:b/>
      <w:bCs/>
    </w:rPr>
  </w:style>
  <w:style w:type="character" w:customStyle="1" w:styleId="CommentSubjectChar">
    <w:name w:val="Comment Subject Char"/>
    <w:basedOn w:val="CommentTextChar"/>
    <w:link w:val="CommentSubject"/>
    <w:uiPriority w:val="99"/>
    <w:semiHidden/>
    <w:rsid w:val="00C869AF"/>
    <w:rPr>
      <w:rFonts w:ascii="Arial" w:eastAsia="Arial" w:hAnsi="Arial" w:cs="Arial"/>
      <w:b/>
      <w:bCs/>
      <w:color w:val="000000"/>
      <w:sz w:val="20"/>
      <w:szCs w:val="20"/>
    </w:rPr>
  </w:style>
  <w:style w:type="paragraph" w:styleId="Header">
    <w:name w:val="header"/>
    <w:basedOn w:val="Normal"/>
    <w:link w:val="HeaderChar"/>
    <w:uiPriority w:val="99"/>
    <w:semiHidden/>
    <w:unhideWhenUsed/>
    <w:rsid w:val="00CD558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D558E"/>
    <w:rPr>
      <w:rFonts w:ascii="Arial" w:eastAsia="Arial" w:hAnsi="Arial" w:cs="Arial"/>
      <w:color w:val="000000"/>
    </w:rPr>
  </w:style>
  <w:style w:type="paragraph" w:styleId="Footer">
    <w:name w:val="footer"/>
    <w:basedOn w:val="Normal"/>
    <w:link w:val="FooterChar"/>
    <w:uiPriority w:val="99"/>
    <w:semiHidden/>
    <w:unhideWhenUsed/>
    <w:rsid w:val="00CD558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558E"/>
    <w:rPr>
      <w:rFonts w:ascii="Arial" w:eastAsia="Arial" w:hAnsi="Arial" w:cs="Arial"/>
      <w:color w:val="000000"/>
    </w:rPr>
  </w:style>
  <w:style w:type="paragraph" w:styleId="ListParagraph">
    <w:name w:val="List Paragraph"/>
    <w:basedOn w:val="Normal"/>
    <w:uiPriority w:val="34"/>
    <w:qFormat/>
    <w:rsid w:val="00F54841"/>
    <w:pPr>
      <w:ind w:left="720"/>
      <w:contextualSpacing/>
    </w:pPr>
  </w:style>
  <w:style w:type="character" w:styleId="Hyperlink">
    <w:name w:val="Hyperlink"/>
    <w:basedOn w:val="DefaultParagraphFont"/>
    <w:uiPriority w:val="99"/>
    <w:unhideWhenUsed/>
    <w:rsid w:val="00C96A70"/>
    <w:rPr>
      <w:color w:val="0563C1" w:themeColor="hyperlink"/>
      <w:u w:val="single"/>
    </w:rPr>
  </w:style>
  <w:style w:type="character" w:styleId="UnresolvedMention">
    <w:name w:val="Unresolved Mention"/>
    <w:basedOn w:val="DefaultParagraphFont"/>
    <w:uiPriority w:val="99"/>
    <w:semiHidden/>
    <w:unhideWhenUsed/>
    <w:rsid w:val="00C96A70"/>
    <w:rPr>
      <w:color w:val="605E5C"/>
      <w:shd w:val="clear" w:color="auto" w:fill="E1DFDD"/>
    </w:rPr>
  </w:style>
  <w:style w:type="paragraph" w:styleId="Revision">
    <w:name w:val="Revision"/>
    <w:hidden/>
    <w:uiPriority w:val="99"/>
    <w:semiHidden/>
    <w:rsid w:val="00C66604"/>
    <w:rPr>
      <w:rFonts w:ascii="Arial" w:eastAsia="Arial" w:hAnsi="Arial" w:cs="Arial"/>
      <w:color w:val="000000"/>
    </w:rPr>
  </w:style>
  <w:style w:type="table" w:styleId="TableGrid0">
    <w:name w:val="Table Grid"/>
    <w:basedOn w:val="TableNormal"/>
    <w:uiPriority w:val="39"/>
    <w:rsid w:val="00C15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134828">
      <w:bodyDiv w:val="1"/>
      <w:marLeft w:val="0"/>
      <w:marRight w:val="0"/>
      <w:marTop w:val="0"/>
      <w:marBottom w:val="0"/>
      <w:divBdr>
        <w:top w:val="none" w:sz="0" w:space="0" w:color="auto"/>
        <w:left w:val="none" w:sz="0" w:space="0" w:color="auto"/>
        <w:bottom w:val="none" w:sz="0" w:space="0" w:color="auto"/>
        <w:right w:val="none" w:sz="0" w:space="0" w:color="auto"/>
      </w:divBdr>
      <w:divsChild>
        <w:div w:id="1648827082">
          <w:marLeft w:val="0"/>
          <w:marRight w:val="0"/>
          <w:marTop w:val="100"/>
          <w:marBottom w:val="0"/>
          <w:divBdr>
            <w:top w:val="none" w:sz="0" w:space="0" w:color="auto"/>
            <w:left w:val="none" w:sz="0" w:space="0" w:color="auto"/>
            <w:bottom w:val="none" w:sz="0" w:space="0" w:color="auto"/>
            <w:right w:val="none" w:sz="0" w:space="0" w:color="auto"/>
          </w:divBdr>
        </w:div>
        <w:div w:id="28843522">
          <w:marLeft w:val="0"/>
          <w:marRight w:val="0"/>
          <w:marTop w:val="0"/>
          <w:marBottom w:val="0"/>
          <w:divBdr>
            <w:top w:val="none" w:sz="0" w:space="0" w:color="auto"/>
            <w:left w:val="none" w:sz="0" w:space="0" w:color="auto"/>
            <w:bottom w:val="none" w:sz="0" w:space="0" w:color="auto"/>
            <w:right w:val="none" w:sz="0" w:space="0" w:color="auto"/>
          </w:divBdr>
          <w:divsChild>
            <w:div w:id="139469326">
              <w:marLeft w:val="0"/>
              <w:marRight w:val="0"/>
              <w:marTop w:val="0"/>
              <w:marBottom w:val="0"/>
              <w:divBdr>
                <w:top w:val="none" w:sz="0" w:space="0" w:color="auto"/>
                <w:left w:val="none" w:sz="0" w:space="0" w:color="auto"/>
                <w:bottom w:val="none" w:sz="0" w:space="0" w:color="auto"/>
                <w:right w:val="none" w:sz="0" w:space="0" w:color="auto"/>
              </w:divBdr>
              <w:divsChild>
                <w:div w:id="13760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20CD4-2713-41A1-A18A-40D02DFA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17</Pages>
  <Words>4389</Words>
  <Characters>25018</Characters>
  <Application>Microsoft Office Word</Application>
  <DocSecurity>0</DocSecurity>
  <Lines>208</Lines>
  <Paragraphs>58</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Annual Monitoring Report</vt:lpstr>
      <vt:lpstr>Annual Monitoring Report</vt:lpstr>
    </vt:vector>
  </TitlesOfParts>
  <Company/>
  <LinksUpToDate>false</LinksUpToDate>
  <CharactersWithSpaces>29349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Monitoring Report</dc:title>
  <dc:subject/>
  <dc:creator>Williams, Gerwyn</dc:creator>
  <cp:keywords/>
  <cp:lastModifiedBy>Mayo, Jonah</cp:lastModifiedBy>
  <cp:revision>989</cp:revision>
  <cp:lastPrinted>2022-01-06T15:44:00Z</cp:lastPrinted>
  <dcterms:created xsi:type="dcterms:W3CDTF">2021-12-16T12:10:00Z</dcterms:created>
  <dcterms:modified xsi:type="dcterms:W3CDTF">2025-03-31T07:35:00Z</dcterms:modified>
</cp:coreProperties>
</file>