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85D3" w14:textId="0BA13D21" w:rsidR="004A791F" w:rsidRDefault="000F0838" w:rsidP="004A791F">
      <w:pPr>
        <w:pStyle w:val="Title"/>
        <w:jc w:val="center"/>
      </w:pPr>
      <w:r>
        <w:rPr>
          <w:rFonts w:ascii="Calibri" w:eastAsia="Calibri" w:hAnsi="Calibri" w:cs="Calibri"/>
          <w:noProof/>
          <w:sz w:val="22"/>
          <w:szCs w:val="22"/>
        </w:rPr>
        <w:drawing>
          <wp:inline distT="0" distB="0" distL="0" distR="0" wp14:anchorId="7ED04B46" wp14:editId="3D9E72C1">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3B2D68E" w14:textId="77777777" w:rsidR="004A791F" w:rsidRPr="004A791F" w:rsidRDefault="004A791F" w:rsidP="004A791F"/>
    <w:p w14:paraId="17369CF2" w14:textId="7A378449" w:rsidR="00B75892" w:rsidRPr="00EE4035" w:rsidRDefault="007E4BEB" w:rsidP="0009597B">
      <w:pPr>
        <w:pStyle w:val="Title"/>
        <w:jc w:val="center"/>
        <w:rPr>
          <w:b/>
          <w:bCs/>
        </w:rPr>
      </w:pPr>
      <w:r w:rsidRPr="00EE4035">
        <w:rPr>
          <w:b/>
          <w:bCs/>
        </w:rPr>
        <w:t>Board of Governors</w:t>
      </w:r>
    </w:p>
    <w:p w14:paraId="1DAD50F9" w14:textId="2EF6955F" w:rsidR="00C05B84" w:rsidRPr="00EE4035" w:rsidRDefault="0052538F" w:rsidP="008569CD">
      <w:pPr>
        <w:pStyle w:val="Subtitle"/>
        <w:jc w:val="center"/>
        <w:rPr>
          <w:b/>
          <w:bCs/>
          <w:color w:val="auto"/>
        </w:rPr>
      </w:pPr>
      <w:r>
        <w:rPr>
          <w:b/>
          <w:bCs/>
          <w:color w:val="auto"/>
        </w:rPr>
        <w:t>CONFIRMED</w:t>
      </w:r>
      <w:r w:rsidR="003B33ED" w:rsidRPr="00EE4035">
        <w:rPr>
          <w:b/>
          <w:bCs/>
          <w:color w:val="auto"/>
        </w:rPr>
        <w:t xml:space="preserve"> </w:t>
      </w:r>
      <w:r w:rsidR="008569CD" w:rsidRPr="00EE4035">
        <w:rPr>
          <w:b/>
          <w:bCs/>
          <w:color w:val="auto"/>
        </w:rPr>
        <w:t>MINUTES</w:t>
      </w:r>
    </w:p>
    <w:p w14:paraId="63EB6C4D" w14:textId="77777777" w:rsidR="00EE4035" w:rsidRDefault="00EE4035" w:rsidP="003B0CA5">
      <w:pPr>
        <w:spacing w:before="120" w:after="120"/>
        <w:rPr>
          <w:rStyle w:val="SubtleEmphasis"/>
          <w:i w:val="0"/>
          <w:iCs w:val="0"/>
          <w:color w:val="auto"/>
        </w:rPr>
      </w:pPr>
    </w:p>
    <w:p w14:paraId="648C192A" w14:textId="7068149B" w:rsidR="00EE23DF" w:rsidRPr="00EE4035" w:rsidRDefault="00EE23DF" w:rsidP="003B0CA5">
      <w:pPr>
        <w:spacing w:before="120" w:after="120"/>
        <w:rPr>
          <w:rStyle w:val="SubtleEmphasis"/>
          <w:i w:val="0"/>
          <w:iCs w:val="0"/>
          <w:color w:val="auto"/>
        </w:rPr>
      </w:pPr>
      <w:r w:rsidRPr="00EE4035">
        <w:rPr>
          <w:rStyle w:val="SubtleEmphasis"/>
          <w:i w:val="0"/>
          <w:iCs w:val="0"/>
          <w:color w:val="auto"/>
        </w:rPr>
        <w:t xml:space="preserve">DATE: </w:t>
      </w:r>
      <w:r w:rsidR="001B1B8D" w:rsidRPr="00EE4035">
        <w:rPr>
          <w:rStyle w:val="SubtleEmphasis"/>
          <w:i w:val="0"/>
          <w:iCs w:val="0"/>
          <w:color w:val="auto"/>
        </w:rPr>
        <w:t xml:space="preserve">Thursday 6 July </w:t>
      </w:r>
      <w:r w:rsidR="002E5A1E" w:rsidRPr="00EE4035">
        <w:rPr>
          <w:rStyle w:val="SubtleEmphasis"/>
          <w:i w:val="0"/>
          <w:iCs w:val="0"/>
          <w:color w:val="auto"/>
        </w:rPr>
        <w:t>2023</w:t>
      </w:r>
    </w:p>
    <w:p w14:paraId="259D508D" w14:textId="0D49EC79" w:rsidR="00EE23DF" w:rsidRPr="00EE4035" w:rsidRDefault="00EE23DF" w:rsidP="003B0CA5">
      <w:pPr>
        <w:spacing w:before="120" w:after="120"/>
        <w:rPr>
          <w:rStyle w:val="SubtleEmphasis"/>
          <w:i w:val="0"/>
          <w:iCs w:val="0"/>
          <w:color w:val="auto"/>
        </w:rPr>
      </w:pPr>
      <w:r w:rsidRPr="00EE4035">
        <w:rPr>
          <w:rStyle w:val="SubtleEmphasis"/>
          <w:i w:val="0"/>
          <w:iCs w:val="0"/>
          <w:color w:val="auto"/>
        </w:rPr>
        <w:t xml:space="preserve">TIME: </w:t>
      </w:r>
      <w:r w:rsidR="001B1B8D" w:rsidRPr="00EE4035">
        <w:rPr>
          <w:rStyle w:val="SubtleEmphasis"/>
          <w:i w:val="0"/>
          <w:iCs w:val="0"/>
          <w:color w:val="auto"/>
        </w:rPr>
        <w:t>3</w:t>
      </w:r>
      <w:r w:rsidR="007E4BEB" w:rsidRPr="00EE4035">
        <w:rPr>
          <w:rStyle w:val="SubtleEmphasis"/>
          <w:i w:val="0"/>
          <w:iCs w:val="0"/>
          <w:color w:val="auto"/>
        </w:rPr>
        <w:t>:00</w:t>
      </w:r>
      <w:r w:rsidR="0094317E" w:rsidRPr="00EE4035">
        <w:rPr>
          <w:rStyle w:val="SubtleEmphasis"/>
          <w:i w:val="0"/>
          <w:iCs w:val="0"/>
          <w:color w:val="auto"/>
        </w:rPr>
        <w:t>pm</w:t>
      </w:r>
    </w:p>
    <w:p w14:paraId="34FF043D" w14:textId="4C95205B" w:rsidR="0098001E" w:rsidRPr="00EE4035" w:rsidRDefault="00EE23DF" w:rsidP="003B0CA5">
      <w:pPr>
        <w:spacing w:before="120" w:after="120"/>
        <w:rPr>
          <w:rStyle w:val="SubtleEmphasis"/>
          <w:i w:val="0"/>
          <w:iCs w:val="0"/>
          <w:color w:val="auto"/>
        </w:rPr>
      </w:pPr>
      <w:r w:rsidRPr="00EE4035">
        <w:rPr>
          <w:rStyle w:val="SubtleEmphasis"/>
          <w:i w:val="0"/>
          <w:iCs w:val="0"/>
          <w:color w:val="auto"/>
        </w:rPr>
        <w:t xml:space="preserve">LOCATION: </w:t>
      </w:r>
      <w:r w:rsidR="001B1B8D" w:rsidRPr="00EE4035">
        <w:rPr>
          <w:rStyle w:val="SubtleEmphasis"/>
          <w:i w:val="0"/>
          <w:iCs w:val="0"/>
          <w:color w:val="auto"/>
        </w:rPr>
        <w:t>St Pierre Country Club Hotel, Chepstow</w:t>
      </w:r>
    </w:p>
    <w:p w14:paraId="529E3DF6" w14:textId="77777777" w:rsidR="00EE4035" w:rsidRDefault="00EE4035" w:rsidP="003B0CA5">
      <w:pPr>
        <w:pStyle w:val="TOCHeading"/>
        <w:spacing w:before="120" w:after="120"/>
        <w:rPr>
          <w:b/>
          <w:bCs/>
        </w:rPr>
      </w:pPr>
    </w:p>
    <w:p w14:paraId="75DB43B6" w14:textId="74B15888" w:rsidR="00E734C7" w:rsidRPr="00EE4035" w:rsidRDefault="009D2881" w:rsidP="003B0CA5">
      <w:pPr>
        <w:pStyle w:val="TOCHeading"/>
        <w:spacing w:before="120" w:after="120"/>
        <w:rPr>
          <w:b/>
          <w:bCs/>
        </w:rPr>
      </w:pPr>
      <w:r w:rsidRPr="00EE4035">
        <w:rPr>
          <w:b/>
          <w:bCs/>
        </w:rPr>
        <w:t>Governors Present:</w:t>
      </w:r>
    </w:p>
    <w:p w14:paraId="5C4381B9" w14:textId="07EC7E37" w:rsidR="00C55A56" w:rsidRPr="00EE4035" w:rsidRDefault="00C55A56" w:rsidP="003B0CA5">
      <w:pPr>
        <w:pStyle w:val="ListParagraph"/>
        <w:numPr>
          <w:ilvl w:val="0"/>
          <w:numId w:val="1"/>
        </w:numPr>
        <w:spacing w:before="120" w:after="120"/>
        <w:rPr>
          <w:color w:val="auto"/>
          <w:szCs w:val="24"/>
        </w:rPr>
      </w:pPr>
      <w:r w:rsidRPr="00EE4035">
        <w:rPr>
          <w:color w:val="auto"/>
          <w:szCs w:val="24"/>
        </w:rPr>
        <w:t>John Taylor (Chair of the Board)</w:t>
      </w:r>
    </w:p>
    <w:p w14:paraId="16B2C0D3" w14:textId="77BE174C" w:rsidR="006A2BC3" w:rsidRPr="00EE4035" w:rsidRDefault="006A2BC3" w:rsidP="003B0CA5">
      <w:pPr>
        <w:pStyle w:val="ListParagraph"/>
        <w:numPr>
          <w:ilvl w:val="0"/>
          <w:numId w:val="1"/>
        </w:numPr>
        <w:spacing w:before="120" w:after="120"/>
        <w:rPr>
          <w:color w:val="auto"/>
          <w:szCs w:val="24"/>
        </w:rPr>
      </w:pPr>
      <w:r w:rsidRPr="00EE4035">
        <w:rPr>
          <w:color w:val="auto"/>
          <w:szCs w:val="24"/>
        </w:rPr>
        <w:t>Professor Cara Aitchison (President and Vice Chancellor)</w:t>
      </w:r>
    </w:p>
    <w:p w14:paraId="53BEB880" w14:textId="4A5450C1" w:rsidR="00D30134" w:rsidRPr="00EE4035" w:rsidRDefault="00D30134" w:rsidP="003B0CA5">
      <w:pPr>
        <w:pStyle w:val="ListParagraph"/>
        <w:numPr>
          <w:ilvl w:val="0"/>
          <w:numId w:val="1"/>
        </w:numPr>
        <w:spacing w:before="120" w:after="120"/>
        <w:rPr>
          <w:color w:val="auto"/>
          <w:szCs w:val="24"/>
        </w:rPr>
      </w:pPr>
      <w:r w:rsidRPr="00EE4035">
        <w:rPr>
          <w:color w:val="auto"/>
          <w:szCs w:val="24"/>
        </w:rPr>
        <w:t>Charlie Bull (Professional Services Staff Governor)</w:t>
      </w:r>
    </w:p>
    <w:p w14:paraId="7C4C5449" w14:textId="14AD1A4E" w:rsidR="00C55A56" w:rsidRPr="00EE4035" w:rsidRDefault="00C55A56" w:rsidP="003B0CA5">
      <w:pPr>
        <w:pStyle w:val="ListParagraph"/>
        <w:numPr>
          <w:ilvl w:val="0"/>
          <w:numId w:val="1"/>
        </w:numPr>
        <w:spacing w:before="120" w:after="120"/>
        <w:rPr>
          <w:color w:val="auto"/>
          <w:szCs w:val="24"/>
        </w:rPr>
      </w:pPr>
      <w:r w:rsidRPr="00EE4035">
        <w:rPr>
          <w:color w:val="auto"/>
          <w:szCs w:val="24"/>
        </w:rPr>
        <w:t>Roisin Connolly (Independent Governor)</w:t>
      </w:r>
    </w:p>
    <w:p w14:paraId="2C6CE892" w14:textId="79D0EF25" w:rsidR="001B1B8D" w:rsidRPr="00EE4035" w:rsidRDefault="001B1B8D" w:rsidP="003B0CA5">
      <w:pPr>
        <w:pStyle w:val="ListParagraph"/>
        <w:numPr>
          <w:ilvl w:val="0"/>
          <w:numId w:val="1"/>
        </w:numPr>
        <w:spacing w:before="120" w:after="120"/>
        <w:rPr>
          <w:color w:val="auto"/>
          <w:szCs w:val="24"/>
        </w:rPr>
      </w:pPr>
      <w:r w:rsidRPr="00EE4035">
        <w:rPr>
          <w:color w:val="auto"/>
          <w:szCs w:val="24"/>
        </w:rPr>
        <w:t>Karen Fiagbe (Independent Governor)</w:t>
      </w:r>
    </w:p>
    <w:p w14:paraId="4FD6E984" w14:textId="346E5C4A" w:rsidR="00F7155F" w:rsidRPr="00EE4035" w:rsidRDefault="00F7155F" w:rsidP="003B0CA5">
      <w:pPr>
        <w:pStyle w:val="ListParagraph"/>
        <w:numPr>
          <w:ilvl w:val="0"/>
          <w:numId w:val="1"/>
        </w:numPr>
        <w:spacing w:before="120" w:after="120"/>
        <w:rPr>
          <w:color w:val="auto"/>
          <w:szCs w:val="24"/>
        </w:rPr>
      </w:pPr>
      <w:r w:rsidRPr="00EE4035">
        <w:rPr>
          <w:color w:val="auto"/>
          <w:szCs w:val="24"/>
        </w:rPr>
        <w:t>Venky Gonavaram (Student Governor</w:t>
      </w:r>
      <w:r w:rsidR="001B1B8D" w:rsidRPr="00EE4035">
        <w:rPr>
          <w:color w:val="auto"/>
          <w:szCs w:val="24"/>
        </w:rPr>
        <w:t xml:space="preserve"> - outgoing</w:t>
      </w:r>
      <w:r w:rsidRPr="00EE4035">
        <w:rPr>
          <w:color w:val="auto"/>
          <w:szCs w:val="24"/>
        </w:rPr>
        <w:t>)</w:t>
      </w:r>
    </w:p>
    <w:p w14:paraId="00B800E7" w14:textId="477C2B61" w:rsidR="0034264B" w:rsidRPr="00EE4035" w:rsidRDefault="0034264B" w:rsidP="003B0CA5">
      <w:pPr>
        <w:pStyle w:val="ListParagraph"/>
        <w:numPr>
          <w:ilvl w:val="0"/>
          <w:numId w:val="1"/>
        </w:numPr>
        <w:spacing w:before="120" w:after="120"/>
        <w:rPr>
          <w:color w:val="auto"/>
          <w:szCs w:val="24"/>
        </w:rPr>
      </w:pPr>
      <w:r w:rsidRPr="00EE4035">
        <w:rPr>
          <w:color w:val="auto"/>
          <w:szCs w:val="24"/>
        </w:rPr>
        <w:t>Dr Malcolm James (Academic Staff Governor)</w:t>
      </w:r>
    </w:p>
    <w:p w14:paraId="15732677" w14:textId="1CFF2021" w:rsidR="005E1E4A" w:rsidRPr="00EE4035" w:rsidRDefault="005E1E4A" w:rsidP="003B0CA5">
      <w:pPr>
        <w:pStyle w:val="ListParagraph"/>
        <w:numPr>
          <w:ilvl w:val="0"/>
          <w:numId w:val="1"/>
        </w:numPr>
        <w:spacing w:before="120" w:after="120"/>
        <w:rPr>
          <w:color w:val="auto"/>
          <w:szCs w:val="24"/>
        </w:rPr>
      </w:pPr>
      <w:r w:rsidRPr="00EE4035">
        <w:rPr>
          <w:color w:val="auto"/>
          <w:szCs w:val="24"/>
        </w:rPr>
        <w:t>Menai Owen-Jones (Independent Governor)</w:t>
      </w:r>
    </w:p>
    <w:p w14:paraId="66A6E169" w14:textId="3B83DE4D" w:rsidR="001B1B8D" w:rsidRPr="00EE4035" w:rsidRDefault="001B1B8D" w:rsidP="003B0CA5">
      <w:pPr>
        <w:pStyle w:val="ListParagraph"/>
        <w:numPr>
          <w:ilvl w:val="0"/>
          <w:numId w:val="1"/>
        </w:numPr>
        <w:spacing w:before="120" w:after="120"/>
        <w:rPr>
          <w:color w:val="auto"/>
          <w:szCs w:val="24"/>
        </w:rPr>
      </w:pPr>
      <w:r w:rsidRPr="00EE4035">
        <w:rPr>
          <w:color w:val="auto"/>
          <w:szCs w:val="24"/>
        </w:rPr>
        <w:t>Chris Pilgrim (Independent Governor)</w:t>
      </w:r>
    </w:p>
    <w:p w14:paraId="4DF34415" w14:textId="25D71475" w:rsidR="004003E2" w:rsidRPr="00EE4035" w:rsidRDefault="004003E2" w:rsidP="003B0CA5">
      <w:pPr>
        <w:pStyle w:val="ListParagraph"/>
        <w:numPr>
          <w:ilvl w:val="0"/>
          <w:numId w:val="1"/>
        </w:numPr>
        <w:spacing w:before="120" w:after="120"/>
        <w:rPr>
          <w:color w:val="auto"/>
          <w:szCs w:val="24"/>
        </w:rPr>
      </w:pPr>
      <w:r w:rsidRPr="00EE4035">
        <w:rPr>
          <w:color w:val="auto"/>
          <w:szCs w:val="24"/>
        </w:rPr>
        <w:t>Natalia-Mia Roach (Student Governor)</w:t>
      </w:r>
    </w:p>
    <w:p w14:paraId="58E1B257" w14:textId="2E81D856" w:rsidR="00EC57C7" w:rsidRPr="00EE4035" w:rsidRDefault="00EC57C7" w:rsidP="003B0CA5">
      <w:pPr>
        <w:pStyle w:val="ListParagraph"/>
        <w:numPr>
          <w:ilvl w:val="0"/>
          <w:numId w:val="1"/>
        </w:numPr>
        <w:spacing w:before="120" w:after="120"/>
        <w:rPr>
          <w:color w:val="auto"/>
          <w:szCs w:val="24"/>
        </w:rPr>
      </w:pPr>
      <w:r w:rsidRPr="00EE4035">
        <w:rPr>
          <w:color w:val="auto"/>
          <w:szCs w:val="24"/>
        </w:rPr>
        <w:t>Alison Thorne (Independent Governor)</w:t>
      </w:r>
    </w:p>
    <w:p w14:paraId="49E139F5" w14:textId="2C7FD414" w:rsidR="001B1B8D" w:rsidRPr="00EE4035" w:rsidRDefault="001B1B8D" w:rsidP="003B0CA5">
      <w:pPr>
        <w:pStyle w:val="ListParagraph"/>
        <w:numPr>
          <w:ilvl w:val="0"/>
          <w:numId w:val="1"/>
        </w:numPr>
        <w:spacing w:before="120" w:after="120"/>
        <w:rPr>
          <w:color w:val="auto"/>
          <w:szCs w:val="24"/>
        </w:rPr>
      </w:pPr>
      <w:r w:rsidRPr="00EE4035">
        <w:rPr>
          <w:color w:val="auto"/>
          <w:szCs w:val="24"/>
        </w:rPr>
        <w:t>Matthew Tossell (Independent Governor)</w:t>
      </w:r>
    </w:p>
    <w:p w14:paraId="2943D0F2" w14:textId="17CE1AAA" w:rsidR="00C55A56" w:rsidRPr="00EE4035" w:rsidRDefault="00C55A56" w:rsidP="003B0CA5">
      <w:pPr>
        <w:pStyle w:val="ListParagraph"/>
        <w:numPr>
          <w:ilvl w:val="0"/>
          <w:numId w:val="1"/>
        </w:numPr>
        <w:spacing w:before="120" w:after="120"/>
        <w:rPr>
          <w:color w:val="auto"/>
          <w:szCs w:val="24"/>
        </w:rPr>
      </w:pPr>
      <w:r w:rsidRPr="00EE4035">
        <w:rPr>
          <w:color w:val="auto"/>
          <w:szCs w:val="24"/>
        </w:rPr>
        <w:t>Dr Chris Turner (Independent Governor</w:t>
      </w:r>
      <w:r w:rsidR="00A805F2" w:rsidRPr="00EE4035">
        <w:rPr>
          <w:color w:val="auto"/>
          <w:szCs w:val="24"/>
        </w:rPr>
        <w:t>)</w:t>
      </w:r>
    </w:p>
    <w:p w14:paraId="52C248DC" w14:textId="3D32E511" w:rsidR="001B1B8D" w:rsidRPr="00EE4035" w:rsidRDefault="001B1B8D" w:rsidP="003B0CA5">
      <w:pPr>
        <w:pStyle w:val="ListParagraph"/>
        <w:numPr>
          <w:ilvl w:val="0"/>
          <w:numId w:val="1"/>
        </w:numPr>
        <w:spacing w:before="120" w:after="120"/>
        <w:rPr>
          <w:color w:val="auto"/>
          <w:szCs w:val="24"/>
        </w:rPr>
      </w:pPr>
      <w:r w:rsidRPr="00EE4035">
        <w:rPr>
          <w:color w:val="auto"/>
          <w:szCs w:val="24"/>
        </w:rPr>
        <w:t>Rewathi Viswanatham (Student Governor</w:t>
      </w:r>
      <w:r w:rsidR="00496E91">
        <w:rPr>
          <w:color w:val="auto"/>
          <w:szCs w:val="24"/>
        </w:rPr>
        <w:t xml:space="preserve"> - incoming</w:t>
      </w:r>
      <w:r w:rsidRPr="00EE4035">
        <w:rPr>
          <w:color w:val="auto"/>
          <w:szCs w:val="24"/>
        </w:rPr>
        <w:t>)</w:t>
      </w:r>
    </w:p>
    <w:p w14:paraId="4F398150" w14:textId="083356DF" w:rsidR="009D2881" w:rsidRPr="00EE4035" w:rsidRDefault="006E421E" w:rsidP="003B0CA5">
      <w:pPr>
        <w:pStyle w:val="ListParagraph"/>
        <w:numPr>
          <w:ilvl w:val="0"/>
          <w:numId w:val="1"/>
        </w:numPr>
        <w:spacing w:before="120" w:after="120"/>
        <w:rPr>
          <w:color w:val="auto"/>
          <w:szCs w:val="24"/>
        </w:rPr>
      </w:pPr>
      <w:r w:rsidRPr="00EE4035">
        <w:rPr>
          <w:color w:val="auto"/>
          <w:szCs w:val="24"/>
        </w:rPr>
        <w:t>Scott Waddington</w:t>
      </w:r>
      <w:r w:rsidR="00015CC3" w:rsidRPr="00EE4035">
        <w:rPr>
          <w:color w:val="auto"/>
          <w:szCs w:val="24"/>
        </w:rPr>
        <w:t xml:space="preserve"> (Independent Governor)</w:t>
      </w:r>
    </w:p>
    <w:p w14:paraId="7E8E4E60" w14:textId="72841376" w:rsidR="00C55A56" w:rsidRPr="00EE4035" w:rsidRDefault="0066173E" w:rsidP="003B0CA5">
      <w:pPr>
        <w:pStyle w:val="ListParagraph"/>
        <w:numPr>
          <w:ilvl w:val="0"/>
          <w:numId w:val="1"/>
        </w:numPr>
        <w:spacing w:before="120" w:after="120"/>
        <w:rPr>
          <w:color w:val="auto"/>
          <w:szCs w:val="24"/>
        </w:rPr>
      </w:pPr>
      <w:r w:rsidRPr="00EE4035">
        <w:rPr>
          <w:color w:val="auto"/>
          <w:szCs w:val="24"/>
        </w:rPr>
        <w:t xml:space="preserve">David Warrender (Independent </w:t>
      </w:r>
      <w:r w:rsidR="003B33ED" w:rsidRPr="00EE4035">
        <w:rPr>
          <w:color w:val="auto"/>
          <w:szCs w:val="24"/>
        </w:rPr>
        <w:t>Governor)</w:t>
      </w:r>
    </w:p>
    <w:p w14:paraId="103C3273" w14:textId="77777777" w:rsidR="00EE4035" w:rsidRDefault="00EE4035" w:rsidP="003B0CA5">
      <w:pPr>
        <w:pStyle w:val="TOCHeading"/>
        <w:spacing w:before="120" w:after="120"/>
        <w:rPr>
          <w:b/>
          <w:bCs/>
        </w:rPr>
      </w:pPr>
      <w:bookmarkStart w:id="0" w:name="_Toc73711327"/>
      <w:bookmarkStart w:id="1" w:name="_Toc73711702"/>
      <w:bookmarkStart w:id="2" w:name="_Toc73712006"/>
    </w:p>
    <w:p w14:paraId="1F352F1C" w14:textId="1BBBD738" w:rsidR="00015CC3" w:rsidRPr="00EE4035" w:rsidRDefault="00015CC3" w:rsidP="003B0CA5">
      <w:pPr>
        <w:pStyle w:val="TOCHeading"/>
        <w:spacing w:before="120" w:after="120"/>
        <w:rPr>
          <w:b/>
          <w:bCs/>
        </w:rPr>
      </w:pPr>
      <w:r w:rsidRPr="00EE4035">
        <w:rPr>
          <w:b/>
          <w:bCs/>
        </w:rPr>
        <w:t>In attendance:</w:t>
      </w:r>
    </w:p>
    <w:p w14:paraId="7E9CAB93" w14:textId="1AC844BC" w:rsidR="00C55A56" w:rsidRPr="00EE4035" w:rsidRDefault="00C55A56" w:rsidP="003B0CA5">
      <w:pPr>
        <w:pStyle w:val="ListParagraph"/>
        <w:numPr>
          <w:ilvl w:val="0"/>
          <w:numId w:val="1"/>
        </w:numPr>
        <w:spacing w:before="120" w:after="120"/>
        <w:rPr>
          <w:color w:val="auto"/>
          <w:szCs w:val="24"/>
        </w:rPr>
      </w:pPr>
      <w:r w:rsidRPr="00EE4035">
        <w:rPr>
          <w:color w:val="auto"/>
          <w:szCs w:val="24"/>
        </w:rPr>
        <w:t>Professor Jacqui Boddington (Pro Vice-Chancellor Student Engagement)</w:t>
      </w:r>
    </w:p>
    <w:p w14:paraId="3CD72328" w14:textId="649C1BC9" w:rsidR="00C55A56" w:rsidRDefault="00C55A56" w:rsidP="003B0CA5">
      <w:pPr>
        <w:pStyle w:val="ListParagraph"/>
        <w:numPr>
          <w:ilvl w:val="0"/>
          <w:numId w:val="1"/>
        </w:numPr>
        <w:spacing w:before="120" w:after="120"/>
        <w:rPr>
          <w:color w:val="auto"/>
          <w:szCs w:val="24"/>
        </w:rPr>
      </w:pPr>
      <w:r w:rsidRPr="00EE4035">
        <w:rPr>
          <w:color w:val="auto"/>
          <w:szCs w:val="24"/>
        </w:rPr>
        <w:t xml:space="preserve">Professor Sheldon Hanton (Pro Vice-Chancellor Research </w:t>
      </w:r>
      <w:r w:rsidR="00906416" w:rsidRPr="00EE4035">
        <w:rPr>
          <w:color w:val="auto"/>
          <w:szCs w:val="24"/>
        </w:rPr>
        <w:t>and</w:t>
      </w:r>
      <w:r w:rsidRPr="00EE4035">
        <w:rPr>
          <w:color w:val="auto"/>
          <w:szCs w:val="24"/>
        </w:rPr>
        <w:t xml:space="preserve"> Innovation)</w:t>
      </w:r>
    </w:p>
    <w:p w14:paraId="23CEB438" w14:textId="001CBDC0" w:rsidR="00344F93" w:rsidRPr="00EE4035" w:rsidRDefault="00344F93" w:rsidP="003B0CA5">
      <w:pPr>
        <w:pStyle w:val="ListParagraph"/>
        <w:numPr>
          <w:ilvl w:val="0"/>
          <w:numId w:val="1"/>
        </w:numPr>
        <w:spacing w:before="120" w:after="120"/>
        <w:rPr>
          <w:color w:val="auto"/>
          <w:szCs w:val="24"/>
        </w:rPr>
      </w:pPr>
      <w:r>
        <w:rPr>
          <w:color w:val="auto"/>
          <w:szCs w:val="24"/>
        </w:rPr>
        <w:t>Mairwen Harris (Head of Strategy, Planning and Performance)</w:t>
      </w:r>
    </w:p>
    <w:p w14:paraId="1D25042C" w14:textId="3B574BD0" w:rsidR="00C55A56" w:rsidRPr="00EE4035" w:rsidRDefault="00C55A56" w:rsidP="003B0CA5">
      <w:pPr>
        <w:pStyle w:val="ListParagraph"/>
        <w:numPr>
          <w:ilvl w:val="0"/>
          <w:numId w:val="1"/>
        </w:numPr>
        <w:spacing w:before="120" w:after="120"/>
        <w:rPr>
          <w:color w:val="auto"/>
          <w:szCs w:val="24"/>
        </w:rPr>
      </w:pPr>
      <w:r w:rsidRPr="00EE4035">
        <w:rPr>
          <w:color w:val="auto"/>
          <w:szCs w:val="24"/>
        </w:rPr>
        <w:t>Professor Rachael Langford (Deputy Vice-Chancellor)</w:t>
      </w:r>
    </w:p>
    <w:p w14:paraId="3FEC5BAD" w14:textId="60018FC8" w:rsidR="0061556F" w:rsidRPr="00EE4035" w:rsidRDefault="0061556F" w:rsidP="003B0CA5">
      <w:pPr>
        <w:pStyle w:val="ListParagraph"/>
        <w:numPr>
          <w:ilvl w:val="0"/>
          <w:numId w:val="1"/>
        </w:numPr>
        <w:spacing w:before="120" w:after="120"/>
        <w:rPr>
          <w:color w:val="auto"/>
          <w:szCs w:val="24"/>
        </w:rPr>
      </w:pPr>
      <w:r w:rsidRPr="00EE4035">
        <w:rPr>
          <w:color w:val="auto"/>
          <w:szCs w:val="24"/>
        </w:rPr>
        <w:t>David Llewellyn (Chief Officer (Resources))</w:t>
      </w:r>
    </w:p>
    <w:p w14:paraId="5225AEB3" w14:textId="62CEDBBD" w:rsidR="001B1B8D" w:rsidRPr="00EE4035" w:rsidRDefault="001B1B8D" w:rsidP="003B0CA5">
      <w:pPr>
        <w:pStyle w:val="ListParagraph"/>
        <w:numPr>
          <w:ilvl w:val="0"/>
          <w:numId w:val="1"/>
        </w:numPr>
        <w:spacing w:before="120" w:after="120"/>
        <w:rPr>
          <w:color w:val="auto"/>
          <w:szCs w:val="24"/>
        </w:rPr>
      </w:pPr>
      <w:r w:rsidRPr="00EE4035">
        <w:rPr>
          <w:color w:val="auto"/>
          <w:szCs w:val="24"/>
        </w:rPr>
        <w:t>Emma Potts (Interim University Secretary)</w:t>
      </w:r>
    </w:p>
    <w:p w14:paraId="12A0BC07" w14:textId="5C9D9912" w:rsidR="00084894" w:rsidRPr="00EE4035" w:rsidRDefault="00CA2910" w:rsidP="003B0CA5">
      <w:pPr>
        <w:pStyle w:val="ListParagraph"/>
        <w:numPr>
          <w:ilvl w:val="0"/>
          <w:numId w:val="1"/>
        </w:numPr>
        <w:spacing w:before="120" w:after="120"/>
        <w:rPr>
          <w:color w:val="auto"/>
          <w:szCs w:val="24"/>
        </w:rPr>
      </w:pPr>
      <w:r w:rsidRPr="00EE4035">
        <w:rPr>
          <w:color w:val="auto"/>
          <w:szCs w:val="24"/>
        </w:rPr>
        <w:t xml:space="preserve">Emily </w:t>
      </w:r>
      <w:r w:rsidR="001B1B8D" w:rsidRPr="00EE4035">
        <w:rPr>
          <w:color w:val="auto"/>
          <w:szCs w:val="24"/>
        </w:rPr>
        <w:t>Samphier</w:t>
      </w:r>
      <w:r w:rsidR="00084894" w:rsidRPr="00EE4035">
        <w:rPr>
          <w:color w:val="auto"/>
          <w:szCs w:val="24"/>
        </w:rPr>
        <w:t xml:space="preserve"> (</w:t>
      </w:r>
      <w:r w:rsidRPr="00EE4035">
        <w:rPr>
          <w:color w:val="auto"/>
          <w:szCs w:val="24"/>
        </w:rPr>
        <w:t>Governance Officer</w:t>
      </w:r>
      <w:r w:rsidR="00084894" w:rsidRPr="00EE4035">
        <w:rPr>
          <w:color w:val="auto"/>
          <w:szCs w:val="24"/>
        </w:rPr>
        <w:t xml:space="preserve">) </w:t>
      </w:r>
    </w:p>
    <w:p w14:paraId="24BC8E95" w14:textId="0F0E38D2" w:rsidR="00D6473D" w:rsidRPr="00EE4035" w:rsidRDefault="00D6473D" w:rsidP="003B0CA5">
      <w:pPr>
        <w:pStyle w:val="ListParagraph"/>
        <w:numPr>
          <w:ilvl w:val="0"/>
          <w:numId w:val="1"/>
        </w:numPr>
        <w:spacing w:before="120" w:after="120"/>
        <w:rPr>
          <w:color w:val="auto"/>
          <w:szCs w:val="24"/>
        </w:rPr>
      </w:pPr>
      <w:r w:rsidRPr="00EE4035">
        <w:rPr>
          <w:color w:val="auto"/>
          <w:szCs w:val="24"/>
        </w:rPr>
        <w:t>Greg Lane (Head of Governance and Clerk to the Board) (minutes)</w:t>
      </w:r>
    </w:p>
    <w:bookmarkEnd w:id="0"/>
    <w:bookmarkEnd w:id="1"/>
    <w:bookmarkEnd w:id="2"/>
    <w:p w14:paraId="3FC07188" w14:textId="76552BA4" w:rsidR="0056661F" w:rsidRPr="00EE4035" w:rsidRDefault="0056661F" w:rsidP="00D46DED">
      <w:pPr>
        <w:pStyle w:val="ListParagraph"/>
        <w:rPr>
          <w:b/>
          <w:bCs/>
          <w:color w:val="auto"/>
        </w:rPr>
      </w:pPr>
      <w:r w:rsidRPr="00EE4035">
        <w:rPr>
          <w:color w:val="auto"/>
        </w:rPr>
        <w:br w:type="page"/>
      </w:r>
    </w:p>
    <w:p w14:paraId="224281A9" w14:textId="0AD50CDA" w:rsidR="00353303" w:rsidRDefault="00200164" w:rsidP="00EE4035">
      <w:pPr>
        <w:pStyle w:val="Heading1"/>
        <w:numPr>
          <w:ilvl w:val="0"/>
          <w:numId w:val="0"/>
        </w:numPr>
        <w:spacing w:before="120" w:after="120"/>
        <w:ind w:left="567"/>
        <w:jc w:val="both"/>
        <w:rPr>
          <w:b/>
          <w:bCs/>
        </w:rPr>
      </w:pPr>
      <w:r w:rsidRPr="00EE4035">
        <w:rPr>
          <w:b/>
          <w:bCs/>
        </w:rPr>
        <w:lastRenderedPageBreak/>
        <w:t>PART A</w:t>
      </w:r>
      <w:r w:rsidR="009E7537" w:rsidRPr="00EE4035">
        <w:rPr>
          <w:b/>
          <w:bCs/>
        </w:rPr>
        <w:t xml:space="preserve"> (1): Items for Brief Discussion and/or Approval</w:t>
      </w:r>
    </w:p>
    <w:p w14:paraId="7FB33A70" w14:textId="77777777" w:rsidR="00D87CD1" w:rsidRPr="00D87CD1" w:rsidRDefault="00D87CD1" w:rsidP="00D87CD1">
      <w:pPr>
        <w:pStyle w:val="Heading2"/>
        <w:numPr>
          <w:ilvl w:val="0"/>
          <w:numId w:val="0"/>
        </w:numPr>
        <w:ind w:left="576"/>
      </w:pPr>
    </w:p>
    <w:p w14:paraId="17603FCF" w14:textId="0BCF1418" w:rsidR="00C30F00" w:rsidRPr="00EE4035" w:rsidRDefault="009359B4" w:rsidP="00EE4035">
      <w:pPr>
        <w:pStyle w:val="Heading1"/>
        <w:spacing w:before="120" w:after="120"/>
        <w:ind w:left="567" w:hanging="567"/>
        <w:rPr>
          <w:b/>
          <w:bCs/>
        </w:rPr>
      </w:pPr>
      <w:r w:rsidRPr="00EE4035">
        <w:rPr>
          <w:b/>
          <w:bCs/>
        </w:rPr>
        <w:t>Apologies for Absence and Preliminaries (agenda item 1)</w:t>
      </w:r>
    </w:p>
    <w:p w14:paraId="5B3CF7AF" w14:textId="4C3AAF96" w:rsidR="0040125D" w:rsidRDefault="00C30F00" w:rsidP="00EE4035">
      <w:pPr>
        <w:pStyle w:val="Heading2"/>
        <w:spacing w:before="120"/>
        <w:jc w:val="both"/>
        <w:rPr>
          <w:color w:val="auto"/>
        </w:rPr>
      </w:pPr>
      <w:bookmarkStart w:id="3" w:name="_Toc73711709"/>
      <w:bookmarkStart w:id="4" w:name="_Toc73712013"/>
      <w:r w:rsidRPr="00EE4035">
        <w:rPr>
          <w:color w:val="auto"/>
        </w:rPr>
        <w:t>A</w:t>
      </w:r>
      <w:bookmarkEnd w:id="3"/>
      <w:bookmarkEnd w:id="4"/>
      <w:r w:rsidR="009359B4" w:rsidRPr="00EE4035">
        <w:rPr>
          <w:color w:val="auto"/>
        </w:rPr>
        <w:t>pologies for absence were received from</w:t>
      </w:r>
      <w:r w:rsidR="00DC27CE" w:rsidRPr="00EE4035">
        <w:rPr>
          <w:color w:val="auto"/>
        </w:rPr>
        <w:t xml:space="preserve"> </w:t>
      </w:r>
      <w:r w:rsidR="00940924" w:rsidRPr="00EE4035">
        <w:rPr>
          <w:color w:val="auto"/>
        </w:rPr>
        <w:t xml:space="preserve">Nick Capaldi </w:t>
      </w:r>
      <w:r w:rsidR="0088099E" w:rsidRPr="00EE4035">
        <w:rPr>
          <w:color w:val="auto"/>
        </w:rPr>
        <w:t>(</w:t>
      </w:r>
      <w:r w:rsidR="0056690C">
        <w:rPr>
          <w:color w:val="auto"/>
        </w:rPr>
        <w:t xml:space="preserve">Senior </w:t>
      </w:r>
      <w:r w:rsidR="0088099E" w:rsidRPr="00EE4035">
        <w:rPr>
          <w:color w:val="auto"/>
        </w:rPr>
        <w:t>Independent Governor)</w:t>
      </w:r>
      <w:r w:rsidR="00940924" w:rsidRPr="00EE4035">
        <w:rPr>
          <w:color w:val="auto"/>
        </w:rPr>
        <w:t>, Paul Matthews (Independent Governor) and Kirsty Palmer (Academic Board Representative Governor).</w:t>
      </w:r>
    </w:p>
    <w:p w14:paraId="4821C169" w14:textId="24E6F077" w:rsidR="00F500C8" w:rsidRPr="00EE4035" w:rsidRDefault="00F500C8" w:rsidP="00EE4035">
      <w:pPr>
        <w:pStyle w:val="Heading2"/>
        <w:spacing w:before="120"/>
        <w:jc w:val="both"/>
        <w:rPr>
          <w:color w:val="auto"/>
        </w:rPr>
      </w:pPr>
      <w:r>
        <w:rPr>
          <w:color w:val="auto"/>
        </w:rPr>
        <w:t xml:space="preserve">The Chair </w:t>
      </w:r>
      <w:r w:rsidR="002E09CB">
        <w:rPr>
          <w:color w:val="auto"/>
        </w:rPr>
        <w:t>welcomed</w:t>
      </w:r>
      <w:r w:rsidR="00C94315">
        <w:rPr>
          <w:color w:val="auto"/>
        </w:rPr>
        <w:t xml:space="preserve"> Rewathi Viswanatham (incoming Students’ Union Vice President) to their first m</w:t>
      </w:r>
      <w:r w:rsidR="00C97B11">
        <w:rPr>
          <w:color w:val="auto"/>
        </w:rPr>
        <w:t xml:space="preserve">eeting of the Board. </w:t>
      </w:r>
    </w:p>
    <w:p w14:paraId="6846EC02" w14:textId="77777777" w:rsidR="00C420A7" w:rsidRPr="00EE4035" w:rsidRDefault="00C420A7" w:rsidP="00EE4035">
      <w:pPr>
        <w:pStyle w:val="Heading2"/>
        <w:numPr>
          <w:ilvl w:val="0"/>
          <w:numId w:val="0"/>
        </w:numPr>
        <w:spacing w:before="120"/>
        <w:ind w:left="576"/>
        <w:jc w:val="both"/>
        <w:rPr>
          <w:color w:val="auto"/>
        </w:rPr>
      </w:pPr>
    </w:p>
    <w:p w14:paraId="1971254E" w14:textId="36D3523B" w:rsidR="00D973DB" w:rsidRPr="00EE4035" w:rsidRDefault="009359B4" w:rsidP="00EE4035">
      <w:pPr>
        <w:pStyle w:val="Heading1"/>
        <w:spacing w:before="120" w:after="120"/>
        <w:ind w:left="567" w:hanging="567"/>
        <w:jc w:val="both"/>
        <w:rPr>
          <w:b/>
          <w:bCs/>
        </w:rPr>
      </w:pPr>
      <w:r w:rsidRPr="00EE4035">
        <w:rPr>
          <w:b/>
          <w:bCs/>
        </w:rPr>
        <w:t>Declarations of Conflict of Interest (agenda item 2)</w:t>
      </w:r>
    </w:p>
    <w:p w14:paraId="4330D498" w14:textId="38738BDF" w:rsidR="00823D24" w:rsidRPr="00EE4035" w:rsidRDefault="00117EB0" w:rsidP="00EE4035">
      <w:pPr>
        <w:pStyle w:val="Heading2"/>
        <w:spacing w:before="120"/>
        <w:jc w:val="both"/>
        <w:rPr>
          <w:color w:val="auto"/>
        </w:rPr>
      </w:pPr>
      <w:r>
        <w:rPr>
          <w:color w:val="auto"/>
        </w:rPr>
        <w:t>N</w:t>
      </w:r>
      <w:r w:rsidR="00940924" w:rsidRPr="00EE4035">
        <w:rPr>
          <w:color w:val="auto"/>
        </w:rPr>
        <w:t xml:space="preserve">o </w:t>
      </w:r>
      <w:r>
        <w:rPr>
          <w:color w:val="auto"/>
        </w:rPr>
        <w:t>declarations were made.</w:t>
      </w:r>
    </w:p>
    <w:p w14:paraId="3524C792" w14:textId="77777777" w:rsidR="00C420A7" w:rsidRPr="00EE4035" w:rsidRDefault="00C420A7" w:rsidP="00EE4035">
      <w:pPr>
        <w:pStyle w:val="Heading2"/>
        <w:numPr>
          <w:ilvl w:val="0"/>
          <w:numId w:val="0"/>
        </w:numPr>
        <w:spacing w:before="120"/>
        <w:ind w:left="576"/>
        <w:jc w:val="both"/>
        <w:rPr>
          <w:color w:val="auto"/>
        </w:rPr>
      </w:pPr>
    </w:p>
    <w:p w14:paraId="7ABD92D3" w14:textId="5DC4BF8B" w:rsidR="004426AE" w:rsidRPr="00EE4035" w:rsidRDefault="001D610B" w:rsidP="00EE4035">
      <w:pPr>
        <w:pStyle w:val="Heading1"/>
        <w:spacing w:before="120" w:after="120"/>
        <w:ind w:left="567" w:hanging="567"/>
        <w:jc w:val="both"/>
        <w:rPr>
          <w:b/>
          <w:bCs/>
        </w:rPr>
      </w:pPr>
      <w:r w:rsidRPr="00EE4035">
        <w:rPr>
          <w:b/>
          <w:bCs/>
        </w:rPr>
        <w:t>Minutes</w:t>
      </w:r>
      <w:r w:rsidR="00035977" w:rsidRPr="00EE4035">
        <w:rPr>
          <w:b/>
          <w:bCs/>
        </w:rPr>
        <w:t xml:space="preserve"> of the previous meeting</w:t>
      </w:r>
      <w:r w:rsidRPr="00EE4035">
        <w:rPr>
          <w:b/>
          <w:bCs/>
        </w:rPr>
        <w:t>:</w:t>
      </w:r>
      <w:r w:rsidR="007E4BEB" w:rsidRPr="00EE4035">
        <w:rPr>
          <w:b/>
          <w:bCs/>
        </w:rPr>
        <w:t xml:space="preserve"> </w:t>
      </w:r>
      <w:r w:rsidR="00035977" w:rsidRPr="00EE4035">
        <w:rPr>
          <w:b/>
          <w:bCs/>
        </w:rPr>
        <w:t xml:space="preserve">Thursday </w:t>
      </w:r>
      <w:r w:rsidR="00940924" w:rsidRPr="00EE4035">
        <w:rPr>
          <w:b/>
          <w:bCs/>
        </w:rPr>
        <w:t>11</w:t>
      </w:r>
      <w:r w:rsidR="00E972EC" w:rsidRPr="00EE4035">
        <w:rPr>
          <w:b/>
          <w:bCs/>
        </w:rPr>
        <w:t xml:space="preserve"> </w:t>
      </w:r>
      <w:r w:rsidR="00940924" w:rsidRPr="00EE4035">
        <w:rPr>
          <w:b/>
          <w:bCs/>
        </w:rPr>
        <w:t xml:space="preserve">May </w:t>
      </w:r>
      <w:r w:rsidR="00E972EC" w:rsidRPr="00EE4035">
        <w:rPr>
          <w:b/>
          <w:bCs/>
        </w:rPr>
        <w:t>2023</w:t>
      </w:r>
      <w:r w:rsidR="007E4BEB" w:rsidRPr="00EE4035">
        <w:rPr>
          <w:b/>
          <w:bCs/>
        </w:rPr>
        <w:t xml:space="preserve"> </w:t>
      </w:r>
      <w:r w:rsidRPr="00EE4035">
        <w:rPr>
          <w:b/>
          <w:bCs/>
        </w:rPr>
        <w:t>(agenda item 3)</w:t>
      </w:r>
    </w:p>
    <w:p w14:paraId="26A50C66" w14:textId="04E1F55D" w:rsidR="006C3F11" w:rsidRPr="00EE4035" w:rsidRDefault="00356A00" w:rsidP="00EE4035">
      <w:pPr>
        <w:pStyle w:val="Heading2"/>
        <w:numPr>
          <w:ilvl w:val="0"/>
          <w:numId w:val="0"/>
        </w:numPr>
        <w:spacing w:before="120"/>
        <w:ind w:left="576" w:hanging="576"/>
        <w:jc w:val="both"/>
        <w:rPr>
          <w:color w:val="auto"/>
        </w:rPr>
      </w:pPr>
      <w:r w:rsidRPr="00EE4035">
        <w:rPr>
          <w:color w:val="auto"/>
        </w:rPr>
        <w:t>3.1</w:t>
      </w:r>
      <w:r w:rsidRPr="00EE4035">
        <w:rPr>
          <w:color w:val="auto"/>
        </w:rPr>
        <w:tab/>
      </w:r>
      <w:r w:rsidR="00230D63" w:rsidRPr="00EE4035">
        <w:rPr>
          <w:color w:val="auto"/>
        </w:rPr>
        <w:t xml:space="preserve">The </w:t>
      </w:r>
      <w:r w:rsidR="00A805F2" w:rsidRPr="00EE4035">
        <w:rPr>
          <w:color w:val="auto"/>
        </w:rPr>
        <w:t xml:space="preserve">Board </w:t>
      </w:r>
      <w:r w:rsidR="006C3F11" w:rsidRPr="00EE4035">
        <w:rPr>
          <w:color w:val="auto"/>
        </w:rPr>
        <w:t>R</w:t>
      </w:r>
      <w:r w:rsidR="00230D63" w:rsidRPr="00EE4035">
        <w:rPr>
          <w:color w:val="auto"/>
        </w:rPr>
        <w:t>esolved</w:t>
      </w:r>
      <w:r w:rsidR="006C3F11" w:rsidRPr="00EE4035">
        <w:rPr>
          <w:color w:val="auto"/>
        </w:rPr>
        <w:t>:</w:t>
      </w:r>
    </w:p>
    <w:p w14:paraId="0EA9C370" w14:textId="4AB6171A" w:rsidR="00230D63" w:rsidRPr="00EE4035" w:rsidRDefault="006C3F11" w:rsidP="00EE4035">
      <w:pPr>
        <w:pStyle w:val="Heading2"/>
        <w:numPr>
          <w:ilvl w:val="0"/>
          <w:numId w:val="4"/>
        </w:numPr>
        <w:spacing w:before="120"/>
        <w:ind w:left="1134" w:hanging="567"/>
        <w:jc w:val="both"/>
        <w:rPr>
          <w:b/>
          <w:bCs/>
          <w:color w:val="auto"/>
        </w:rPr>
      </w:pPr>
      <w:r w:rsidRPr="00EE4035">
        <w:rPr>
          <w:color w:val="auto"/>
        </w:rPr>
        <w:t>T</w:t>
      </w:r>
      <w:r w:rsidR="00415FC1" w:rsidRPr="00EE4035">
        <w:rPr>
          <w:color w:val="auto"/>
        </w:rPr>
        <w:t>o approve</w:t>
      </w:r>
      <w:r w:rsidR="00176646" w:rsidRPr="00EE4035">
        <w:rPr>
          <w:color w:val="auto"/>
        </w:rPr>
        <w:t xml:space="preserve"> the minutes of </w:t>
      </w:r>
      <w:r w:rsidR="00B572C2" w:rsidRPr="00EE4035">
        <w:rPr>
          <w:color w:val="auto"/>
        </w:rPr>
        <w:t xml:space="preserve">Thursday </w:t>
      </w:r>
      <w:r w:rsidR="00940924" w:rsidRPr="00EE4035">
        <w:rPr>
          <w:color w:val="auto"/>
        </w:rPr>
        <w:t>11</w:t>
      </w:r>
      <w:r w:rsidR="00E972EC" w:rsidRPr="00EE4035">
        <w:rPr>
          <w:color w:val="auto"/>
        </w:rPr>
        <w:t xml:space="preserve"> </w:t>
      </w:r>
      <w:r w:rsidR="00940924" w:rsidRPr="00EE4035">
        <w:rPr>
          <w:color w:val="auto"/>
        </w:rPr>
        <w:t>May</w:t>
      </w:r>
      <w:r w:rsidR="00E972EC" w:rsidRPr="00EE4035">
        <w:rPr>
          <w:color w:val="auto"/>
        </w:rPr>
        <w:t xml:space="preserve"> 2023</w:t>
      </w:r>
      <w:r w:rsidR="00B572C2" w:rsidRPr="00EE4035">
        <w:rPr>
          <w:color w:val="auto"/>
        </w:rPr>
        <w:t xml:space="preserve"> as a correct record</w:t>
      </w:r>
      <w:r w:rsidR="00176646" w:rsidRPr="00EE4035">
        <w:rPr>
          <w:b/>
          <w:bCs/>
          <w:color w:val="auto"/>
        </w:rPr>
        <w:t>.</w:t>
      </w:r>
    </w:p>
    <w:p w14:paraId="747CFB2F" w14:textId="77777777" w:rsidR="00C420A7" w:rsidRPr="00EE4035" w:rsidRDefault="00C420A7" w:rsidP="00EE4035">
      <w:pPr>
        <w:pStyle w:val="Heading2"/>
        <w:numPr>
          <w:ilvl w:val="0"/>
          <w:numId w:val="0"/>
        </w:numPr>
        <w:spacing w:before="120"/>
        <w:ind w:left="1134"/>
        <w:jc w:val="both"/>
        <w:rPr>
          <w:b/>
          <w:bCs/>
          <w:color w:val="auto"/>
        </w:rPr>
      </w:pPr>
    </w:p>
    <w:p w14:paraId="4FB9EC2D" w14:textId="6F58973E" w:rsidR="00F84635" w:rsidRPr="00EE4035" w:rsidRDefault="00CB137C" w:rsidP="00D87CD1">
      <w:pPr>
        <w:pStyle w:val="Heading1"/>
        <w:spacing w:before="120" w:after="120"/>
        <w:ind w:left="567" w:hanging="567"/>
        <w:jc w:val="both"/>
        <w:rPr>
          <w:b/>
          <w:bCs/>
        </w:rPr>
      </w:pPr>
      <w:r w:rsidRPr="00EE4035">
        <w:rPr>
          <w:b/>
          <w:bCs/>
        </w:rPr>
        <w:t xml:space="preserve">Matters arising (agenda item </w:t>
      </w:r>
      <w:r w:rsidR="007E4BEB" w:rsidRPr="00EE4035">
        <w:rPr>
          <w:b/>
          <w:bCs/>
        </w:rPr>
        <w:t>4</w:t>
      </w:r>
      <w:r w:rsidRPr="00EE4035">
        <w:rPr>
          <w:b/>
          <w:bCs/>
        </w:rPr>
        <w:t>)</w:t>
      </w:r>
    </w:p>
    <w:p w14:paraId="1E41BBE5" w14:textId="098EDDD1" w:rsidR="002F1881" w:rsidRPr="00EE4035" w:rsidRDefault="007E4BEB" w:rsidP="00D87CD1">
      <w:pPr>
        <w:pStyle w:val="Heading2"/>
        <w:spacing w:before="120"/>
        <w:jc w:val="both"/>
        <w:rPr>
          <w:color w:val="auto"/>
        </w:rPr>
      </w:pPr>
      <w:r w:rsidRPr="00EE4035">
        <w:rPr>
          <w:color w:val="auto"/>
        </w:rPr>
        <w:t>There were no matters arising from the previous meeting</w:t>
      </w:r>
      <w:r w:rsidR="00BA5D82" w:rsidRPr="00EE4035">
        <w:rPr>
          <w:color w:val="auto"/>
        </w:rPr>
        <w:t>.</w:t>
      </w:r>
    </w:p>
    <w:p w14:paraId="64584B56" w14:textId="77777777" w:rsidR="00AF6FDB" w:rsidRPr="00EE4035" w:rsidRDefault="00AF6FDB" w:rsidP="00D87CD1">
      <w:pPr>
        <w:pStyle w:val="Heading2"/>
        <w:numPr>
          <w:ilvl w:val="0"/>
          <w:numId w:val="0"/>
        </w:numPr>
        <w:spacing w:before="120"/>
        <w:ind w:left="576"/>
        <w:jc w:val="both"/>
        <w:rPr>
          <w:color w:val="auto"/>
        </w:rPr>
      </w:pPr>
    </w:p>
    <w:p w14:paraId="5034A450" w14:textId="3285DD5B" w:rsidR="009A3418" w:rsidRPr="00D87CD1" w:rsidRDefault="00C55A56" w:rsidP="00D87CD1">
      <w:pPr>
        <w:pStyle w:val="Heading1"/>
        <w:spacing w:before="120" w:after="120"/>
        <w:ind w:left="567" w:hanging="567"/>
        <w:jc w:val="both"/>
        <w:rPr>
          <w:b/>
          <w:bCs/>
        </w:rPr>
      </w:pPr>
      <w:r w:rsidRPr="00D87CD1">
        <w:rPr>
          <w:b/>
          <w:bCs/>
        </w:rPr>
        <w:t>Chair’s Report</w:t>
      </w:r>
      <w:r w:rsidR="00C35C46" w:rsidRPr="00D87CD1">
        <w:rPr>
          <w:rStyle w:val="eop"/>
          <w:rFonts w:cs="Arial"/>
          <w:b/>
          <w:bCs/>
          <w:shd w:val="clear" w:color="auto" w:fill="FFFFFF"/>
        </w:rPr>
        <w:t> </w:t>
      </w:r>
      <w:r w:rsidR="0052029B" w:rsidRPr="00D87CD1">
        <w:rPr>
          <w:b/>
          <w:bCs/>
        </w:rPr>
        <w:t xml:space="preserve">(agenda item </w:t>
      </w:r>
      <w:r w:rsidR="007E4BEB" w:rsidRPr="00D87CD1">
        <w:rPr>
          <w:b/>
          <w:bCs/>
        </w:rPr>
        <w:t>5</w:t>
      </w:r>
      <w:r w:rsidR="0052029B" w:rsidRPr="00D87CD1">
        <w:rPr>
          <w:b/>
          <w:bCs/>
        </w:rPr>
        <w:t>)</w:t>
      </w:r>
    </w:p>
    <w:p w14:paraId="5CFA8C5D" w14:textId="03DE834B" w:rsidR="00940924" w:rsidRPr="00CA4C7A" w:rsidRDefault="007E4BEB" w:rsidP="00CA4C7A">
      <w:pPr>
        <w:pStyle w:val="Heading2"/>
        <w:spacing w:before="120"/>
        <w:jc w:val="both"/>
        <w:rPr>
          <w:color w:val="auto"/>
        </w:rPr>
      </w:pPr>
      <w:r w:rsidRPr="00EE4035">
        <w:rPr>
          <w:color w:val="auto"/>
        </w:rPr>
        <w:t xml:space="preserve">The Chair of the Board </w:t>
      </w:r>
      <w:r w:rsidR="00422DC3">
        <w:rPr>
          <w:color w:val="auto"/>
        </w:rPr>
        <w:t xml:space="preserve">presented </w:t>
      </w:r>
      <w:r w:rsidR="00135B94">
        <w:rPr>
          <w:color w:val="auto"/>
        </w:rPr>
        <w:t xml:space="preserve">his </w:t>
      </w:r>
      <w:r w:rsidR="00422DC3">
        <w:rPr>
          <w:color w:val="auto"/>
        </w:rPr>
        <w:t>report</w:t>
      </w:r>
      <w:r w:rsidR="004C69FB">
        <w:rPr>
          <w:color w:val="auto"/>
        </w:rPr>
        <w:t xml:space="preserve"> and updated </w:t>
      </w:r>
      <w:r w:rsidR="00DC2B7F">
        <w:rPr>
          <w:color w:val="auto"/>
        </w:rPr>
        <w:t xml:space="preserve">on several important external meetings that </w:t>
      </w:r>
      <w:r w:rsidR="00135B94">
        <w:rPr>
          <w:color w:val="auto"/>
        </w:rPr>
        <w:t>he</w:t>
      </w:r>
      <w:r w:rsidR="00DC2B7F">
        <w:rPr>
          <w:color w:val="auto"/>
        </w:rPr>
        <w:t xml:space="preserve"> had attended</w:t>
      </w:r>
      <w:r w:rsidR="00CA4C7A">
        <w:rPr>
          <w:color w:val="auto"/>
        </w:rPr>
        <w:t>:</w:t>
      </w:r>
      <w:r w:rsidR="00DC2B7F">
        <w:rPr>
          <w:color w:val="auto"/>
        </w:rPr>
        <w:t xml:space="preserve"> </w:t>
      </w:r>
      <w:r w:rsidR="00CA4C7A">
        <w:rPr>
          <w:color w:val="auto"/>
        </w:rPr>
        <w:t>(</w:t>
      </w:r>
      <w:proofErr w:type="spellStart"/>
      <w:r w:rsidR="00CA4C7A">
        <w:rPr>
          <w:color w:val="auto"/>
        </w:rPr>
        <w:t>i</w:t>
      </w:r>
      <w:proofErr w:type="spellEnd"/>
      <w:r w:rsidR="00CA4C7A">
        <w:rPr>
          <w:color w:val="auto"/>
        </w:rPr>
        <w:t xml:space="preserve">) Firstly, </w:t>
      </w:r>
      <w:r w:rsidR="004A701C" w:rsidRPr="00CA4C7A">
        <w:rPr>
          <w:color w:val="auto"/>
        </w:rPr>
        <w:t>t</w:t>
      </w:r>
      <w:r w:rsidR="005019C2" w:rsidRPr="00CA4C7A">
        <w:rPr>
          <w:color w:val="auto"/>
        </w:rPr>
        <w:t>he</w:t>
      </w:r>
      <w:r w:rsidR="00E71D2E" w:rsidRPr="00CA4C7A">
        <w:rPr>
          <w:color w:val="auto"/>
        </w:rPr>
        <w:t xml:space="preserve"> </w:t>
      </w:r>
      <w:r w:rsidR="002B419E" w:rsidRPr="00CA4C7A">
        <w:rPr>
          <w:color w:val="auto"/>
        </w:rPr>
        <w:t>C</w:t>
      </w:r>
      <w:r w:rsidR="00E34F70">
        <w:rPr>
          <w:color w:val="auto"/>
        </w:rPr>
        <w:t xml:space="preserve">ommittee of </w:t>
      </w:r>
      <w:r w:rsidR="00E34F70" w:rsidRPr="00CA4C7A">
        <w:rPr>
          <w:color w:val="auto"/>
        </w:rPr>
        <w:t>U</w:t>
      </w:r>
      <w:r w:rsidR="00E34F70">
        <w:rPr>
          <w:color w:val="auto"/>
        </w:rPr>
        <w:t xml:space="preserve">niversity </w:t>
      </w:r>
      <w:r w:rsidR="002B419E" w:rsidRPr="00CA4C7A">
        <w:rPr>
          <w:color w:val="auto"/>
        </w:rPr>
        <w:t>C</w:t>
      </w:r>
      <w:r w:rsidR="00E34F70">
        <w:rPr>
          <w:color w:val="auto"/>
        </w:rPr>
        <w:t>hairs (CUC)</w:t>
      </w:r>
      <w:r w:rsidR="002B419E" w:rsidRPr="00CA4C7A">
        <w:rPr>
          <w:color w:val="auto"/>
        </w:rPr>
        <w:t xml:space="preserve"> Summer Plenary session </w:t>
      </w:r>
      <w:r w:rsidR="00CA4C7A">
        <w:rPr>
          <w:color w:val="auto"/>
        </w:rPr>
        <w:t xml:space="preserve">held in London </w:t>
      </w:r>
      <w:r w:rsidR="007740A2" w:rsidRPr="00CA4C7A">
        <w:rPr>
          <w:color w:val="auto"/>
        </w:rPr>
        <w:t xml:space="preserve">on 16 May </w:t>
      </w:r>
      <w:r w:rsidR="00072C88">
        <w:rPr>
          <w:color w:val="auto"/>
        </w:rPr>
        <w:t xml:space="preserve">where the main discussion was on </w:t>
      </w:r>
      <w:r w:rsidR="004E559D" w:rsidRPr="00CA4C7A">
        <w:rPr>
          <w:color w:val="auto"/>
        </w:rPr>
        <w:t>the funding challenges faced by all universities across the UK</w:t>
      </w:r>
      <w:r w:rsidR="009B58A7">
        <w:rPr>
          <w:color w:val="auto"/>
        </w:rPr>
        <w:t>.</w:t>
      </w:r>
      <w:r w:rsidR="00CA4C7A">
        <w:rPr>
          <w:color w:val="auto"/>
        </w:rPr>
        <w:t xml:space="preserve"> (</w:t>
      </w:r>
      <w:r w:rsidR="00A13DE4">
        <w:rPr>
          <w:color w:val="auto"/>
        </w:rPr>
        <w:t>ii) Secondly, the U</w:t>
      </w:r>
      <w:r w:rsidR="00E27CF9">
        <w:rPr>
          <w:color w:val="auto"/>
        </w:rPr>
        <w:t xml:space="preserve">niversities and </w:t>
      </w:r>
      <w:r w:rsidR="00A13DE4">
        <w:rPr>
          <w:color w:val="auto"/>
        </w:rPr>
        <w:t>C</w:t>
      </w:r>
      <w:r w:rsidR="00E27CF9">
        <w:rPr>
          <w:color w:val="auto"/>
        </w:rPr>
        <w:t xml:space="preserve">olleges </w:t>
      </w:r>
      <w:r w:rsidR="00A13DE4">
        <w:rPr>
          <w:color w:val="auto"/>
        </w:rPr>
        <w:t>E</w:t>
      </w:r>
      <w:r w:rsidR="00E27CF9">
        <w:rPr>
          <w:color w:val="auto"/>
        </w:rPr>
        <w:t xml:space="preserve">mployers </w:t>
      </w:r>
      <w:r w:rsidR="00A13DE4">
        <w:rPr>
          <w:color w:val="auto"/>
        </w:rPr>
        <w:t>A</w:t>
      </w:r>
      <w:r w:rsidR="00E27CF9">
        <w:rPr>
          <w:color w:val="auto"/>
        </w:rPr>
        <w:t>ssociation (UCEA)</w:t>
      </w:r>
      <w:r w:rsidR="00A13DE4">
        <w:rPr>
          <w:color w:val="auto"/>
        </w:rPr>
        <w:t xml:space="preserve"> Board meeting </w:t>
      </w:r>
      <w:r w:rsidR="00072C88">
        <w:rPr>
          <w:color w:val="auto"/>
        </w:rPr>
        <w:t>held in London on 13 June</w:t>
      </w:r>
      <w:r w:rsidR="00FE0EB5">
        <w:rPr>
          <w:color w:val="auto"/>
        </w:rPr>
        <w:t xml:space="preserve"> where the discussion was on </w:t>
      </w:r>
      <w:r w:rsidR="002835C0">
        <w:rPr>
          <w:color w:val="auto"/>
        </w:rPr>
        <w:t xml:space="preserve">the </w:t>
      </w:r>
      <w:r w:rsidR="00FE0EB5">
        <w:rPr>
          <w:color w:val="auto"/>
        </w:rPr>
        <w:t>possible next steps in the long running dispute with the UC</w:t>
      </w:r>
      <w:r w:rsidR="00B869BD">
        <w:rPr>
          <w:color w:val="auto"/>
        </w:rPr>
        <w:t xml:space="preserve">U. </w:t>
      </w:r>
      <w:r w:rsidR="00F8052C">
        <w:rPr>
          <w:color w:val="auto"/>
        </w:rPr>
        <w:t xml:space="preserve">The Chair had agreed to become a member of the Negotiating Committee from August onwards. </w:t>
      </w:r>
      <w:r w:rsidR="009B58A7">
        <w:rPr>
          <w:color w:val="auto"/>
        </w:rPr>
        <w:t>(iii)</w:t>
      </w:r>
      <w:r w:rsidR="00072C88">
        <w:rPr>
          <w:color w:val="auto"/>
        </w:rPr>
        <w:t xml:space="preserve"> </w:t>
      </w:r>
      <w:r w:rsidR="004E559D" w:rsidRPr="00CA4C7A">
        <w:rPr>
          <w:color w:val="auto"/>
        </w:rPr>
        <w:t xml:space="preserve"> </w:t>
      </w:r>
      <w:r w:rsidR="009B58A7">
        <w:rPr>
          <w:color w:val="auto"/>
        </w:rPr>
        <w:t>Thirdly, the C</w:t>
      </w:r>
      <w:r w:rsidR="00F21C62">
        <w:rPr>
          <w:color w:val="auto"/>
        </w:rPr>
        <w:t>hairs of Universities in Wales (</w:t>
      </w:r>
      <w:proofErr w:type="spellStart"/>
      <w:r w:rsidR="00F21C62">
        <w:rPr>
          <w:color w:val="auto"/>
        </w:rPr>
        <w:t>C</w:t>
      </w:r>
      <w:r w:rsidR="009B58A7">
        <w:rPr>
          <w:color w:val="auto"/>
        </w:rPr>
        <w:t>hUW</w:t>
      </w:r>
      <w:proofErr w:type="spellEnd"/>
      <w:r w:rsidR="00F21C62">
        <w:rPr>
          <w:color w:val="auto"/>
        </w:rPr>
        <w:t>)</w:t>
      </w:r>
      <w:r w:rsidR="009B58A7">
        <w:rPr>
          <w:color w:val="auto"/>
        </w:rPr>
        <w:t xml:space="preserve"> meeting </w:t>
      </w:r>
      <w:r w:rsidR="007D1ADC">
        <w:rPr>
          <w:color w:val="auto"/>
        </w:rPr>
        <w:t>held on 27 June at U</w:t>
      </w:r>
      <w:r w:rsidR="00F21C62">
        <w:rPr>
          <w:color w:val="auto"/>
        </w:rPr>
        <w:t xml:space="preserve">niversity of </w:t>
      </w:r>
      <w:r w:rsidR="007D1ADC">
        <w:rPr>
          <w:color w:val="auto"/>
        </w:rPr>
        <w:t>S</w:t>
      </w:r>
      <w:r w:rsidR="00F21C62">
        <w:rPr>
          <w:color w:val="auto"/>
        </w:rPr>
        <w:t xml:space="preserve">outh </w:t>
      </w:r>
      <w:r w:rsidR="007D1ADC">
        <w:rPr>
          <w:color w:val="auto"/>
        </w:rPr>
        <w:t>W</w:t>
      </w:r>
      <w:r w:rsidR="00F21C62">
        <w:rPr>
          <w:color w:val="auto"/>
        </w:rPr>
        <w:t>ales (USW)</w:t>
      </w:r>
      <w:r w:rsidR="005E3E51">
        <w:rPr>
          <w:color w:val="auto"/>
        </w:rPr>
        <w:t xml:space="preserve"> </w:t>
      </w:r>
      <w:r w:rsidR="00DA2F34">
        <w:rPr>
          <w:color w:val="auto"/>
        </w:rPr>
        <w:t xml:space="preserve">had received updates from </w:t>
      </w:r>
      <w:r w:rsidR="00764DFE">
        <w:rPr>
          <w:color w:val="auto"/>
        </w:rPr>
        <w:t xml:space="preserve">Dr </w:t>
      </w:r>
      <w:r w:rsidR="00DA2F34">
        <w:rPr>
          <w:color w:val="auto"/>
        </w:rPr>
        <w:t>David Blaney CEO of H</w:t>
      </w:r>
      <w:r w:rsidR="00A76BF5">
        <w:rPr>
          <w:color w:val="auto"/>
        </w:rPr>
        <w:t xml:space="preserve">igher </w:t>
      </w:r>
      <w:r w:rsidR="00DA2F34">
        <w:rPr>
          <w:color w:val="auto"/>
        </w:rPr>
        <w:t>E</w:t>
      </w:r>
      <w:r w:rsidR="00A76BF5">
        <w:rPr>
          <w:color w:val="auto"/>
        </w:rPr>
        <w:t xml:space="preserve">ducation </w:t>
      </w:r>
      <w:r w:rsidR="00DA2F34">
        <w:rPr>
          <w:color w:val="auto"/>
        </w:rPr>
        <w:t>F</w:t>
      </w:r>
      <w:r w:rsidR="00A76BF5">
        <w:rPr>
          <w:color w:val="auto"/>
        </w:rPr>
        <w:t xml:space="preserve">unding </w:t>
      </w:r>
      <w:r w:rsidR="00DA2F34">
        <w:rPr>
          <w:color w:val="auto"/>
        </w:rPr>
        <w:t>C</w:t>
      </w:r>
      <w:r w:rsidR="00A76BF5">
        <w:rPr>
          <w:color w:val="auto"/>
        </w:rPr>
        <w:t xml:space="preserve">ouncil </w:t>
      </w:r>
      <w:r w:rsidR="00E859D8">
        <w:rPr>
          <w:color w:val="auto"/>
        </w:rPr>
        <w:t xml:space="preserve">for </w:t>
      </w:r>
      <w:r w:rsidR="00DA2F34">
        <w:rPr>
          <w:color w:val="auto"/>
        </w:rPr>
        <w:t>W</w:t>
      </w:r>
      <w:r w:rsidR="00E859D8">
        <w:rPr>
          <w:color w:val="auto"/>
        </w:rPr>
        <w:t>ales</w:t>
      </w:r>
      <w:r w:rsidR="00071413">
        <w:rPr>
          <w:color w:val="auto"/>
        </w:rPr>
        <w:t xml:space="preserve"> (HEFCW) </w:t>
      </w:r>
      <w:r w:rsidR="00DA2F34">
        <w:rPr>
          <w:color w:val="auto"/>
        </w:rPr>
        <w:t>and Welsh Government on the</w:t>
      </w:r>
      <w:r w:rsidR="00CA25A2">
        <w:rPr>
          <w:color w:val="auto"/>
        </w:rPr>
        <w:t xml:space="preserve"> </w:t>
      </w:r>
      <w:r w:rsidR="005E2954">
        <w:rPr>
          <w:color w:val="auto"/>
        </w:rPr>
        <w:t xml:space="preserve">further </w:t>
      </w:r>
      <w:r w:rsidR="00CA25A2">
        <w:rPr>
          <w:color w:val="auto"/>
        </w:rPr>
        <w:t xml:space="preserve">progress </w:t>
      </w:r>
      <w:r w:rsidR="005E2954">
        <w:rPr>
          <w:color w:val="auto"/>
        </w:rPr>
        <w:t xml:space="preserve">in </w:t>
      </w:r>
      <w:r w:rsidR="00E859D8">
        <w:rPr>
          <w:color w:val="auto"/>
        </w:rPr>
        <w:t>se</w:t>
      </w:r>
      <w:r w:rsidR="00574E5E">
        <w:rPr>
          <w:color w:val="auto"/>
        </w:rPr>
        <w:t>t</w:t>
      </w:r>
      <w:r w:rsidR="00E859D8">
        <w:rPr>
          <w:color w:val="auto"/>
        </w:rPr>
        <w:t>t</w:t>
      </w:r>
      <w:r w:rsidR="005E2954">
        <w:rPr>
          <w:color w:val="auto"/>
        </w:rPr>
        <w:t>ing</w:t>
      </w:r>
      <w:r w:rsidR="00E859D8">
        <w:rPr>
          <w:color w:val="auto"/>
        </w:rPr>
        <w:t xml:space="preserve"> up the </w:t>
      </w:r>
      <w:r w:rsidR="00071413">
        <w:rPr>
          <w:color w:val="auto"/>
        </w:rPr>
        <w:t xml:space="preserve">new </w:t>
      </w:r>
      <w:r w:rsidR="00CA25A2">
        <w:rPr>
          <w:color w:val="auto"/>
        </w:rPr>
        <w:t>C</w:t>
      </w:r>
      <w:r w:rsidR="00C04726">
        <w:rPr>
          <w:color w:val="auto"/>
        </w:rPr>
        <w:t xml:space="preserve">ommission for </w:t>
      </w:r>
      <w:r w:rsidR="009E5171">
        <w:rPr>
          <w:color w:val="auto"/>
        </w:rPr>
        <w:t>T</w:t>
      </w:r>
      <w:r w:rsidR="00C04726">
        <w:rPr>
          <w:color w:val="auto"/>
        </w:rPr>
        <w:t xml:space="preserve">ertiary </w:t>
      </w:r>
      <w:r w:rsidR="009E5171">
        <w:rPr>
          <w:color w:val="auto"/>
        </w:rPr>
        <w:t>E</w:t>
      </w:r>
      <w:r w:rsidR="00C04726">
        <w:rPr>
          <w:color w:val="auto"/>
        </w:rPr>
        <w:t xml:space="preserve">ducation and </w:t>
      </w:r>
      <w:r w:rsidR="009E5171">
        <w:rPr>
          <w:color w:val="auto"/>
        </w:rPr>
        <w:t>R</w:t>
      </w:r>
      <w:r w:rsidR="00C04726">
        <w:rPr>
          <w:color w:val="auto"/>
        </w:rPr>
        <w:t>esearch (CTER)</w:t>
      </w:r>
      <w:r w:rsidR="00EE4962">
        <w:rPr>
          <w:color w:val="auto"/>
        </w:rPr>
        <w:t xml:space="preserve">. </w:t>
      </w:r>
      <w:r w:rsidR="00793C36">
        <w:rPr>
          <w:color w:val="auto"/>
        </w:rPr>
        <w:t xml:space="preserve">(iv) Fourthly, </w:t>
      </w:r>
      <w:r w:rsidR="001002AB">
        <w:rPr>
          <w:color w:val="auto"/>
        </w:rPr>
        <w:t>Chairs and Vice Chancellors for all of Wales’s universities met</w:t>
      </w:r>
      <w:r w:rsidR="003C1F6C">
        <w:rPr>
          <w:color w:val="auto"/>
        </w:rPr>
        <w:t xml:space="preserve"> </w:t>
      </w:r>
      <w:r w:rsidR="00AE45E3">
        <w:rPr>
          <w:color w:val="auto"/>
        </w:rPr>
        <w:t xml:space="preserve">on 27 June to discuss funding challenges faced by the sector in advance of a meeting with Jeremy Miles MS </w:t>
      </w:r>
      <w:r w:rsidR="00F3044E">
        <w:rPr>
          <w:color w:val="auto"/>
        </w:rPr>
        <w:t xml:space="preserve">(Welsh Government </w:t>
      </w:r>
      <w:r w:rsidR="003760D3">
        <w:rPr>
          <w:color w:val="auto"/>
        </w:rPr>
        <w:t>M</w:t>
      </w:r>
      <w:r w:rsidR="00F3044E">
        <w:rPr>
          <w:color w:val="auto"/>
        </w:rPr>
        <w:t xml:space="preserve">inister for </w:t>
      </w:r>
      <w:r w:rsidR="003760D3">
        <w:rPr>
          <w:color w:val="auto"/>
        </w:rPr>
        <w:t>E</w:t>
      </w:r>
      <w:r w:rsidR="00F3044E">
        <w:rPr>
          <w:color w:val="auto"/>
        </w:rPr>
        <w:t>ducation and the Welsh language) on 12 July.</w:t>
      </w:r>
    </w:p>
    <w:p w14:paraId="05184F0B" w14:textId="187C45E1" w:rsidR="00B304F8" w:rsidRDefault="00C73D56" w:rsidP="00D87CD1">
      <w:pPr>
        <w:pStyle w:val="Heading2"/>
        <w:spacing w:before="120"/>
        <w:jc w:val="both"/>
        <w:rPr>
          <w:color w:val="auto"/>
        </w:rPr>
      </w:pPr>
      <w:r>
        <w:rPr>
          <w:color w:val="auto"/>
        </w:rPr>
        <w:lastRenderedPageBreak/>
        <w:t xml:space="preserve">The Chair </w:t>
      </w:r>
      <w:r w:rsidR="0034027C">
        <w:rPr>
          <w:color w:val="auto"/>
        </w:rPr>
        <w:t xml:space="preserve">provided an </w:t>
      </w:r>
      <w:r w:rsidR="009D080C">
        <w:rPr>
          <w:color w:val="auto"/>
        </w:rPr>
        <w:t xml:space="preserve">update on </w:t>
      </w:r>
      <w:r>
        <w:rPr>
          <w:color w:val="auto"/>
        </w:rPr>
        <w:t>progress for the recruitment of a new Vice Chancellor</w:t>
      </w:r>
      <w:r w:rsidR="0034027C">
        <w:rPr>
          <w:color w:val="auto"/>
        </w:rPr>
        <w:t xml:space="preserve">. </w:t>
      </w:r>
      <w:r w:rsidR="009F7913">
        <w:rPr>
          <w:color w:val="auto"/>
        </w:rPr>
        <w:t xml:space="preserve">The long list had been agreed on 28 June. The short list had been scheduled for </w:t>
      </w:r>
      <w:r w:rsidR="004331FB">
        <w:rPr>
          <w:color w:val="auto"/>
        </w:rPr>
        <w:t xml:space="preserve">19 July and interviews would take place in early September. </w:t>
      </w:r>
    </w:p>
    <w:p w14:paraId="529F0F6C" w14:textId="57620A01" w:rsidR="004331FB" w:rsidRDefault="004331FB" w:rsidP="00D87CD1">
      <w:pPr>
        <w:pStyle w:val="Heading2"/>
        <w:spacing w:before="120"/>
        <w:jc w:val="both"/>
        <w:rPr>
          <w:color w:val="auto"/>
        </w:rPr>
      </w:pPr>
      <w:r>
        <w:rPr>
          <w:color w:val="auto"/>
        </w:rPr>
        <w:t xml:space="preserve">The Chair </w:t>
      </w:r>
      <w:r w:rsidR="00496B56">
        <w:rPr>
          <w:color w:val="auto"/>
        </w:rPr>
        <w:t xml:space="preserve">updated the Board on the </w:t>
      </w:r>
      <w:r w:rsidR="00ED6BC3">
        <w:rPr>
          <w:color w:val="auto"/>
        </w:rPr>
        <w:t xml:space="preserve">recent </w:t>
      </w:r>
      <w:r w:rsidR="00496B56">
        <w:rPr>
          <w:color w:val="auto"/>
        </w:rPr>
        <w:t>election for a new Academic Staff G</w:t>
      </w:r>
      <w:r w:rsidR="00ED6BC3">
        <w:rPr>
          <w:color w:val="auto"/>
        </w:rPr>
        <w:t>overnor</w:t>
      </w:r>
      <w:r w:rsidR="00FF48A6">
        <w:rPr>
          <w:color w:val="auto"/>
        </w:rPr>
        <w:t xml:space="preserve">. The Chair invited the </w:t>
      </w:r>
      <w:r w:rsidR="00D371FE">
        <w:rPr>
          <w:color w:val="auto"/>
        </w:rPr>
        <w:t xml:space="preserve">Board to formally consider and approve the appointment of </w:t>
      </w:r>
      <w:r w:rsidR="00FF48A6">
        <w:rPr>
          <w:color w:val="auto"/>
        </w:rPr>
        <w:t xml:space="preserve">Dr Clare Glennan </w:t>
      </w:r>
      <w:r w:rsidR="00D371FE">
        <w:rPr>
          <w:color w:val="auto"/>
        </w:rPr>
        <w:t xml:space="preserve">from 1 August 2023 to 31 July 2026. </w:t>
      </w:r>
      <w:r w:rsidR="00877423">
        <w:rPr>
          <w:color w:val="auto"/>
        </w:rPr>
        <w:t>The Chair thanked Dr Malcolm James</w:t>
      </w:r>
      <w:r w:rsidR="0011431D">
        <w:rPr>
          <w:color w:val="auto"/>
        </w:rPr>
        <w:t xml:space="preserve">, </w:t>
      </w:r>
      <w:bookmarkStart w:id="5" w:name="_Hlk147924010"/>
      <w:r w:rsidR="0011431D">
        <w:rPr>
          <w:color w:val="auto"/>
        </w:rPr>
        <w:t xml:space="preserve">who was retiring </w:t>
      </w:r>
      <w:r w:rsidR="00146C57">
        <w:rPr>
          <w:color w:val="auto"/>
        </w:rPr>
        <w:t xml:space="preserve">as a Board member </w:t>
      </w:r>
      <w:r w:rsidR="0011431D">
        <w:rPr>
          <w:color w:val="auto"/>
        </w:rPr>
        <w:t xml:space="preserve">after </w:t>
      </w:r>
      <w:r w:rsidR="00CB5143">
        <w:rPr>
          <w:color w:val="auto"/>
        </w:rPr>
        <w:t xml:space="preserve">six </w:t>
      </w:r>
      <w:r w:rsidR="0011431D">
        <w:rPr>
          <w:color w:val="auto"/>
        </w:rPr>
        <w:t>year</w:t>
      </w:r>
      <w:r w:rsidR="00CB5143">
        <w:rPr>
          <w:color w:val="auto"/>
        </w:rPr>
        <w:t>s</w:t>
      </w:r>
      <w:r w:rsidR="0011431D">
        <w:rPr>
          <w:color w:val="auto"/>
        </w:rPr>
        <w:t xml:space="preserve"> </w:t>
      </w:r>
      <w:r w:rsidR="00877423">
        <w:rPr>
          <w:color w:val="auto"/>
        </w:rPr>
        <w:t xml:space="preserve">for his contribution </w:t>
      </w:r>
      <w:r w:rsidR="0030714D">
        <w:rPr>
          <w:color w:val="auto"/>
        </w:rPr>
        <w:t>to the</w:t>
      </w:r>
      <w:r w:rsidR="0011431D">
        <w:rPr>
          <w:color w:val="auto"/>
        </w:rPr>
        <w:t xml:space="preserve"> work of the Board</w:t>
      </w:r>
      <w:bookmarkEnd w:id="5"/>
      <w:r w:rsidR="0011431D">
        <w:rPr>
          <w:color w:val="auto"/>
        </w:rPr>
        <w:t xml:space="preserve">. </w:t>
      </w:r>
    </w:p>
    <w:p w14:paraId="4E9050EF" w14:textId="5DC5B75D" w:rsidR="006C3F11" w:rsidRPr="00EE4035" w:rsidRDefault="00C73D56" w:rsidP="00D87CD1">
      <w:pPr>
        <w:pStyle w:val="Heading2"/>
        <w:spacing w:before="120"/>
        <w:jc w:val="both"/>
        <w:rPr>
          <w:color w:val="auto"/>
        </w:rPr>
      </w:pPr>
      <w:r>
        <w:rPr>
          <w:color w:val="auto"/>
        </w:rPr>
        <w:t xml:space="preserve"> </w:t>
      </w:r>
      <w:r w:rsidR="00627D14" w:rsidRPr="00EE4035">
        <w:rPr>
          <w:color w:val="auto"/>
        </w:rPr>
        <w:t xml:space="preserve">The </w:t>
      </w:r>
      <w:r w:rsidR="00A805F2" w:rsidRPr="00EE4035">
        <w:rPr>
          <w:color w:val="auto"/>
        </w:rPr>
        <w:t xml:space="preserve">Board </w:t>
      </w:r>
      <w:r w:rsidR="006C3F11" w:rsidRPr="00EE4035">
        <w:rPr>
          <w:color w:val="auto"/>
        </w:rPr>
        <w:t>R</w:t>
      </w:r>
      <w:r w:rsidR="00627D14" w:rsidRPr="00EE4035">
        <w:rPr>
          <w:color w:val="auto"/>
        </w:rPr>
        <w:t>esolved</w:t>
      </w:r>
      <w:r w:rsidR="006C3F11" w:rsidRPr="00EE4035">
        <w:rPr>
          <w:color w:val="auto"/>
        </w:rPr>
        <w:t>:</w:t>
      </w:r>
    </w:p>
    <w:p w14:paraId="4FF53F6D" w14:textId="153798FA" w:rsidR="00627D14" w:rsidRDefault="001B0AAC" w:rsidP="00D87CD1">
      <w:pPr>
        <w:pStyle w:val="Heading2"/>
        <w:numPr>
          <w:ilvl w:val="0"/>
          <w:numId w:val="5"/>
        </w:numPr>
        <w:spacing w:before="120"/>
        <w:ind w:left="1134" w:hanging="567"/>
        <w:rPr>
          <w:color w:val="auto"/>
        </w:rPr>
      </w:pPr>
      <w:r w:rsidRPr="00EE4035">
        <w:rPr>
          <w:color w:val="auto"/>
        </w:rPr>
        <w:t>T</w:t>
      </w:r>
      <w:r w:rsidR="00627D14" w:rsidRPr="00EE4035">
        <w:rPr>
          <w:color w:val="auto"/>
        </w:rPr>
        <w:t>o note t</w:t>
      </w:r>
      <w:r w:rsidR="007E4BEB" w:rsidRPr="00EE4035">
        <w:rPr>
          <w:color w:val="auto"/>
        </w:rPr>
        <w:t>he Chair’s Report.</w:t>
      </w:r>
    </w:p>
    <w:p w14:paraId="328173DA" w14:textId="1602339B" w:rsidR="0011431D" w:rsidRPr="00EE4035" w:rsidRDefault="0011431D" w:rsidP="00D87CD1">
      <w:pPr>
        <w:pStyle w:val="Heading2"/>
        <w:numPr>
          <w:ilvl w:val="0"/>
          <w:numId w:val="5"/>
        </w:numPr>
        <w:spacing w:before="120"/>
        <w:ind w:left="1134" w:hanging="567"/>
        <w:rPr>
          <w:color w:val="auto"/>
        </w:rPr>
      </w:pPr>
      <w:r>
        <w:rPr>
          <w:color w:val="auto"/>
        </w:rPr>
        <w:t xml:space="preserve">To appoint Dr Clare </w:t>
      </w:r>
      <w:r w:rsidR="00DF2A11">
        <w:rPr>
          <w:color w:val="auto"/>
        </w:rPr>
        <w:t xml:space="preserve">Glennan as Academic Staff Governor from 1 August </w:t>
      </w:r>
      <w:r w:rsidR="006D6FC6">
        <w:rPr>
          <w:color w:val="auto"/>
        </w:rPr>
        <w:t xml:space="preserve">2023 to 31 July 2026. </w:t>
      </w:r>
    </w:p>
    <w:p w14:paraId="0E0AB629" w14:textId="77777777" w:rsidR="00C420A7" w:rsidRPr="00EE4035" w:rsidRDefault="00C420A7" w:rsidP="00D87CD1">
      <w:pPr>
        <w:pStyle w:val="Heading2"/>
        <w:numPr>
          <w:ilvl w:val="0"/>
          <w:numId w:val="0"/>
        </w:numPr>
        <w:spacing w:before="120"/>
        <w:ind w:left="1134"/>
        <w:rPr>
          <w:color w:val="auto"/>
        </w:rPr>
      </w:pPr>
    </w:p>
    <w:p w14:paraId="19C25E56" w14:textId="17C3BB89" w:rsidR="0073270A" w:rsidRPr="00D87CD1" w:rsidRDefault="00C55A56" w:rsidP="00D87CD1">
      <w:pPr>
        <w:pStyle w:val="Heading1"/>
        <w:spacing w:before="120" w:after="120"/>
        <w:ind w:left="567" w:hanging="567"/>
        <w:jc w:val="both"/>
        <w:rPr>
          <w:b/>
          <w:bCs/>
        </w:rPr>
      </w:pPr>
      <w:r w:rsidRPr="00D87CD1">
        <w:rPr>
          <w:b/>
          <w:bCs/>
        </w:rPr>
        <w:t>Vice</w:t>
      </w:r>
      <w:r w:rsidR="00D675B4" w:rsidRPr="00D87CD1">
        <w:rPr>
          <w:b/>
          <w:bCs/>
        </w:rPr>
        <w:t xml:space="preserve"> </w:t>
      </w:r>
      <w:r w:rsidRPr="00D87CD1">
        <w:rPr>
          <w:b/>
          <w:bCs/>
        </w:rPr>
        <w:t>Chancellor’s Report</w:t>
      </w:r>
      <w:r w:rsidR="00C35C46" w:rsidRPr="00D87CD1">
        <w:rPr>
          <w:b/>
          <w:bCs/>
        </w:rPr>
        <w:t> </w:t>
      </w:r>
      <w:r w:rsidR="0052029B" w:rsidRPr="00D87CD1">
        <w:rPr>
          <w:b/>
          <w:bCs/>
        </w:rPr>
        <w:t xml:space="preserve">(agenda item </w:t>
      </w:r>
      <w:r w:rsidR="00C35C46" w:rsidRPr="00D87CD1">
        <w:rPr>
          <w:b/>
          <w:bCs/>
        </w:rPr>
        <w:t>6</w:t>
      </w:r>
      <w:r w:rsidR="0052029B" w:rsidRPr="00D87CD1">
        <w:rPr>
          <w:b/>
          <w:bCs/>
        </w:rPr>
        <w:t>)</w:t>
      </w:r>
    </w:p>
    <w:p w14:paraId="118176FD" w14:textId="685C97C5" w:rsidR="00940924" w:rsidRPr="00EE4035" w:rsidRDefault="00C55A56" w:rsidP="00D87CD1">
      <w:pPr>
        <w:pStyle w:val="Heading2"/>
        <w:spacing w:before="120"/>
        <w:jc w:val="both"/>
        <w:rPr>
          <w:color w:val="auto"/>
        </w:rPr>
      </w:pPr>
      <w:r w:rsidRPr="00EE4035">
        <w:rPr>
          <w:color w:val="auto"/>
        </w:rPr>
        <w:t>The Vice</w:t>
      </w:r>
      <w:r w:rsidR="00D675B4" w:rsidRPr="00EE4035">
        <w:rPr>
          <w:color w:val="auto"/>
        </w:rPr>
        <w:t xml:space="preserve"> </w:t>
      </w:r>
      <w:r w:rsidRPr="00EE4035">
        <w:rPr>
          <w:color w:val="auto"/>
        </w:rPr>
        <w:t>Chancellor pr</w:t>
      </w:r>
      <w:r w:rsidR="004B5DC1">
        <w:rPr>
          <w:color w:val="auto"/>
        </w:rPr>
        <w:t xml:space="preserve">ovided </w:t>
      </w:r>
      <w:r w:rsidR="005E39CC">
        <w:rPr>
          <w:color w:val="auto"/>
        </w:rPr>
        <w:t xml:space="preserve">an oral update on a range of areas. </w:t>
      </w:r>
      <w:r w:rsidR="006715D1">
        <w:rPr>
          <w:color w:val="auto"/>
        </w:rPr>
        <w:t>(</w:t>
      </w:r>
      <w:proofErr w:type="spellStart"/>
      <w:r w:rsidR="006715D1">
        <w:rPr>
          <w:color w:val="auto"/>
        </w:rPr>
        <w:t>i</w:t>
      </w:r>
      <w:proofErr w:type="spellEnd"/>
      <w:r w:rsidR="006715D1">
        <w:rPr>
          <w:color w:val="auto"/>
        </w:rPr>
        <w:t>) Firstly, on the UCU dispute and its impact on the Univers</w:t>
      </w:r>
      <w:r w:rsidR="00BE0875">
        <w:rPr>
          <w:color w:val="auto"/>
        </w:rPr>
        <w:t xml:space="preserve">ity. The Vice Chancellor confirmed that </w:t>
      </w:r>
      <w:r w:rsidR="00332133">
        <w:rPr>
          <w:color w:val="auto"/>
        </w:rPr>
        <w:t xml:space="preserve">notwithstanding the marking and assessment boycott </w:t>
      </w:r>
      <w:r w:rsidR="004C3ACE">
        <w:rPr>
          <w:color w:val="auto"/>
        </w:rPr>
        <w:t xml:space="preserve">by UCU all module and assessment marking had been </w:t>
      </w:r>
      <w:r w:rsidR="0058305C">
        <w:rPr>
          <w:color w:val="auto"/>
        </w:rPr>
        <w:t xml:space="preserve">fully </w:t>
      </w:r>
      <w:r w:rsidR="004C3ACE">
        <w:rPr>
          <w:color w:val="auto"/>
        </w:rPr>
        <w:t xml:space="preserve">completed </w:t>
      </w:r>
      <w:r w:rsidR="0058305C">
        <w:rPr>
          <w:color w:val="auto"/>
        </w:rPr>
        <w:t>for those students graduating in July</w:t>
      </w:r>
      <w:r w:rsidR="00D5529A">
        <w:rPr>
          <w:color w:val="auto"/>
        </w:rPr>
        <w:t>. T</w:t>
      </w:r>
      <w:r w:rsidR="004A7602">
        <w:rPr>
          <w:color w:val="auto"/>
        </w:rPr>
        <w:t>his was a considerable achievement</w:t>
      </w:r>
      <w:r w:rsidR="001B6B52">
        <w:rPr>
          <w:color w:val="auto"/>
        </w:rPr>
        <w:t xml:space="preserve">. Many universities had not been able to do this. </w:t>
      </w:r>
      <w:r w:rsidR="00790454">
        <w:rPr>
          <w:color w:val="auto"/>
        </w:rPr>
        <w:t xml:space="preserve">(ii) Secondly, </w:t>
      </w:r>
      <w:r w:rsidR="00EB57B3">
        <w:rPr>
          <w:color w:val="auto"/>
        </w:rPr>
        <w:t>the Vice Chancellor advised that around 3,600 students would graduate at degree ceremonies in July</w:t>
      </w:r>
      <w:r w:rsidR="00A20E68">
        <w:rPr>
          <w:color w:val="auto"/>
        </w:rPr>
        <w:t xml:space="preserve">. This was a record number and reflected the University’s </w:t>
      </w:r>
      <w:r w:rsidR="004E44B0">
        <w:rPr>
          <w:color w:val="auto"/>
        </w:rPr>
        <w:t xml:space="preserve">steady </w:t>
      </w:r>
      <w:r w:rsidR="00A20E68">
        <w:rPr>
          <w:color w:val="auto"/>
        </w:rPr>
        <w:t xml:space="preserve">growth. </w:t>
      </w:r>
      <w:r w:rsidR="00AF4CE8">
        <w:rPr>
          <w:color w:val="auto"/>
        </w:rPr>
        <w:t xml:space="preserve">(iii) Thirdly, the Vice Chancellor updated on </w:t>
      </w:r>
      <w:r w:rsidR="00C91691">
        <w:rPr>
          <w:color w:val="auto"/>
        </w:rPr>
        <w:t>discussions</w:t>
      </w:r>
      <w:r w:rsidR="00765165">
        <w:rPr>
          <w:color w:val="auto"/>
        </w:rPr>
        <w:t xml:space="preserve"> on Welsh </w:t>
      </w:r>
      <w:r w:rsidR="009215D4">
        <w:rPr>
          <w:color w:val="auto"/>
        </w:rPr>
        <w:t>higher education</w:t>
      </w:r>
      <w:r w:rsidR="00765165">
        <w:rPr>
          <w:color w:val="auto"/>
        </w:rPr>
        <w:t xml:space="preserve"> sector finance</w:t>
      </w:r>
      <w:r w:rsidR="00996A03">
        <w:rPr>
          <w:color w:val="auto"/>
        </w:rPr>
        <w:t xml:space="preserve"> – with </w:t>
      </w:r>
      <w:proofErr w:type="gramStart"/>
      <w:r w:rsidR="00996A03">
        <w:rPr>
          <w:color w:val="auto"/>
        </w:rPr>
        <w:t>particular reference</w:t>
      </w:r>
      <w:proofErr w:type="gramEnd"/>
      <w:r w:rsidR="00996A03">
        <w:rPr>
          <w:color w:val="auto"/>
        </w:rPr>
        <w:t xml:space="preserve"> to the Full Time Undergraduate </w:t>
      </w:r>
      <w:r w:rsidR="00F97912">
        <w:rPr>
          <w:color w:val="auto"/>
        </w:rPr>
        <w:t xml:space="preserve">fee being £250 less in Wales than in England. </w:t>
      </w:r>
      <w:r w:rsidR="002B0D4A">
        <w:rPr>
          <w:color w:val="auto"/>
        </w:rPr>
        <w:t>(i</w:t>
      </w:r>
      <w:r w:rsidR="00D33588">
        <w:rPr>
          <w:color w:val="auto"/>
        </w:rPr>
        <w:t>v</w:t>
      </w:r>
      <w:r w:rsidR="002B0D4A">
        <w:rPr>
          <w:color w:val="auto"/>
        </w:rPr>
        <w:t xml:space="preserve">) </w:t>
      </w:r>
      <w:r w:rsidR="00D33588">
        <w:rPr>
          <w:color w:val="auto"/>
        </w:rPr>
        <w:t xml:space="preserve">Fourthly, </w:t>
      </w:r>
      <w:r w:rsidR="002B0D4A">
        <w:rPr>
          <w:color w:val="auto"/>
        </w:rPr>
        <w:t xml:space="preserve">the Vice Chancellor </w:t>
      </w:r>
      <w:r w:rsidR="00C56B05">
        <w:rPr>
          <w:color w:val="auto"/>
        </w:rPr>
        <w:t xml:space="preserve">updated on senior staff recruitment. New Directors for Marketing, Communications and Student Recruitment, for </w:t>
      </w:r>
      <w:r w:rsidR="00C17216">
        <w:rPr>
          <w:color w:val="auto"/>
        </w:rPr>
        <w:t xml:space="preserve">Environment and Estates and for Digital and Library Services </w:t>
      </w:r>
      <w:r w:rsidR="0024536F">
        <w:rPr>
          <w:color w:val="auto"/>
        </w:rPr>
        <w:t>w</w:t>
      </w:r>
      <w:r w:rsidR="009F4B3C">
        <w:rPr>
          <w:color w:val="auto"/>
        </w:rPr>
        <w:t xml:space="preserve">ere set to join the University over the summer period. </w:t>
      </w:r>
      <w:r w:rsidR="004C6037">
        <w:rPr>
          <w:color w:val="auto"/>
        </w:rPr>
        <w:t>(</w:t>
      </w:r>
      <w:r w:rsidR="005D2A25">
        <w:rPr>
          <w:color w:val="auto"/>
        </w:rPr>
        <w:t xml:space="preserve">v) </w:t>
      </w:r>
      <w:r w:rsidR="006D45FE">
        <w:rPr>
          <w:color w:val="auto"/>
        </w:rPr>
        <w:t>Finally, t</w:t>
      </w:r>
      <w:r w:rsidR="005D2A25">
        <w:rPr>
          <w:color w:val="auto"/>
        </w:rPr>
        <w:t xml:space="preserve">he Vice Chancellor </w:t>
      </w:r>
      <w:r w:rsidR="002E25D4">
        <w:rPr>
          <w:color w:val="auto"/>
        </w:rPr>
        <w:t xml:space="preserve">provided an update on how the </w:t>
      </w:r>
      <w:r w:rsidR="009215D4">
        <w:rPr>
          <w:color w:val="auto"/>
        </w:rPr>
        <w:t>higher education</w:t>
      </w:r>
      <w:r w:rsidR="00D21162">
        <w:rPr>
          <w:color w:val="auto"/>
        </w:rPr>
        <w:t xml:space="preserve"> </w:t>
      </w:r>
      <w:r w:rsidR="002E25D4">
        <w:rPr>
          <w:color w:val="auto"/>
        </w:rPr>
        <w:t xml:space="preserve">sector was </w:t>
      </w:r>
      <w:r w:rsidR="005D41E1">
        <w:rPr>
          <w:color w:val="auto"/>
        </w:rPr>
        <w:t>using a</w:t>
      </w:r>
      <w:r w:rsidR="006D45FE">
        <w:rPr>
          <w:color w:val="auto"/>
        </w:rPr>
        <w:t>n</w:t>
      </w:r>
      <w:r w:rsidR="005D41E1">
        <w:rPr>
          <w:color w:val="auto"/>
        </w:rPr>
        <w:t xml:space="preserve">d embedding guidance on staff to student sexual misconduct. The Vice Chancellor had </w:t>
      </w:r>
      <w:r w:rsidR="005F0DD7">
        <w:rPr>
          <w:color w:val="auto"/>
        </w:rPr>
        <w:t>led</w:t>
      </w:r>
      <w:r w:rsidR="005D41E1">
        <w:rPr>
          <w:color w:val="auto"/>
        </w:rPr>
        <w:t xml:space="preserve"> the Universities UK review that had developed strategic guidance </w:t>
      </w:r>
      <w:r w:rsidR="00D21162">
        <w:rPr>
          <w:color w:val="auto"/>
        </w:rPr>
        <w:t>on this subject</w:t>
      </w:r>
      <w:r w:rsidR="005F0DD7">
        <w:rPr>
          <w:color w:val="auto"/>
        </w:rPr>
        <w:t xml:space="preserve">. </w:t>
      </w:r>
    </w:p>
    <w:p w14:paraId="37860CF4" w14:textId="46310936" w:rsidR="009215D4" w:rsidRDefault="00F34A98" w:rsidP="00FA50BA">
      <w:pPr>
        <w:pStyle w:val="Heading2"/>
        <w:jc w:val="both"/>
      </w:pPr>
      <w:r>
        <w:t xml:space="preserve">Board members </w:t>
      </w:r>
      <w:r w:rsidR="009D7651">
        <w:t>reflected on the Vice C</w:t>
      </w:r>
      <w:r w:rsidR="00671B28">
        <w:t xml:space="preserve">hancellor’s comments on Welsh higher education sector finance </w:t>
      </w:r>
      <w:r w:rsidR="00B70DE8">
        <w:t xml:space="preserve">and advised that </w:t>
      </w:r>
      <w:r w:rsidR="00626E70">
        <w:t xml:space="preserve">the public worth and benefits of Welsh universities should continue to be </w:t>
      </w:r>
      <w:r w:rsidR="003A0E81">
        <w:t xml:space="preserve">highlighted in discussions with Welsh Government. </w:t>
      </w:r>
    </w:p>
    <w:p w14:paraId="338A5EC2" w14:textId="16DD0142" w:rsidR="00505372" w:rsidRPr="00EE4035" w:rsidRDefault="00C55A56" w:rsidP="009215D4">
      <w:pPr>
        <w:pStyle w:val="Heading2"/>
      </w:pPr>
      <w:r w:rsidRPr="00EE4035">
        <w:t xml:space="preserve">The </w:t>
      </w:r>
      <w:r w:rsidR="00A805F2" w:rsidRPr="00EE4035">
        <w:t xml:space="preserve">Board </w:t>
      </w:r>
      <w:r w:rsidR="00505372" w:rsidRPr="00EE4035">
        <w:t>R</w:t>
      </w:r>
      <w:r w:rsidRPr="00EE4035">
        <w:t>esolved</w:t>
      </w:r>
      <w:r w:rsidR="00505372" w:rsidRPr="00EE4035">
        <w:t>:</w:t>
      </w:r>
    </w:p>
    <w:p w14:paraId="664199CA" w14:textId="275BB03D" w:rsidR="00C55A56" w:rsidRPr="00EE4035" w:rsidRDefault="00505372" w:rsidP="00D87CD1">
      <w:pPr>
        <w:pStyle w:val="Heading2"/>
        <w:numPr>
          <w:ilvl w:val="0"/>
          <w:numId w:val="6"/>
        </w:numPr>
        <w:spacing w:before="120"/>
        <w:ind w:left="1134" w:hanging="567"/>
        <w:rPr>
          <w:color w:val="auto"/>
        </w:rPr>
      </w:pPr>
      <w:r w:rsidRPr="00EE4035">
        <w:rPr>
          <w:color w:val="auto"/>
        </w:rPr>
        <w:t>T</w:t>
      </w:r>
      <w:r w:rsidR="00C55A56" w:rsidRPr="00EE4035">
        <w:rPr>
          <w:color w:val="auto"/>
        </w:rPr>
        <w:t>o note the Vice-Chancellor’s Report.</w:t>
      </w:r>
    </w:p>
    <w:p w14:paraId="6022700B" w14:textId="77777777" w:rsidR="00C420A7" w:rsidRDefault="00C420A7" w:rsidP="00D87CD1">
      <w:pPr>
        <w:pStyle w:val="Heading2"/>
        <w:numPr>
          <w:ilvl w:val="0"/>
          <w:numId w:val="0"/>
        </w:numPr>
        <w:spacing w:before="120"/>
        <w:ind w:left="1134"/>
        <w:rPr>
          <w:color w:val="auto"/>
        </w:rPr>
      </w:pPr>
    </w:p>
    <w:p w14:paraId="3F027573" w14:textId="77777777" w:rsidR="00DA49CF" w:rsidRDefault="00DA49CF" w:rsidP="00D87CD1">
      <w:pPr>
        <w:pStyle w:val="Heading2"/>
        <w:numPr>
          <w:ilvl w:val="0"/>
          <w:numId w:val="0"/>
        </w:numPr>
        <w:spacing w:before="120"/>
        <w:ind w:left="1134"/>
        <w:rPr>
          <w:color w:val="auto"/>
        </w:rPr>
      </w:pPr>
    </w:p>
    <w:p w14:paraId="0231172F" w14:textId="77777777" w:rsidR="00DA49CF" w:rsidRPr="00EE4035" w:rsidRDefault="00DA49CF" w:rsidP="00D87CD1">
      <w:pPr>
        <w:pStyle w:val="Heading2"/>
        <w:numPr>
          <w:ilvl w:val="0"/>
          <w:numId w:val="0"/>
        </w:numPr>
        <w:spacing w:before="120"/>
        <w:ind w:left="1134"/>
        <w:rPr>
          <w:color w:val="auto"/>
        </w:rPr>
      </w:pPr>
    </w:p>
    <w:p w14:paraId="1BF94D67" w14:textId="4FB79D48" w:rsidR="0052029B" w:rsidRPr="00D87CD1" w:rsidRDefault="00C55A56" w:rsidP="00D87CD1">
      <w:pPr>
        <w:pStyle w:val="Heading1"/>
        <w:spacing w:before="120" w:after="120"/>
        <w:ind w:left="567" w:hanging="567"/>
        <w:rPr>
          <w:b/>
          <w:bCs/>
        </w:rPr>
      </w:pPr>
      <w:r w:rsidRPr="00D87CD1">
        <w:rPr>
          <w:b/>
          <w:bCs/>
        </w:rPr>
        <w:lastRenderedPageBreak/>
        <w:t>Students’ Union Update</w:t>
      </w:r>
      <w:r w:rsidR="00C35C46" w:rsidRPr="00D87CD1">
        <w:rPr>
          <w:b/>
          <w:bCs/>
        </w:rPr>
        <w:t> </w:t>
      </w:r>
      <w:r w:rsidR="0052029B" w:rsidRPr="00D87CD1">
        <w:rPr>
          <w:b/>
          <w:bCs/>
        </w:rPr>
        <w:t xml:space="preserve">(agenda item </w:t>
      </w:r>
      <w:r w:rsidRPr="00D87CD1">
        <w:rPr>
          <w:b/>
          <w:bCs/>
        </w:rPr>
        <w:t>7</w:t>
      </w:r>
      <w:r w:rsidR="0052029B" w:rsidRPr="00D87CD1">
        <w:rPr>
          <w:b/>
          <w:bCs/>
        </w:rPr>
        <w:t>)</w:t>
      </w:r>
    </w:p>
    <w:p w14:paraId="484EF0CF" w14:textId="742A1B05" w:rsidR="00794B9A" w:rsidRDefault="00C55A56" w:rsidP="00D87CD1">
      <w:pPr>
        <w:pStyle w:val="Heading2"/>
        <w:spacing w:before="120"/>
        <w:jc w:val="both"/>
        <w:rPr>
          <w:color w:val="auto"/>
        </w:rPr>
      </w:pPr>
      <w:r w:rsidRPr="00EE4035">
        <w:rPr>
          <w:color w:val="auto"/>
        </w:rPr>
        <w:t xml:space="preserve">The Student Governors </w:t>
      </w:r>
      <w:r w:rsidR="003645F8">
        <w:rPr>
          <w:color w:val="auto"/>
        </w:rPr>
        <w:t xml:space="preserve">jointly </w:t>
      </w:r>
      <w:r w:rsidRPr="00EE4035">
        <w:rPr>
          <w:color w:val="auto"/>
        </w:rPr>
        <w:t>presented the Student</w:t>
      </w:r>
      <w:r w:rsidR="00A805F2" w:rsidRPr="00EE4035">
        <w:rPr>
          <w:color w:val="auto"/>
        </w:rPr>
        <w:t>s</w:t>
      </w:r>
      <w:r w:rsidRPr="00EE4035">
        <w:rPr>
          <w:color w:val="auto"/>
        </w:rPr>
        <w:t>’ Union Update</w:t>
      </w:r>
      <w:r w:rsidR="006E568A">
        <w:rPr>
          <w:color w:val="auto"/>
        </w:rPr>
        <w:t xml:space="preserve">. </w:t>
      </w:r>
      <w:r w:rsidR="00DF42A8">
        <w:rPr>
          <w:color w:val="auto"/>
        </w:rPr>
        <w:t>(</w:t>
      </w:r>
      <w:proofErr w:type="spellStart"/>
      <w:r w:rsidR="00DF42A8">
        <w:rPr>
          <w:color w:val="auto"/>
        </w:rPr>
        <w:t>i</w:t>
      </w:r>
      <w:proofErr w:type="spellEnd"/>
      <w:r w:rsidR="00DF42A8">
        <w:rPr>
          <w:color w:val="auto"/>
        </w:rPr>
        <w:t>) Firstly, t</w:t>
      </w:r>
      <w:r w:rsidR="006E568A">
        <w:rPr>
          <w:color w:val="auto"/>
        </w:rPr>
        <w:t xml:space="preserve">he </w:t>
      </w:r>
      <w:r w:rsidR="00735734">
        <w:rPr>
          <w:color w:val="auto"/>
        </w:rPr>
        <w:t xml:space="preserve">outgoing Students’ Union President provided </w:t>
      </w:r>
      <w:r w:rsidR="00A60BA4">
        <w:rPr>
          <w:color w:val="auto"/>
        </w:rPr>
        <w:t xml:space="preserve">an update on the outcomes of the </w:t>
      </w:r>
      <w:r w:rsidR="006B3ACB">
        <w:rPr>
          <w:color w:val="auto"/>
        </w:rPr>
        <w:t xml:space="preserve">Cardiff Met Students’ Union review of </w:t>
      </w:r>
      <w:r w:rsidR="00A60BA4">
        <w:rPr>
          <w:color w:val="auto"/>
        </w:rPr>
        <w:t xml:space="preserve">Governance </w:t>
      </w:r>
      <w:r w:rsidR="006B3ACB">
        <w:rPr>
          <w:color w:val="auto"/>
        </w:rPr>
        <w:t>and Democracy.</w:t>
      </w:r>
      <w:r w:rsidR="00F35D12">
        <w:rPr>
          <w:color w:val="auto"/>
        </w:rPr>
        <w:t xml:space="preserve"> (ii) Secondly, the </w:t>
      </w:r>
      <w:r w:rsidR="00BA0470">
        <w:rPr>
          <w:color w:val="auto"/>
        </w:rPr>
        <w:t xml:space="preserve">incoming Students’ Union President highlighted the work that the SU </w:t>
      </w:r>
      <w:r w:rsidR="00C02991">
        <w:rPr>
          <w:color w:val="auto"/>
        </w:rPr>
        <w:t xml:space="preserve">was undertaking to support students </w:t>
      </w:r>
      <w:r w:rsidR="0044644C">
        <w:rPr>
          <w:color w:val="auto"/>
        </w:rPr>
        <w:t xml:space="preserve">through exam assessment periods and the UCU marking </w:t>
      </w:r>
      <w:r w:rsidR="00563B9B">
        <w:rPr>
          <w:color w:val="auto"/>
        </w:rPr>
        <w:t xml:space="preserve">and assessment boycott. Social media and website comms </w:t>
      </w:r>
      <w:r w:rsidR="00F02CB8">
        <w:rPr>
          <w:color w:val="auto"/>
        </w:rPr>
        <w:t>had been updated to provide advice on mitigating circumstances, solutions and outcomes, unfair practi</w:t>
      </w:r>
      <w:r w:rsidR="00F509D2">
        <w:rPr>
          <w:color w:val="auto"/>
        </w:rPr>
        <w:t xml:space="preserve">ce, and plagiarism. The SU was working closely with the University’s Registry Services to ensure that messaging was consistent and aligned. </w:t>
      </w:r>
      <w:r w:rsidR="00CF223F">
        <w:rPr>
          <w:color w:val="auto"/>
        </w:rPr>
        <w:t>(iii) Thirdly, the incoming S</w:t>
      </w:r>
      <w:r w:rsidR="00090C86">
        <w:rPr>
          <w:color w:val="auto"/>
        </w:rPr>
        <w:t xml:space="preserve">tudents’ Union President </w:t>
      </w:r>
      <w:r w:rsidR="00AD45E3">
        <w:rPr>
          <w:color w:val="auto"/>
        </w:rPr>
        <w:t xml:space="preserve">provided an </w:t>
      </w:r>
      <w:r w:rsidR="00805C22">
        <w:rPr>
          <w:color w:val="auto"/>
        </w:rPr>
        <w:t xml:space="preserve">update on the recruitment of School Reps and Part Time Officers. Most activity was planned for July and </w:t>
      </w:r>
      <w:r w:rsidR="00E111B7">
        <w:rPr>
          <w:color w:val="auto"/>
        </w:rPr>
        <w:t xml:space="preserve">August. The Student Leadership Team had a scheduled training week in early September. </w:t>
      </w:r>
      <w:r w:rsidR="00231129">
        <w:rPr>
          <w:color w:val="auto"/>
        </w:rPr>
        <w:t xml:space="preserve">(iv) Fourthly, </w:t>
      </w:r>
      <w:r w:rsidR="00A736E4">
        <w:rPr>
          <w:color w:val="auto"/>
        </w:rPr>
        <w:t>t</w:t>
      </w:r>
      <w:r w:rsidR="005B4F4D">
        <w:rPr>
          <w:color w:val="auto"/>
        </w:rPr>
        <w:t xml:space="preserve">he incoming Students’ Union President </w:t>
      </w:r>
      <w:r w:rsidR="0079769B">
        <w:rPr>
          <w:color w:val="auto"/>
        </w:rPr>
        <w:t xml:space="preserve">highlighted the </w:t>
      </w:r>
      <w:r w:rsidR="00CE1EC9">
        <w:rPr>
          <w:color w:val="auto"/>
        </w:rPr>
        <w:t xml:space="preserve">care and support that </w:t>
      </w:r>
      <w:r w:rsidR="007819F6">
        <w:rPr>
          <w:color w:val="auto"/>
        </w:rPr>
        <w:t>the SU</w:t>
      </w:r>
      <w:r w:rsidR="00CE1EC9">
        <w:rPr>
          <w:color w:val="auto"/>
        </w:rPr>
        <w:t xml:space="preserve"> was providing to </w:t>
      </w:r>
      <w:r w:rsidR="00BB49FB">
        <w:rPr>
          <w:color w:val="auto"/>
        </w:rPr>
        <w:t>international</w:t>
      </w:r>
      <w:r w:rsidR="00CE1EC9">
        <w:rPr>
          <w:color w:val="auto"/>
        </w:rPr>
        <w:t xml:space="preserve"> students </w:t>
      </w:r>
      <w:r w:rsidR="008A7016">
        <w:rPr>
          <w:color w:val="auto"/>
        </w:rPr>
        <w:t>– particularly during out of hours</w:t>
      </w:r>
      <w:r w:rsidR="00A736E4">
        <w:rPr>
          <w:color w:val="auto"/>
        </w:rPr>
        <w:t xml:space="preserve"> for those with accommodation related problems</w:t>
      </w:r>
      <w:r w:rsidR="008A7016">
        <w:rPr>
          <w:color w:val="auto"/>
        </w:rPr>
        <w:t xml:space="preserve">. </w:t>
      </w:r>
      <w:r w:rsidR="003262CA">
        <w:rPr>
          <w:color w:val="auto"/>
        </w:rPr>
        <w:t>(</w:t>
      </w:r>
      <w:r w:rsidR="00BB49FB">
        <w:rPr>
          <w:color w:val="auto"/>
        </w:rPr>
        <w:t xml:space="preserve">v) Fifthly, </w:t>
      </w:r>
      <w:r w:rsidR="00D04E10">
        <w:rPr>
          <w:color w:val="auto"/>
        </w:rPr>
        <w:t>t</w:t>
      </w:r>
      <w:r w:rsidR="00BB49FB">
        <w:rPr>
          <w:color w:val="auto"/>
        </w:rPr>
        <w:t xml:space="preserve">he incoming Students’ Union President </w:t>
      </w:r>
      <w:r w:rsidR="00BA5C2E">
        <w:rPr>
          <w:color w:val="auto"/>
        </w:rPr>
        <w:t xml:space="preserve">was pleased to confirm that </w:t>
      </w:r>
      <w:r w:rsidR="006A55E6">
        <w:rPr>
          <w:color w:val="auto"/>
        </w:rPr>
        <w:t xml:space="preserve">after discussion/consultation </w:t>
      </w:r>
      <w:r w:rsidR="00BA5C2E">
        <w:rPr>
          <w:color w:val="auto"/>
        </w:rPr>
        <w:t>the SU’s Llandaff Offices would remain in P Block.</w:t>
      </w:r>
      <w:r w:rsidR="00B95906">
        <w:rPr>
          <w:color w:val="auto"/>
        </w:rPr>
        <w:t xml:space="preserve"> This would help the SU retain a visible and accessible presence on Llandaff </w:t>
      </w:r>
      <w:r w:rsidR="00D04E10">
        <w:rPr>
          <w:color w:val="auto"/>
        </w:rPr>
        <w:t>campus. (vi) Finally, the</w:t>
      </w:r>
      <w:r w:rsidR="003674FE">
        <w:rPr>
          <w:color w:val="auto"/>
        </w:rPr>
        <w:t xml:space="preserve"> Students’ Union President advised of </w:t>
      </w:r>
      <w:r w:rsidR="00533430">
        <w:rPr>
          <w:color w:val="auto"/>
        </w:rPr>
        <w:t xml:space="preserve">activities </w:t>
      </w:r>
      <w:r w:rsidR="00FA22B1">
        <w:rPr>
          <w:color w:val="auto"/>
        </w:rPr>
        <w:t xml:space="preserve">that it was planning to </w:t>
      </w:r>
      <w:r w:rsidR="00535CC2">
        <w:rPr>
          <w:color w:val="auto"/>
        </w:rPr>
        <w:t>run</w:t>
      </w:r>
      <w:r w:rsidR="00FA22B1">
        <w:rPr>
          <w:color w:val="auto"/>
        </w:rPr>
        <w:t xml:space="preserve"> in 2023-24. </w:t>
      </w:r>
      <w:r w:rsidR="00535CC2">
        <w:rPr>
          <w:color w:val="auto"/>
        </w:rPr>
        <w:t>Specific reference to the</w:t>
      </w:r>
      <w:r w:rsidR="00B7458B">
        <w:rPr>
          <w:color w:val="auto"/>
        </w:rPr>
        <w:t xml:space="preserve"> SU’s </w:t>
      </w:r>
      <w:r w:rsidR="00535CC2">
        <w:rPr>
          <w:color w:val="auto"/>
        </w:rPr>
        <w:t>block grant funding was highlighted</w:t>
      </w:r>
      <w:r w:rsidR="007C682B">
        <w:rPr>
          <w:color w:val="auto"/>
        </w:rPr>
        <w:t xml:space="preserve"> in terms of what activity could be supported</w:t>
      </w:r>
      <w:r w:rsidR="00535CC2">
        <w:rPr>
          <w:color w:val="auto"/>
        </w:rPr>
        <w:t xml:space="preserve">. </w:t>
      </w:r>
      <w:r w:rsidR="00794B9A">
        <w:rPr>
          <w:color w:val="auto"/>
        </w:rPr>
        <w:t xml:space="preserve">Board members would be advised of </w:t>
      </w:r>
      <w:r w:rsidR="00BA5AEC">
        <w:rPr>
          <w:color w:val="auto"/>
        </w:rPr>
        <w:t>SU run</w:t>
      </w:r>
      <w:r w:rsidR="00A029AE">
        <w:rPr>
          <w:color w:val="auto"/>
        </w:rPr>
        <w:t xml:space="preserve"> ev</w:t>
      </w:r>
      <w:r w:rsidR="00794B9A">
        <w:rPr>
          <w:color w:val="auto"/>
        </w:rPr>
        <w:t>e</w:t>
      </w:r>
      <w:r w:rsidR="00A029AE">
        <w:rPr>
          <w:color w:val="auto"/>
        </w:rPr>
        <w:t>nts</w:t>
      </w:r>
      <w:r w:rsidR="00794B9A">
        <w:rPr>
          <w:color w:val="auto"/>
        </w:rPr>
        <w:t xml:space="preserve"> in due course.</w:t>
      </w:r>
    </w:p>
    <w:p w14:paraId="75326DB8" w14:textId="02F9E53B" w:rsidR="00684E47" w:rsidRPr="00EE4035" w:rsidRDefault="00794B9A" w:rsidP="00D87CD1">
      <w:pPr>
        <w:pStyle w:val="Heading2"/>
        <w:spacing w:before="120"/>
        <w:jc w:val="both"/>
        <w:rPr>
          <w:color w:val="auto"/>
        </w:rPr>
      </w:pPr>
      <w:r>
        <w:rPr>
          <w:color w:val="auto"/>
        </w:rPr>
        <w:t>The Chair</w:t>
      </w:r>
      <w:r w:rsidR="00621639">
        <w:rPr>
          <w:color w:val="auto"/>
        </w:rPr>
        <w:t>, on behalf of the Board,</w:t>
      </w:r>
      <w:r w:rsidR="00B7458B">
        <w:rPr>
          <w:color w:val="auto"/>
        </w:rPr>
        <w:t xml:space="preserve"> </w:t>
      </w:r>
      <w:r w:rsidR="00621639">
        <w:rPr>
          <w:color w:val="auto"/>
        </w:rPr>
        <w:t xml:space="preserve">thanked Venky Gonavaram, the outgoing Students’ Union President for </w:t>
      </w:r>
      <w:r w:rsidR="00B7458B">
        <w:rPr>
          <w:color w:val="auto"/>
        </w:rPr>
        <w:t>her</w:t>
      </w:r>
      <w:r w:rsidR="00621639">
        <w:rPr>
          <w:color w:val="auto"/>
        </w:rPr>
        <w:t xml:space="preserve"> contribution </w:t>
      </w:r>
      <w:r w:rsidR="000B7127">
        <w:rPr>
          <w:color w:val="auto"/>
        </w:rPr>
        <w:t>to the work of the Board over the previous two years</w:t>
      </w:r>
      <w:r w:rsidR="00B7458B">
        <w:rPr>
          <w:color w:val="auto"/>
        </w:rPr>
        <w:t xml:space="preserve">, and for her wider role in </w:t>
      </w:r>
      <w:r w:rsidR="00540C0B">
        <w:rPr>
          <w:color w:val="auto"/>
        </w:rPr>
        <w:t xml:space="preserve">representing students and addressing their concerns. </w:t>
      </w:r>
      <w:r w:rsidR="000B7127">
        <w:rPr>
          <w:color w:val="auto"/>
        </w:rPr>
        <w:t xml:space="preserve"> </w:t>
      </w:r>
      <w:r w:rsidR="00D04E10">
        <w:rPr>
          <w:color w:val="auto"/>
        </w:rPr>
        <w:t xml:space="preserve"> </w:t>
      </w:r>
      <w:r w:rsidR="00BA5C2E">
        <w:rPr>
          <w:color w:val="auto"/>
        </w:rPr>
        <w:t xml:space="preserve"> </w:t>
      </w:r>
    </w:p>
    <w:p w14:paraId="15F9A241" w14:textId="41EE524C" w:rsidR="00101351" w:rsidRPr="00EE4035" w:rsidRDefault="001A4564" w:rsidP="00D87CD1">
      <w:pPr>
        <w:pStyle w:val="Heading2"/>
        <w:numPr>
          <w:ilvl w:val="0"/>
          <w:numId w:val="0"/>
        </w:numPr>
        <w:spacing w:before="120"/>
        <w:ind w:left="576" w:hanging="576"/>
        <w:jc w:val="both"/>
        <w:rPr>
          <w:color w:val="auto"/>
        </w:rPr>
      </w:pPr>
      <w:r w:rsidRPr="00EE4035">
        <w:rPr>
          <w:color w:val="auto"/>
        </w:rPr>
        <w:t>7.</w:t>
      </w:r>
      <w:r w:rsidR="00940924" w:rsidRPr="00EE4035">
        <w:rPr>
          <w:color w:val="auto"/>
        </w:rPr>
        <w:t>2</w:t>
      </w:r>
      <w:r w:rsidRPr="00EE4035">
        <w:rPr>
          <w:color w:val="auto"/>
        </w:rPr>
        <w:tab/>
      </w:r>
      <w:r w:rsidR="00C55A56" w:rsidRPr="00EE4035">
        <w:rPr>
          <w:color w:val="auto"/>
        </w:rPr>
        <w:t xml:space="preserve">The </w:t>
      </w:r>
      <w:r w:rsidR="00A805F2" w:rsidRPr="00EE4035">
        <w:rPr>
          <w:color w:val="auto"/>
        </w:rPr>
        <w:t xml:space="preserve">Board </w:t>
      </w:r>
      <w:r w:rsidR="00101351" w:rsidRPr="00EE4035">
        <w:rPr>
          <w:color w:val="auto"/>
        </w:rPr>
        <w:t>R</w:t>
      </w:r>
      <w:r w:rsidR="00C55A56" w:rsidRPr="00EE4035">
        <w:rPr>
          <w:color w:val="auto"/>
        </w:rPr>
        <w:t>esolved</w:t>
      </w:r>
      <w:r w:rsidR="00101351" w:rsidRPr="00EE4035">
        <w:rPr>
          <w:color w:val="auto"/>
        </w:rPr>
        <w:t>:</w:t>
      </w:r>
    </w:p>
    <w:p w14:paraId="7C2034BF" w14:textId="47D6C71D" w:rsidR="00C55A56" w:rsidRPr="00EE4035" w:rsidRDefault="00101351" w:rsidP="00D87CD1">
      <w:pPr>
        <w:pStyle w:val="Heading2"/>
        <w:numPr>
          <w:ilvl w:val="0"/>
          <w:numId w:val="7"/>
        </w:numPr>
        <w:spacing w:before="120"/>
        <w:ind w:left="1134" w:hanging="567"/>
        <w:rPr>
          <w:color w:val="auto"/>
        </w:rPr>
      </w:pPr>
      <w:r w:rsidRPr="00EE4035">
        <w:rPr>
          <w:color w:val="auto"/>
        </w:rPr>
        <w:t>T</w:t>
      </w:r>
      <w:r w:rsidR="00C55A56" w:rsidRPr="00EE4035">
        <w:rPr>
          <w:color w:val="auto"/>
        </w:rPr>
        <w:t>o note the Students’ Union Update.</w:t>
      </w:r>
    </w:p>
    <w:p w14:paraId="15A19009" w14:textId="721F5D58" w:rsidR="00A661A3" w:rsidRPr="00EE4035" w:rsidRDefault="00A661A3" w:rsidP="00D87CD1">
      <w:pPr>
        <w:pStyle w:val="Heading2"/>
        <w:numPr>
          <w:ilvl w:val="0"/>
          <w:numId w:val="0"/>
        </w:numPr>
        <w:spacing w:before="120"/>
        <w:ind w:left="576" w:hanging="576"/>
        <w:rPr>
          <w:color w:val="auto"/>
        </w:rPr>
      </w:pPr>
    </w:p>
    <w:p w14:paraId="384CDC06" w14:textId="291D9134" w:rsidR="00A661A3" w:rsidRDefault="00A661A3" w:rsidP="00D87CD1">
      <w:pPr>
        <w:pStyle w:val="Heading2"/>
        <w:numPr>
          <w:ilvl w:val="0"/>
          <w:numId w:val="0"/>
        </w:numPr>
        <w:spacing w:before="120"/>
        <w:ind w:left="576" w:hanging="9"/>
        <w:jc w:val="both"/>
        <w:rPr>
          <w:b/>
          <w:bCs/>
          <w:color w:val="auto"/>
          <w:sz w:val="28"/>
          <w:szCs w:val="28"/>
        </w:rPr>
      </w:pPr>
      <w:r w:rsidRPr="00D87CD1">
        <w:rPr>
          <w:b/>
          <w:bCs/>
          <w:color w:val="auto"/>
          <w:sz w:val="28"/>
          <w:szCs w:val="28"/>
        </w:rPr>
        <w:t xml:space="preserve">PART A (II) </w:t>
      </w:r>
      <w:r w:rsidR="00073D6C" w:rsidRPr="00D87CD1">
        <w:rPr>
          <w:b/>
          <w:bCs/>
          <w:color w:val="auto"/>
          <w:sz w:val="28"/>
          <w:szCs w:val="28"/>
        </w:rPr>
        <w:t>Items of Specific Importance – for Discussion and/or Approval</w:t>
      </w:r>
    </w:p>
    <w:p w14:paraId="39473083" w14:textId="77777777" w:rsidR="00D87CD1" w:rsidRPr="00D87CD1" w:rsidRDefault="00D87CD1" w:rsidP="00D87CD1">
      <w:pPr>
        <w:pStyle w:val="Heading2"/>
        <w:numPr>
          <w:ilvl w:val="0"/>
          <w:numId w:val="0"/>
        </w:numPr>
        <w:spacing w:before="120"/>
        <w:ind w:left="576" w:hanging="9"/>
        <w:jc w:val="both"/>
        <w:rPr>
          <w:b/>
          <w:bCs/>
          <w:color w:val="auto"/>
          <w:sz w:val="28"/>
          <w:szCs w:val="28"/>
        </w:rPr>
      </w:pPr>
    </w:p>
    <w:p w14:paraId="1371B742" w14:textId="2A4D4A83" w:rsidR="00E972EC" w:rsidRPr="00D87CD1" w:rsidRDefault="00940924"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Cs/>
          <w:bdr w:val="none" w:sz="0" w:space="0" w:color="auto" w:frame="1"/>
        </w:rPr>
        <w:t xml:space="preserve">Student Relationship Agreement for 2023-24 </w:t>
      </w:r>
      <w:r w:rsidR="00D76AA7" w:rsidRPr="00D87CD1">
        <w:rPr>
          <w:rStyle w:val="normaltextrun"/>
          <w:rFonts w:cs="Arial"/>
          <w:b/>
          <w:bCs/>
          <w:bdr w:val="none" w:sz="0" w:space="0" w:color="auto" w:frame="1"/>
        </w:rPr>
        <w:t>(agenda item 8)</w:t>
      </w:r>
    </w:p>
    <w:p w14:paraId="6162C0EE" w14:textId="07D23B2F" w:rsidR="00EA3153" w:rsidRPr="00EE4035" w:rsidRDefault="00D76AA7" w:rsidP="00D87CD1">
      <w:pPr>
        <w:pStyle w:val="Heading2"/>
        <w:spacing w:before="120"/>
        <w:jc w:val="both"/>
        <w:rPr>
          <w:color w:val="auto"/>
        </w:rPr>
      </w:pPr>
      <w:r w:rsidRPr="00EE4035">
        <w:rPr>
          <w:color w:val="auto"/>
        </w:rPr>
        <w:t>The</w:t>
      </w:r>
      <w:r w:rsidR="0049231B">
        <w:rPr>
          <w:color w:val="auto"/>
        </w:rPr>
        <w:t xml:space="preserve"> </w:t>
      </w:r>
      <w:r w:rsidR="00B97B4B">
        <w:rPr>
          <w:color w:val="auto"/>
        </w:rPr>
        <w:t xml:space="preserve">Pro Vice Chancellor for Student </w:t>
      </w:r>
      <w:r w:rsidR="00A3754C">
        <w:rPr>
          <w:color w:val="auto"/>
        </w:rPr>
        <w:t xml:space="preserve">Engagement introduced the report which </w:t>
      </w:r>
      <w:r w:rsidR="00387FF2">
        <w:rPr>
          <w:color w:val="auto"/>
        </w:rPr>
        <w:t>appended</w:t>
      </w:r>
      <w:r w:rsidR="00A3754C">
        <w:rPr>
          <w:color w:val="auto"/>
        </w:rPr>
        <w:t xml:space="preserve"> the A</w:t>
      </w:r>
      <w:r w:rsidR="008D3101">
        <w:rPr>
          <w:color w:val="auto"/>
        </w:rPr>
        <w:t xml:space="preserve">greement for 2023-24. The Agreement aimed to provide a clear and concise account of the relationship between </w:t>
      </w:r>
      <w:r w:rsidR="00E45319">
        <w:rPr>
          <w:color w:val="auto"/>
        </w:rPr>
        <w:t>the University and Cardiff Met Students</w:t>
      </w:r>
      <w:r w:rsidR="007C0D60">
        <w:rPr>
          <w:color w:val="auto"/>
        </w:rPr>
        <w:t>’</w:t>
      </w:r>
      <w:r w:rsidR="00E45319">
        <w:rPr>
          <w:color w:val="auto"/>
        </w:rPr>
        <w:t xml:space="preserve"> Union. </w:t>
      </w:r>
      <w:r w:rsidR="00180E93">
        <w:rPr>
          <w:color w:val="auto"/>
        </w:rPr>
        <w:t xml:space="preserve">The Agreement was designed to meet legal requirements </w:t>
      </w:r>
      <w:r w:rsidR="00AC566E">
        <w:rPr>
          <w:color w:val="auto"/>
        </w:rPr>
        <w:t>on the University to ensure that the S</w:t>
      </w:r>
      <w:r w:rsidR="007C0D60">
        <w:rPr>
          <w:color w:val="auto"/>
        </w:rPr>
        <w:t>tudents’ Union operate</w:t>
      </w:r>
      <w:r w:rsidR="00CD5716">
        <w:rPr>
          <w:color w:val="auto"/>
        </w:rPr>
        <w:t>d</w:t>
      </w:r>
      <w:r w:rsidR="007C0D60">
        <w:rPr>
          <w:color w:val="auto"/>
        </w:rPr>
        <w:t xml:space="preserve"> in a fair and democratic manner </w:t>
      </w:r>
      <w:r w:rsidR="0005433F">
        <w:rPr>
          <w:color w:val="auto"/>
        </w:rPr>
        <w:t xml:space="preserve">and </w:t>
      </w:r>
      <w:r w:rsidR="006A1AA3">
        <w:rPr>
          <w:color w:val="auto"/>
        </w:rPr>
        <w:t xml:space="preserve">to address </w:t>
      </w:r>
      <w:r w:rsidR="0005433F">
        <w:rPr>
          <w:color w:val="auto"/>
        </w:rPr>
        <w:t xml:space="preserve">other legalities relating to the registered charity status </w:t>
      </w:r>
      <w:r w:rsidR="009B4A92">
        <w:rPr>
          <w:color w:val="auto"/>
        </w:rPr>
        <w:t xml:space="preserve">of both parties. The Agreement also included an Implementation </w:t>
      </w:r>
      <w:r w:rsidR="009B4A92">
        <w:rPr>
          <w:color w:val="auto"/>
        </w:rPr>
        <w:lastRenderedPageBreak/>
        <w:t xml:space="preserve">Plan </w:t>
      </w:r>
      <w:r w:rsidR="00445C8C">
        <w:rPr>
          <w:color w:val="auto"/>
        </w:rPr>
        <w:t>for 2023-24</w:t>
      </w:r>
      <w:r w:rsidR="006344BD">
        <w:rPr>
          <w:color w:val="auto"/>
        </w:rPr>
        <w:t xml:space="preserve"> which explained the ways in which both parties w</w:t>
      </w:r>
      <w:r w:rsidR="001619AC">
        <w:rPr>
          <w:color w:val="auto"/>
        </w:rPr>
        <w:t>ould</w:t>
      </w:r>
      <w:r w:rsidR="006344BD">
        <w:rPr>
          <w:color w:val="auto"/>
        </w:rPr>
        <w:t xml:space="preserve"> work together to deliver the Principles of the Agreement</w:t>
      </w:r>
      <w:r w:rsidR="00445C8C">
        <w:rPr>
          <w:color w:val="auto"/>
        </w:rPr>
        <w:t xml:space="preserve">. </w:t>
      </w:r>
      <w:r w:rsidR="00A77292">
        <w:rPr>
          <w:color w:val="auto"/>
        </w:rPr>
        <w:t xml:space="preserve">The </w:t>
      </w:r>
      <w:r w:rsidR="001619AC">
        <w:rPr>
          <w:color w:val="auto"/>
        </w:rPr>
        <w:t xml:space="preserve">draft </w:t>
      </w:r>
      <w:r w:rsidR="00A77292">
        <w:rPr>
          <w:color w:val="auto"/>
        </w:rPr>
        <w:t xml:space="preserve">Agreement had been considered by the </w:t>
      </w:r>
      <w:r w:rsidR="00222D57">
        <w:rPr>
          <w:color w:val="auto"/>
        </w:rPr>
        <w:t>Relationship Committee in April 2023</w:t>
      </w:r>
      <w:r w:rsidR="00E74ABD">
        <w:rPr>
          <w:color w:val="auto"/>
        </w:rPr>
        <w:t xml:space="preserve"> and </w:t>
      </w:r>
      <w:r w:rsidR="009179C4">
        <w:rPr>
          <w:color w:val="auto"/>
        </w:rPr>
        <w:t>was subsequently</w:t>
      </w:r>
      <w:r w:rsidR="007C14EE">
        <w:rPr>
          <w:color w:val="auto"/>
        </w:rPr>
        <w:t xml:space="preserve"> f</w:t>
      </w:r>
      <w:r w:rsidR="00A77292">
        <w:rPr>
          <w:color w:val="auto"/>
        </w:rPr>
        <w:t>ormally a</w:t>
      </w:r>
      <w:r w:rsidR="001619AC">
        <w:rPr>
          <w:color w:val="auto"/>
        </w:rPr>
        <w:t>pproved</w:t>
      </w:r>
      <w:r w:rsidR="00A77292">
        <w:rPr>
          <w:color w:val="auto"/>
        </w:rPr>
        <w:t xml:space="preserve"> by Cardiff Met Students’ </w:t>
      </w:r>
      <w:r w:rsidR="007C14EE">
        <w:rPr>
          <w:color w:val="auto"/>
        </w:rPr>
        <w:t>Union Board of Trustees in May 2023 and the University’s Academic Board in June 2023.</w:t>
      </w:r>
    </w:p>
    <w:p w14:paraId="125DC04E" w14:textId="247E1040" w:rsidR="00101351" w:rsidRPr="00EE4035" w:rsidRDefault="00A032A5" w:rsidP="00D87CD1">
      <w:pPr>
        <w:pStyle w:val="Heading2"/>
        <w:numPr>
          <w:ilvl w:val="0"/>
          <w:numId w:val="0"/>
        </w:numPr>
        <w:spacing w:before="120"/>
        <w:ind w:left="576" w:hanging="576"/>
        <w:jc w:val="both"/>
        <w:rPr>
          <w:color w:val="auto"/>
        </w:rPr>
      </w:pPr>
      <w:r w:rsidRPr="00EE4035">
        <w:rPr>
          <w:color w:val="auto"/>
        </w:rPr>
        <w:t>8.2</w:t>
      </w:r>
      <w:r w:rsidRPr="00EE4035">
        <w:rPr>
          <w:color w:val="auto"/>
        </w:rPr>
        <w:tab/>
      </w:r>
      <w:r w:rsidR="0040655D" w:rsidRPr="00EE4035">
        <w:rPr>
          <w:color w:val="auto"/>
        </w:rPr>
        <w:t xml:space="preserve">The Board </w:t>
      </w:r>
      <w:r w:rsidR="00101351" w:rsidRPr="00EE4035">
        <w:rPr>
          <w:color w:val="auto"/>
        </w:rPr>
        <w:t>R</w:t>
      </w:r>
      <w:r w:rsidR="0040655D" w:rsidRPr="00EE4035">
        <w:rPr>
          <w:color w:val="auto"/>
        </w:rPr>
        <w:t>esolved</w:t>
      </w:r>
      <w:r w:rsidR="00101351" w:rsidRPr="00EE4035">
        <w:rPr>
          <w:color w:val="auto"/>
        </w:rPr>
        <w:t>:</w:t>
      </w:r>
      <w:r w:rsidR="0040655D" w:rsidRPr="00EE4035">
        <w:rPr>
          <w:color w:val="auto"/>
        </w:rPr>
        <w:t xml:space="preserve"> </w:t>
      </w:r>
    </w:p>
    <w:p w14:paraId="1CD4B432" w14:textId="005AF40E" w:rsidR="00940924" w:rsidRDefault="00101351" w:rsidP="00D87CD1">
      <w:pPr>
        <w:pStyle w:val="Heading2"/>
        <w:numPr>
          <w:ilvl w:val="0"/>
          <w:numId w:val="8"/>
        </w:numPr>
        <w:spacing w:before="120"/>
        <w:ind w:left="1134" w:hanging="567"/>
        <w:jc w:val="both"/>
        <w:rPr>
          <w:color w:val="auto"/>
        </w:rPr>
      </w:pPr>
      <w:r w:rsidRPr="00EE4035">
        <w:rPr>
          <w:color w:val="auto"/>
        </w:rPr>
        <w:t>T</w:t>
      </w:r>
      <w:r w:rsidR="0040655D" w:rsidRPr="00EE4035">
        <w:rPr>
          <w:color w:val="auto"/>
        </w:rPr>
        <w:t xml:space="preserve">o </w:t>
      </w:r>
      <w:r w:rsidR="005221D4" w:rsidRPr="00EE4035">
        <w:rPr>
          <w:color w:val="auto"/>
        </w:rPr>
        <w:t xml:space="preserve">note the </w:t>
      </w:r>
      <w:r w:rsidR="00940924" w:rsidRPr="00EE4035">
        <w:rPr>
          <w:color w:val="auto"/>
        </w:rPr>
        <w:t>Student Relationship Agree</w:t>
      </w:r>
      <w:r w:rsidR="00D04FA7" w:rsidRPr="00EE4035">
        <w:rPr>
          <w:color w:val="auto"/>
        </w:rPr>
        <w:t>ment for 2023-24.</w:t>
      </w:r>
    </w:p>
    <w:p w14:paraId="2EA2F532" w14:textId="7CD44032" w:rsidR="000D178E" w:rsidRPr="00EE4035" w:rsidRDefault="000D178E" w:rsidP="00D87CD1">
      <w:pPr>
        <w:pStyle w:val="Heading2"/>
        <w:numPr>
          <w:ilvl w:val="0"/>
          <w:numId w:val="8"/>
        </w:numPr>
        <w:spacing w:before="120"/>
        <w:ind w:left="1134" w:hanging="567"/>
        <w:jc w:val="both"/>
        <w:rPr>
          <w:color w:val="auto"/>
        </w:rPr>
      </w:pPr>
      <w:r>
        <w:rPr>
          <w:color w:val="auto"/>
        </w:rPr>
        <w:t>To note that the signed version of the Agreement for 2023-24 w</w:t>
      </w:r>
      <w:r w:rsidR="00AA5FA8">
        <w:rPr>
          <w:color w:val="auto"/>
        </w:rPr>
        <w:t xml:space="preserve">ould </w:t>
      </w:r>
      <w:r>
        <w:rPr>
          <w:color w:val="auto"/>
        </w:rPr>
        <w:t>be published on the University’s website.</w:t>
      </w:r>
    </w:p>
    <w:p w14:paraId="189D956A" w14:textId="77777777" w:rsidR="00D04FA7" w:rsidRPr="00EE4035" w:rsidRDefault="00D04FA7" w:rsidP="00D87CD1">
      <w:pPr>
        <w:pStyle w:val="Heading2"/>
        <w:numPr>
          <w:ilvl w:val="0"/>
          <w:numId w:val="0"/>
        </w:numPr>
        <w:spacing w:before="120"/>
        <w:ind w:left="936"/>
        <w:jc w:val="both"/>
        <w:rPr>
          <w:color w:val="auto"/>
        </w:rPr>
      </w:pPr>
    </w:p>
    <w:p w14:paraId="4E5481CA" w14:textId="5C0A4504" w:rsidR="00D26984" w:rsidRPr="00D87CD1" w:rsidRDefault="00D04FA7" w:rsidP="00D87CD1">
      <w:pPr>
        <w:pStyle w:val="Heading1"/>
        <w:spacing w:before="120" w:after="120"/>
        <w:ind w:left="567" w:hanging="567"/>
        <w:jc w:val="both"/>
        <w:rPr>
          <w:rStyle w:val="normaltextrun"/>
          <w:rFonts w:cs="Arial"/>
          <w:b/>
          <w:bCs/>
          <w:bdr w:val="none" w:sz="0" w:space="0" w:color="auto" w:frame="1"/>
        </w:rPr>
      </w:pPr>
      <w:r w:rsidRPr="00D87CD1">
        <w:rPr>
          <w:rStyle w:val="normaltextrun"/>
          <w:rFonts w:cs="Arial"/>
          <w:b/>
          <w:bCs/>
          <w:bdr w:val="none" w:sz="0" w:space="0" w:color="auto" w:frame="1"/>
        </w:rPr>
        <w:t xml:space="preserve">Student Charter for 2023-24 </w:t>
      </w:r>
      <w:r w:rsidR="00D26984" w:rsidRPr="00D87CD1">
        <w:rPr>
          <w:rStyle w:val="normaltextrun"/>
          <w:rFonts w:cs="Arial"/>
          <w:b/>
          <w:bCs/>
          <w:bdr w:val="none" w:sz="0" w:space="0" w:color="auto" w:frame="1"/>
        </w:rPr>
        <w:t>(agenda item 9)</w:t>
      </w:r>
    </w:p>
    <w:p w14:paraId="68116D18" w14:textId="0F06B6C8" w:rsidR="00D26984" w:rsidRPr="00EE4035" w:rsidRDefault="00D26984" w:rsidP="00D87CD1">
      <w:pPr>
        <w:pStyle w:val="Heading2"/>
        <w:spacing w:before="120"/>
        <w:jc w:val="both"/>
        <w:rPr>
          <w:color w:val="auto"/>
        </w:rPr>
      </w:pPr>
      <w:r w:rsidRPr="00EE4035">
        <w:rPr>
          <w:color w:val="auto"/>
        </w:rPr>
        <w:t xml:space="preserve">The </w:t>
      </w:r>
      <w:r w:rsidR="00387FF2">
        <w:rPr>
          <w:color w:val="auto"/>
        </w:rPr>
        <w:t xml:space="preserve">Pro Vice Chancellor </w:t>
      </w:r>
      <w:r w:rsidR="00863DDF">
        <w:rPr>
          <w:color w:val="auto"/>
        </w:rPr>
        <w:t xml:space="preserve">for Student Engagement </w:t>
      </w:r>
      <w:r w:rsidR="00387FF2">
        <w:rPr>
          <w:color w:val="auto"/>
        </w:rPr>
        <w:t xml:space="preserve">introduced the report which appended the Student Charter for 2023-24. </w:t>
      </w:r>
      <w:r w:rsidR="00022EE6">
        <w:rPr>
          <w:color w:val="auto"/>
        </w:rPr>
        <w:t xml:space="preserve">It was </w:t>
      </w:r>
      <w:r w:rsidR="00953623">
        <w:rPr>
          <w:color w:val="auto"/>
        </w:rPr>
        <w:t xml:space="preserve">explained that whilst the Charter was not a legal document, HEFCW expected every regulated institute in Wales </w:t>
      </w:r>
      <w:r w:rsidR="0063639F">
        <w:rPr>
          <w:color w:val="auto"/>
        </w:rPr>
        <w:t xml:space="preserve">and their students’ unions to have a Charter or equivalent document. </w:t>
      </w:r>
      <w:r w:rsidR="00591944">
        <w:rPr>
          <w:color w:val="auto"/>
        </w:rPr>
        <w:t>The Charter was a high</w:t>
      </w:r>
      <w:r w:rsidR="00D4570E">
        <w:rPr>
          <w:color w:val="auto"/>
        </w:rPr>
        <w:t>-</w:t>
      </w:r>
      <w:r w:rsidR="00591944">
        <w:rPr>
          <w:color w:val="auto"/>
        </w:rPr>
        <w:t xml:space="preserve">level document that set out the mutual </w:t>
      </w:r>
      <w:r w:rsidR="00BC456E">
        <w:rPr>
          <w:color w:val="auto"/>
        </w:rPr>
        <w:t xml:space="preserve">expectations, rights and </w:t>
      </w:r>
      <w:r w:rsidR="00591944">
        <w:rPr>
          <w:color w:val="auto"/>
        </w:rPr>
        <w:t xml:space="preserve">responsibilities </w:t>
      </w:r>
      <w:r w:rsidR="00BC456E">
        <w:rPr>
          <w:color w:val="auto"/>
        </w:rPr>
        <w:t xml:space="preserve">of institutions and their students. </w:t>
      </w:r>
      <w:r w:rsidR="00D4570E">
        <w:rPr>
          <w:color w:val="auto"/>
        </w:rPr>
        <w:t xml:space="preserve">The report provided an update </w:t>
      </w:r>
      <w:r w:rsidR="00720DFD">
        <w:rPr>
          <w:color w:val="auto"/>
        </w:rPr>
        <w:t>on the annual review of the Charter for 2023-24 by the Student Charter Review Group</w:t>
      </w:r>
      <w:r w:rsidR="00F67DD8">
        <w:rPr>
          <w:color w:val="auto"/>
        </w:rPr>
        <w:t xml:space="preserve"> and the revised wording for the commitments </w:t>
      </w:r>
      <w:r w:rsidR="00407EF1">
        <w:rPr>
          <w:color w:val="auto"/>
        </w:rPr>
        <w:t>endorse</w:t>
      </w:r>
      <w:r w:rsidR="00F67DD8">
        <w:rPr>
          <w:color w:val="auto"/>
        </w:rPr>
        <w:t xml:space="preserve">d by </w:t>
      </w:r>
      <w:r w:rsidR="00BC7B5D">
        <w:rPr>
          <w:color w:val="auto"/>
        </w:rPr>
        <w:t>the Learning, Teaching a</w:t>
      </w:r>
      <w:r w:rsidR="00407EF1">
        <w:rPr>
          <w:color w:val="auto"/>
        </w:rPr>
        <w:t>nd Student Engagement Committee in May 2023 and Academic Board in June 2023.</w:t>
      </w:r>
    </w:p>
    <w:p w14:paraId="7B90EA2C" w14:textId="2E169C16" w:rsidR="008031EF" w:rsidRPr="00EE4035" w:rsidRDefault="008031EF" w:rsidP="00D87CD1">
      <w:pPr>
        <w:pStyle w:val="Heading2"/>
        <w:numPr>
          <w:ilvl w:val="0"/>
          <w:numId w:val="0"/>
        </w:numPr>
        <w:spacing w:before="120"/>
        <w:ind w:left="576" w:hanging="576"/>
        <w:jc w:val="both"/>
        <w:rPr>
          <w:color w:val="auto"/>
        </w:rPr>
      </w:pPr>
      <w:r w:rsidRPr="00EE4035">
        <w:rPr>
          <w:color w:val="auto"/>
        </w:rPr>
        <w:t>9.2</w:t>
      </w:r>
      <w:r w:rsidRPr="00EE4035">
        <w:rPr>
          <w:color w:val="auto"/>
        </w:rPr>
        <w:tab/>
      </w:r>
      <w:r w:rsidR="00057A55" w:rsidRPr="00EE4035">
        <w:rPr>
          <w:color w:val="auto"/>
        </w:rPr>
        <w:t xml:space="preserve">The Board </w:t>
      </w:r>
      <w:r w:rsidRPr="00EE4035">
        <w:rPr>
          <w:color w:val="auto"/>
        </w:rPr>
        <w:t>R</w:t>
      </w:r>
      <w:r w:rsidR="00057A55" w:rsidRPr="00EE4035">
        <w:rPr>
          <w:color w:val="auto"/>
        </w:rPr>
        <w:t>esolved</w:t>
      </w:r>
      <w:r w:rsidRPr="00EE4035">
        <w:rPr>
          <w:color w:val="auto"/>
        </w:rPr>
        <w:t>:</w:t>
      </w:r>
      <w:r w:rsidR="00057A55" w:rsidRPr="00EE4035">
        <w:rPr>
          <w:color w:val="auto"/>
        </w:rPr>
        <w:t xml:space="preserve"> </w:t>
      </w:r>
    </w:p>
    <w:p w14:paraId="3A36EA25" w14:textId="2BA66469" w:rsidR="007642DE" w:rsidRDefault="00E00DC1" w:rsidP="00E00DC1">
      <w:pPr>
        <w:pStyle w:val="Heading2"/>
        <w:numPr>
          <w:ilvl w:val="0"/>
          <w:numId w:val="0"/>
        </w:numPr>
        <w:spacing w:before="120"/>
        <w:ind w:left="1134" w:hanging="567"/>
        <w:jc w:val="both"/>
        <w:rPr>
          <w:color w:val="auto"/>
        </w:rPr>
      </w:pPr>
      <w:r>
        <w:rPr>
          <w:color w:val="auto"/>
        </w:rPr>
        <w:t>1)</w:t>
      </w:r>
      <w:r>
        <w:rPr>
          <w:color w:val="auto"/>
        </w:rPr>
        <w:tab/>
      </w:r>
      <w:r w:rsidR="008031EF" w:rsidRPr="00EE4035">
        <w:rPr>
          <w:color w:val="auto"/>
        </w:rPr>
        <w:t>T</w:t>
      </w:r>
      <w:r w:rsidR="00057A55" w:rsidRPr="00EE4035">
        <w:rPr>
          <w:color w:val="auto"/>
        </w:rPr>
        <w:t xml:space="preserve">o approve </w:t>
      </w:r>
      <w:r w:rsidR="005A0153" w:rsidRPr="00EE4035">
        <w:rPr>
          <w:color w:val="auto"/>
        </w:rPr>
        <w:t xml:space="preserve">the </w:t>
      </w:r>
      <w:r w:rsidR="00D04FA7" w:rsidRPr="00EE4035">
        <w:rPr>
          <w:color w:val="auto"/>
        </w:rPr>
        <w:t>Student Charter for 2023-24.</w:t>
      </w:r>
    </w:p>
    <w:p w14:paraId="602EAD29" w14:textId="0CF500A3" w:rsidR="007642DE" w:rsidRPr="00EE4035" w:rsidRDefault="00E00DC1" w:rsidP="0047042F">
      <w:pPr>
        <w:pStyle w:val="Heading2"/>
        <w:numPr>
          <w:ilvl w:val="0"/>
          <w:numId w:val="0"/>
        </w:numPr>
        <w:spacing w:before="120"/>
        <w:ind w:left="1134" w:hanging="567"/>
        <w:jc w:val="both"/>
        <w:rPr>
          <w:color w:val="auto"/>
        </w:rPr>
      </w:pPr>
      <w:r>
        <w:rPr>
          <w:color w:val="auto"/>
        </w:rPr>
        <w:t>2)</w:t>
      </w:r>
      <w:r w:rsidR="0047042F">
        <w:rPr>
          <w:color w:val="auto"/>
        </w:rPr>
        <w:tab/>
      </w:r>
      <w:r w:rsidR="007642DE">
        <w:rPr>
          <w:color w:val="auto"/>
        </w:rPr>
        <w:t>To note that the Student Charter for 2023-24 will be published on the University’s website.</w:t>
      </w:r>
    </w:p>
    <w:p w14:paraId="3806E683" w14:textId="77777777" w:rsidR="00E02351" w:rsidRPr="00EE4035" w:rsidRDefault="00E02351" w:rsidP="00D87CD1">
      <w:pPr>
        <w:pStyle w:val="Heading2"/>
        <w:numPr>
          <w:ilvl w:val="0"/>
          <w:numId w:val="0"/>
        </w:numPr>
        <w:spacing w:before="120"/>
        <w:ind w:left="1134" w:hanging="567"/>
        <w:jc w:val="both"/>
        <w:rPr>
          <w:color w:val="auto"/>
        </w:rPr>
      </w:pPr>
    </w:p>
    <w:p w14:paraId="59AD2207" w14:textId="5633F56F" w:rsidR="005A0153" w:rsidRPr="00D87CD1" w:rsidRDefault="005A0153"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Cs/>
          <w:bdr w:val="none" w:sz="0" w:space="0" w:color="auto" w:frame="1"/>
        </w:rPr>
        <w:t>Student Recruitment Update (agenda item 10)</w:t>
      </w:r>
    </w:p>
    <w:p w14:paraId="50AD3C0A" w14:textId="49CC608C" w:rsidR="00F67036" w:rsidRPr="00B746F0" w:rsidRDefault="0065567B" w:rsidP="00B746F0">
      <w:pPr>
        <w:pStyle w:val="Heading2"/>
        <w:spacing w:before="120"/>
        <w:jc w:val="both"/>
        <w:rPr>
          <w:color w:val="auto"/>
        </w:rPr>
      </w:pPr>
      <w:r w:rsidRPr="00EE4035">
        <w:rPr>
          <w:rStyle w:val="normaltextrun"/>
          <w:rFonts w:cs="Arial"/>
          <w:color w:val="auto"/>
          <w:shd w:val="clear" w:color="auto" w:fill="FFFFFF"/>
        </w:rPr>
        <w:t xml:space="preserve">The Deputy Vice Chancellor introduced the report and provided an update on student recruitment numbers versus expectation from all mode, </w:t>
      </w:r>
      <w:proofErr w:type="gramStart"/>
      <w:r w:rsidRPr="00EE4035">
        <w:rPr>
          <w:rStyle w:val="normaltextrun"/>
          <w:rFonts w:cs="Arial"/>
          <w:color w:val="auto"/>
          <w:shd w:val="clear" w:color="auto" w:fill="FFFFFF"/>
        </w:rPr>
        <w:t>level</w:t>
      </w:r>
      <w:proofErr w:type="gramEnd"/>
      <w:r w:rsidRPr="00EE4035">
        <w:rPr>
          <w:rStyle w:val="normaltextrun"/>
          <w:rFonts w:cs="Arial"/>
          <w:color w:val="auto"/>
          <w:shd w:val="clear" w:color="auto" w:fill="FFFFFF"/>
        </w:rPr>
        <w:t xml:space="preserve"> and domicile groups</w:t>
      </w:r>
      <w:r w:rsidR="00580F9D" w:rsidRPr="00EE4035">
        <w:rPr>
          <w:rStyle w:val="normaltextrun"/>
          <w:rFonts w:cs="Arial"/>
          <w:color w:val="auto"/>
          <w:shd w:val="clear" w:color="auto" w:fill="FFFFFF"/>
        </w:rPr>
        <w:t xml:space="preserve">. </w:t>
      </w:r>
      <w:r w:rsidR="00641E86">
        <w:rPr>
          <w:rStyle w:val="normaltextrun"/>
          <w:rFonts w:cs="Arial"/>
          <w:color w:val="auto"/>
          <w:shd w:val="clear" w:color="auto" w:fill="FFFFFF"/>
        </w:rPr>
        <w:t>Full time undergraduate home applications were at 10,</w:t>
      </w:r>
      <w:r w:rsidR="006A42FA">
        <w:rPr>
          <w:rStyle w:val="normaltextrun"/>
          <w:rFonts w:cs="Arial"/>
          <w:color w:val="auto"/>
          <w:shd w:val="clear" w:color="auto" w:fill="FFFFFF"/>
        </w:rPr>
        <w:t xml:space="preserve">262 (up 0.6% on the previous year. </w:t>
      </w:r>
      <w:r w:rsidR="00DB31DB">
        <w:rPr>
          <w:rStyle w:val="normaltextrun"/>
          <w:rFonts w:cs="Arial"/>
          <w:color w:val="auto"/>
          <w:shd w:val="clear" w:color="auto" w:fill="FFFFFF"/>
        </w:rPr>
        <w:t xml:space="preserve">The sector </w:t>
      </w:r>
      <w:proofErr w:type="gramStart"/>
      <w:r w:rsidR="005D4804">
        <w:rPr>
          <w:rStyle w:val="normaltextrun"/>
          <w:rFonts w:cs="Arial"/>
          <w:color w:val="auto"/>
          <w:shd w:val="clear" w:color="auto" w:fill="FFFFFF"/>
        </w:rPr>
        <w:t xml:space="preserve">as a whole </w:t>
      </w:r>
      <w:r w:rsidR="00DB31DB">
        <w:rPr>
          <w:rStyle w:val="normaltextrun"/>
          <w:rFonts w:cs="Arial"/>
          <w:color w:val="auto"/>
          <w:shd w:val="clear" w:color="auto" w:fill="FFFFFF"/>
        </w:rPr>
        <w:t>was</w:t>
      </w:r>
      <w:proofErr w:type="gramEnd"/>
      <w:r w:rsidR="00DB31DB">
        <w:rPr>
          <w:rStyle w:val="normaltextrun"/>
          <w:rFonts w:cs="Arial"/>
          <w:color w:val="auto"/>
          <w:shd w:val="clear" w:color="auto" w:fill="FFFFFF"/>
        </w:rPr>
        <w:t xml:space="preserve"> 2.06% down. </w:t>
      </w:r>
      <w:r w:rsidR="006A42FA">
        <w:rPr>
          <w:rStyle w:val="normaltextrun"/>
          <w:rFonts w:cs="Arial"/>
          <w:color w:val="auto"/>
          <w:shd w:val="clear" w:color="auto" w:fill="FFFFFF"/>
        </w:rPr>
        <w:t xml:space="preserve">Home postgraduate applications were at </w:t>
      </w:r>
      <w:r w:rsidR="00405E0C">
        <w:rPr>
          <w:rStyle w:val="normaltextrun"/>
          <w:rFonts w:cs="Arial"/>
          <w:color w:val="auto"/>
          <w:shd w:val="clear" w:color="auto" w:fill="FFFFFF"/>
        </w:rPr>
        <w:t xml:space="preserve">454 (up 2%). </w:t>
      </w:r>
      <w:r w:rsidR="00AC3AD0">
        <w:rPr>
          <w:rStyle w:val="normaltextrun"/>
          <w:rFonts w:cs="Arial"/>
          <w:color w:val="auto"/>
          <w:shd w:val="clear" w:color="auto" w:fill="FFFFFF"/>
        </w:rPr>
        <w:t>PGCE home applications were at 861 (</w:t>
      </w:r>
      <w:r w:rsidR="005D4804">
        <w:rPr>
          <w:rStyle w:val="normaltextrun"/>
          <w:rFonts w:cs="Arial"/>
          <w:color w:val="auto"/>
          <w:shd w:val="clear" w:color="auto" w:fill="FFFFFF"/>
        </w:rPr>
        <w:t>down 8%). International post</w:t>
      </w:r>
      <w:r w:rsidR="00AB4005">
        <w:rPr>
          <w:rStyle w:val="normaltextrun"/>
          <w:rFonts w:cs="Arial"/>
          <w:color w:val="auto"/>
          <w:shd w:val="clear" w:color="auto" w:fill="FFFFFF"/>
        </w:rPr>
        <w:t xml:space="preserve">graduate applications for September were </w:t>
      </w:r>
      <w:r w:rsidR="002B26D7">
        <w:rPr>
          <w:rStyle w:val="normaltextrun"/>
          <w:rFonts w:cs="Arial"/>
          <w:color w:val="auto"/>
          <w:shd w:val="clear" w:color="auto" w:fill="FFFFFF"/>
        </w:rPr>
        <w:t xml:space="preserve">at 7,116 (down 29%). </w:t>
      </w:r>
      <w:r w:rsidR="00FE5AD3">
        <w:rPr>
          <w:rStyle w:val="normaltextrun"/>
          <w:rFonts w:cs="Arial"/>
          <w:color w:val="auto"/>
          <w:shd w:val="clear" w:color="auto" w:fill="FFFFFF"/>
        </w:rPr>
        <w:t xml:space="preserve">International undergraduate applications were </w:t>
      </w:r>
      <w:r w:rsidR="008627EA">
        <w:rPr>
          <w:rStyle w:val="normaltextrun"/>
          <w:rFonts w:cs="Arial"/>
          <w:color w:val="auto"/>
          <w:shd w:val="clear" w:color="auto" w:fill="FFFFFF"/>
        </w:rPr>
        <w:t xml:space="preserve">at 2,142 (down 7%). </w:t>
      </w:r>
      <w:r w:rsidR="003E75BB" w:rsidRPr="00B746F0">
        <w:rPr>
          <w:rStyle w:val="normaltextrun"/>
          <w:rFonts w:cs="Arial"/>
          <w:color w:val="auto"/>
          <w:shd w:val="clear" w:color="auto" w:fill="FFFFFF"/>
        </w:rPr>
        <w:t xml:space="preserve">The </w:t>
      </w:r>
      <w:r w:rsidR="00D060C7">
        <w:rPr>
          <w:rStyle w:val="normaltextrun"/>
          <w:rFonts w:cs="Arial"/>
          <w:color w:val="auto"/>
          <w:shd w:val="clear" w:color="auto" w:fill="FFFFFF"/>
        </w:rPr>
        <w:t xml:space="preserve">reported </w:t>
      </w:r>
      <w:r w:rsidR="003E75BB" w:rsidRPr="00B746F0">
        <w:rPr>
          <w:rStyle w:val="normaltextrun"/>
          <w:rFonts w:cs="Arial"/>
          <w:color w:val="auto"/>
          <w:shd w:val="clear" w:color="auto" w:fill="FFFFFF"/>
        </w:rPr>
        <w:t>figures highlighted an increasingly mixed and complex situation</w:t>
      </w:r>
      <w:r w:rsidR="002F78F7">
        <w:rPr>
          <w:rStyle w:val="normaltextrun"/>
          <w:rFonts w:cs="Arial"/>
          <w:color w:val="auto"/>
          <w:shd w:val="clear" w:color="auto" w:fill="FFFFFF"/>
        </w:rPr>
        <w:t xml:space="preserve">. There were significant variances between </w:t>
      </w:r>
      <w:r w:rsidR="00EE6F07">
        <w:rPr>
          <w:rStyle w:val="normaltextrun"/>
          <w:rFonts w:cs="Arial"/>
          <w:color w:val="auto"/>
          <w:shd w:val="clear" w:color="auto" w:fill="FFFFFF"/>
        </w:rPr>
        <w:t xml:space="preserve">the </w:t>
      </w:r>
      <w:r w:rsidR="009928BB">
        <w:rPr>
          <w:rStyle w:val="normaltextrun"/>
          <w:rFonts w:cs="Arial"/>
          <w:color w:val="auto"/>
          <w:shd w:val="clear" w:color="auto" w:fill="FFFFFF"/>
        </w:rPr>
        <w:t>number</w:t>
      </w:r>
      <w:r w:rsidR="00EE6F07">
        <w:rPr>
          <w:rStyle w:val="normaltextrun"/>
          <w:rFonts w:cs="Arial"/>
          <w:color w:val="auto"/>
          <w:shd w:val="clear" w:color="auto" w:fill="FFFFFF"/>
        </w:rPr>
        <w:t xml:space="preserve"> of applications received</w:t>
      </w:r>
      <w:r w:rsidR="009928BB">
        <w:rPr>
          <w:rStyle w:val="normaltextrun"/>
          <w:rFonts w:cs="Arial"/>
          <w:color w:val="auto"/>
          <w:shd w:val="clear" w:color="auto" w:fill="FFFFFF"/>
        </w:rPr>
        <w:t>, the number offers made and the number of acceptances received</w:t>
      </w:r>
      <w:r w:rsidR="00EE6F07">
        <w:rPr>
          <w:rStyle w:val="normaltextrun"/>
          <w:rFonts w:cs="Arial"/>
          <w:color w:val="auto"/>
          <w:shd w:val="clear" w:color="auto" w:fill="FFFFFF"/>
        </w:rPr>
        <w:t>.</w:t>
      </w:r>
      <w:r w:rsidR="000F489F">
        <w:rPr>
          <w:rStyle w:val="normaltextrun"/>
          <w:rFonts w:cs="Arial"/>
          <w:color w:val="auto"/>
          <w:shd w:val="clear" w:color="auto" w:fill="FFFFFF"/>
        </w:rPr>
        <w:t xml:space="preserve"> It was however evident that </w:t>
      </w:r>
      <w:r w:rsidR="00391891">
        <w:rPr>
          <w:rStyle w:val="normaltextrun"/>
          <w:rFonts w:cs="Arial"/>
          <w:color w:val="auto"/>
          <w:shd w:val="clear" w:color="auto" w:fill="FFFFFF"/>
        </w:rPr>
        <w:t>there was a significant retr</w:t>
      </w:r>
      <w:r w:rsidR="00532D33">
        <w:rPr>
          <w:rStyle w:val="normaltextrun"/>
          <w:rFonts w:cs="Arial"/>
          <w:color w:val="auto"/>
          <w:shd w:val="clear" w:color="auto" w:fill="FFFFFF"/>
        </w:rPr>
        <w:t xml:space="preserve">action in the number of acceptances received. </w:t>
      </w:r>
      <w:r w:rsidR="00D82770">
        <w:rPr>
          <w:rStyle w:val="normaltextrun"/>
          <w:rFonts w:cs="Arial"/>
          <w:color w:val="auto"/>
          <w:shd w:val="clear" w:color="auto" w:fill="FFFFFF"/>
        </w:rPr>
        <w:t>The Deputy Vice Chancellor highlighted that the employment marke</w:t>
      </w:r>
      <w:r w:rsidR="009A71DE">
        <w:rPr>
          <w:rStyle w:val="normaltextrun"/>
          <w:rFonts w:cs="Arial"/>
          <w:color w:val="auto"/>
          <w:shd w:val="clear" w:color="auto" w:fill="FFFFFF"/>
        </w:rPr>
        <w:t>t had become more buoyant post Covid</w:t>
      </w:r>
      <w:r w:rsidR="00982CD3">
        <w:rPr>
          <w:rStyle w:val="normaltextrun"/>
          <w:rFonts w:cs="Arial"/>
          <w:color w:val="auto"/>
          <w:shd w:val="clear" w:color="auto" w:fill="FFFFFF"/>
        </w:rPr>
        <w:t xml:space="preserve"> and that </w:t>
      </w:r>
      <w:r w:rsidR="001A4FF4">
        <w:rPr>
          <w:rStyle w:val="normaltextrun"/>
          <w:rFonts w:cs="Arial"/>
          <w:color w:val="auto"/>
          <w:shd w:val="clear" w:color="auto" w:fill="FFFFFF"/>
        </w:rPr>
        <w:t>th</w:t>
      </w:r>
      <w:r w:rsidR="00EA174B">
        <w:rPr>
          <w:rStyle w:val="normaltextrun"/>
          <w:rFonts w:cs="Arial"/>
          <w:color w:val="auto"/>
          <w:shd w:val="clear" w:color="auto" w:fill="FFFFFF"/>
        </w:rPr>
        <w:t>at many people were now taking up offers o</w:t>
      </w:r>
      <w:r w:rsidR="00D00686">
        <w:rPr>
          <w:rStyle w:val="normaltextrun"/>
          <w:rFonts w:cs="Arial"/>
          <w:color w:val="auto"/>
          <w:shd w:val="clear" w:color="auto" w:fill="FFFFFF"/>
        </w:rPr>
        <w:t xml:space="preserve">f employment instead. High inflation and cost </w:t>
      </w:r>
      <w:r w:rsidR="00D00686">
        <w:rPr>
          <w:rStyle w:val="normaltextrun"/>
          <w:rFonts w:cs="Arial"/>
          <w:color w:val="auto"/>
          <w:shd w:val="clear" w:color="auto" w:fill="FFFFFF"/>
        </w:rPr>
        <w:lastRenderedPageBreak/>
        <w:t xml:space="preserve">of living pressures </w:t>
      </w:r>
      <w:r w:rsidR="00852D41">
        <w:rPr>
          <w:rStyle w:val="normaltextrun"/>
          <w:rFonts w:cs="Arial"/>
          <w:color w:val="auto"/>
          <w:shd w:val="clear" w:color="auto" w:fill="FFFFFF"/>
        </w:rPr>
        <w:t xml:space="preserve">further exacerbated matters. </w:t>
      </w:r>
      <w:r w:rsidR="00D465C5">
        <w:rPr>
          <w:rStyle w:val="normaltextrun"/>
          <w:rFonts w:cs="Arial"/>
          <w:color w:val="auto"/>
          <w:shd w:val="clear" w:color="auto" w:fill="FFFFFF"/>
        </w:rPr>
        <w:t xml:space="preserve">The Deputy Vice Chancellor also </w:t>
      </w:r>
      <w:r w:rsidR="00666AFF">
        <w:rPr>
          <w:rStyle w:val="normaltextrun"/>
          <w:rFonts w:cs="Arial"/>
          <w:color w:val="auto"/>
          <w:shd w:val="clear" w:color="auto" w:fill="FFFFFF"/>
        </w:rPr>
        <w:t>advised that changes to UK Visa requirements and</w:t>
      </w:r>
      <w:r w:rsidR="00375CB6">
        <w:rPr>
          <w:rStyle w:val="normaltextrun"/>
          <w:rFonts w:cs="Arial"/>
          <w:color w:val="auto"/>
          <w:shd w:val="clear" w:color="auto" w:fill="FFFFFF"/>
        </w:rPr>
        <w:t xml:space="preserve"> </w:t>
      </w:r>
      <w:r w:rsidR="008C3A27">
        <w:rPr>
          <w:rStyle w:val="normaltextrun"/>
          <w:rFonts w:cs="Arial"/>
          <w:color w:val="auto"/>
          <w:shd w:val="clear" w:color="auto" w:fill="FFFFFF"/>
        </w:rPr>
        <w:t xml:space="preserve">increased </w:t>
      </w:r>
      <w:r w:rsidR="00015522">
        <w:rPr>
          <w:rStyle w:val="normaltextrun"/>
          <w:rFonts w:cs="Arial"/>
          <w:color w:val="auto"/>
          <w:shd w:val="clear" w:color="auto" w:fill="FFFFFF"/>
        </w:rPr>
        <w:t xml:space="preserve">uncertainty/instability in some </w:t>
      </w:r>
      <w:r w:rsidR="00EE371F">
        <w:rPr>
          <w:rStyle w:val="normaltextrun"/>
          <w:rFonts w:cs="Arial"/>
          <w:color w:val="auto"/>
          <w:shd w:val="clear" w:color="auto" w:fill="FFFFFF"/>
        </w:rPr>
        <w:t xml:space="preserve">key </w:t>
      </w:r>
      <w:r w:rsidR="00015522">
        <w:rPr>
          <w:rStyle w:val="normaltextrun"/>
          <w:rFonts w:cs="Arial"/>
          <w:color w:val="auto"/>
          <w:shd w:val="clear" w:color="auto" w:fill="FFFFFF"/>
        </w:rPr>
        <w:t xml:space="preserve">countries had </w:t>
      </w:r>
      <w:r w:rsidR="000A3BB3">
        <w:rPr>
          <w:rStyle w:val="normaltextrun"/>
          <w:rFonts w:cs="Arial"/>
          <w:color w:val="auto"/>
          <w:shd w:val="clear" w:color="auto" w:fill="FFFFFF"/>
        </w:rPr>
        <w:t xml:space="preserve">made international student recruitment more challenging. </w:t>
      </w:r>
      <w:r w:rsidR="00015522">
        <w:rPr>
          <w:rStyle w:val="normaltextrun"/>
          <w:rFonts w:cs="Arial"/>
          <w:color w:val="auto"/>
          <w:shd w:val="clear" w:color="auto" w:fill="FFFFFF"/>
        </w:rPr>
        <w:t xml:space="preserve"> </w:t>
      </w:r>
      <w:r w:rsidR="00666AFF">
        <w:rPr>
          <w:rStyle w:val="normaltextrun"/>
          <w:rFonts w:cs="Arial"/>
          <w:color w:val="auto"/>
          <w:shd w:val="clear" w:color="auto" w:fill="FFFFFF"/>
        </w:rPr>
        <w:t xml:space="preserve"> </w:t>
      </w:r>
    </w:p>
    <w:p w14:paraId="4FC70F09" w14:textId="34288CBE" w:rsidR="00E2521C" w:rsidRDefault="00420370" w:rsidP="001F4E3B">
      <w:pPr>
        <w:pStyle w:val="Heading2"/>
        <w:jc w:val="both"/>
      </w:pPr>
      <w:r>
        <w:t xml:space="preserve">Board members </w:t>
      </w:r>
      <w:r w:rsidR="002A2E01">
        <w:t>noted the increasingly challenging student recruitment market and</w:t>
      </w:r>
      <w:r w:rsidR="00A53619">
        <w:t xml:space="preserve"> </w:t>
      </w:r>
      <w:r w:rsidR="001F4E06">
        <w:t xml:space="preserve">reflected that the University’s arrangements for </w:t>
      </w:r>
      <w:r w:rsidR="00ED3BF3">
        <w:t xml:space="preserve">the </w:t>
      </w:r>
      <w:r w:rsidR="001F4E06">
        <w:t>clearing</w:t>
      </w:r>
      <w:r w:rsidR="00ED3BF3">
        <w:t xml:space="preserve"> process</w:t>
      </w:r>
      <w:r w:rsidR="001F4E06">
        <w:t xml:space="preserve"> would be particul</w:t>
      </w:r>
      <w:r w:rsidR="0083104B">
        <w:t>arly important</w:t>
      </w:r>
      <w:r w:rsidR="00FD06AE">
        <w:t xml:space="preserve"> for the 2023-24 academic year. The Deputy Vice Chancellor </w:t>
      </w:r>
      <w:r w:rsidR="007725B3">
        <w:t>in response,</w:t>
      </w:r>
      <w:r w:rsidR="00230124">
        <w:t xml:space="preserve"> outlined</w:t>
      </w:r>
      <w:r w:rsidR="007725B3">
        <w:t xml:space="preserve"> </w:t>
      </w:r>
      <w:r w:rsidR="00E71229">
        <w:t xml:space="preserve">the </w:t>
      </w:r>
      <w:r w:rsidR="00E34947">
        <w:t xml:space="preserve">arrangements </w:t>
      </w:r>
      <w:r w:rsidR="004317DC">
        <w:t xml:space="preserve">and specific initiatives </w:t>
      </w:r>
      <w:r w:rsidR="00E34947">
        <w:t xml:space="preserve">that the University </w:t>
      </w:r>
      <w:r w:rsidR="007725B3">
        <w:t>had in plac</w:t>
      </w:r>
      <w:r w:rsidR="004317DC">
        <w:t>e</w:t>
      </w:r>
      <w:r w:rsidR="0073300D">
        <w:t xml:space="preserve">. </w:t>
      </w:r>
      <w:r w:rsidR="0068039F">
        <w:t xml:space="preserve">The Pro Vice Chancellor </w:t>
      </w:r>
      <w:r w:rsidR="001F4E3B">
        <w:t>also</w:t>
      </w:r>
      <w:r w:rsidR="00E90670">
        <w:t xml:space="preserve"> emphasised the importance of </w:t>
      </w:r>
      <w:r w:rsidR="004214C6">
        <w:t xml:space="preserve">retaining students – both new and returning – and </w:t>
      </w:r>
      <w:r w:rsidR="00A2602C">
        <w:t xml:space="preserve">explained </w:t>
      </w:r>
      <w:r w:rsidR="00D24AB1">
        <w:t xml:space="preserve">some of the work </w:t>
      </w:r>
      <w:r w:rsidR="00A2602C">
        <w:t>that was being undertaken to support this.</w:t>
      </w:r>
    </w:p>
    <w:p w14:paraId="7604ED26" w14:textId="15D2BCD6" w:rsidR="00151443" w:rsidRPr="00EE4035" w:rsidRDefault="00AE245B" w:rsidP="00517702">
      <w:pPr>
        <w:pStyle w:val="Heading2"/>
      </w:pPr>
      <w:r w:rsidRPr="00EE4035">
        <w:t xml:space="preserve">The Board </w:t>
      </w:r>
      <w:r w:rsidR="00151443" w:rsidRPr="00EE4035">
        <w:t>R</w:t>
      </w:r>
      <w:r w:rsidRPr="00EE4035">
        <w:t>esolved</w:t>
      </w:r>
      <w:r w:rsidR="00151443" w:rsidRPr="00EE4035">
        <w:t>:</w:t>
      </w:r>
      <w:r w:rsidRPr="00EE4035">
        <w:t xml:space="preserve"> </w:t>
      </w:r>
    </w:p>
    <w:p w14:paraId="343B6EA0" w14:textId="4BEF5972" w:rsidR="00AE245B" w:rsidRPr="00EE4035" w:rsidRDefault="00643FB2" w:rsidP="00D87CD1">
      <w:pPr>
        <w:pStyle w:val="Heading2"/>
        <w:numPr>
          <w:ilvl w:val="0"/>
          <w:numId w:val="0"/>
        </w:numPr>
        <w:spacing w:before="120"/>
        <w:ind w:left="1134" w:hanging="567"/>
        <w:rPr>
          <w:color w:val="auto"/>
        </w:rPr>
      </w:pPr>
      <w:r w:rsidRPr="00EE4035">
        <w:rPr>
          <w:color w:val="auto"/>
        </w:rPr>
        <w:t xml:space="preserve">1) </w:t>
      </w:r>
      <w:r w:rsidR="00166D06">
        <w:rPr>
          <w:color w:val="auto"/>
        </w:rPr>
        <w:tab/>
      </w:r>
      <w:r w:rsidR="00151443" w:rsidRPr="00EE4035">
        <w:rPr>
          <w:color w:val="auto"/>
        </w:rPr>
        <w:t>T</w:t>
      </w:r>
      <w:r w:rsidR="00AE245B" w:rsidRPr="00EE4035">
        <w:rPr>
          <w:color w:val="auto"/>
        </w:rPr>
        <w:t>o note the Student Recruitment Update.</w:t>
      </w:r>
    </w:p>
    <w:p w14:paraId="66AF3B0B" w14:textId="77777777" w:rsidR="00F1002C" w:rsidRPr="00EE4035" w:rsidRDefault="00F1002C" w:rsidP="00D87CD1">
      <w:pPr>
        <w:pStyle w:val="Heading2"/>
        <w:numPr>
          <w:ilvl w:val="0"/>
          <w:numId w:val="0"/>
        </w:numPr>
        <w:spacing w:before="120"/>
        <w:ind w:left="1134" w:hanging="567"/>
        <w:rPr>
          <w:color w:val="auto"/>
        </w:rPr>
      </w:pPr>
    </w:p>
    <w:p w14:paraId="55512894" w14:textId="5BE7F084" w:rsidR="005F1085" w:rsidRPr="00D87CD1" w:rsidRDefault="005F1085"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Cs/>
          <w:bdr w:val="none" w:sz="0" w:space="0" w:color="auto" w:frame="1"/>
        </w:rPr>
        <w:t>Future Board Structure (agenda item 11)</w:t>
      </w:r>
    </w:p>
    <w:p w14:paraId="258E87AA" w14:textId="11D34429" w:rsidR="005F1085" w:rsidRPr="00EE4035" w:rsidRDefault="005F1085" w:rsidP="00166D06">
      <w:pPr>
        <w:pStyle w:val="Heading2"/>
        <w:spacing w:before="120"/>
        <w:jc w:val="both"/>
        <w:rPr>
          <w:color w:val="auto"/>
        </w:rPr>
      </w:pPr>
      <w:r w:rsidRPr="00EE4035">
        <w:rPr>
          <w:rStyle w:val="normaltextrun"/>
          <w:rFonts w:cs="Arial"/>
          <w:color w:val="auto"/>
          <w:shd w:val="clear" w:color="auto" w:fill="FFFFFF"/>
        </w:rPr>
        <w:t>The</w:t>
      </w:r>
      <w:r w:rsidR="00B21FC0">
        <w:rPr>
          <w:rStyle w:val="normaltextrun"/>
          <w:rFonts w:cs="Arial"/>
          <w:color w:val="auto"/>
          <w:shd w:val="clear" w:color="auto" w:fill="FFFFFF"/>
        </w:rPr>
        <w:t xml:space="preserve"> Chair of the Board introduced the report </w:t>
      </w:r>
      <w:r w:rsidR="005C44A0">
        <w:rPr>
          <w:rStyle w:val="normaltextrun"/>
          <w:rFonts w:cs="Arial"/>
          <w:color w:val="auto"/>
          <w:shd w:val="clear" w:color="auto" w:fill="FFFFFF"/>
        </w:rPr>
        <w:t xml:space="preserve">that </w:t>
      </w:r>
      <w:r w:rsidR="00596024">
        <w:rPr>
          <w:rStyle w:val="normaltextrun"/>
          <w:rFonts w:cs="Arial"/>
          <w:color w:val="auto"/>
          <w:shd w:val="clear" w:color="auto" w:fill="FFFFFF"/>
        </w:rPr>
        <w:t>set</w:t>
      </w:r>
      <w:r w:rsidR="00D565AA">
        <w:rPr>
          <w:rStyle w:val="normaltextrun"/>
          <w:rFonts w:cs="Arial"/>
          <w:color w:val="auto"/>
          <w:shd w:val="clear" w:color="auto" w:fill="FFFFFF"/>
        </w:rPr>
        <w:t xml:space="preserve"> out proposals </w:t>
      </w:r>
      <w:r w:rsidR="00D81F26">
        <w:rPr>
          <w:rStyle w:val="normaltextrun"/>
          <w:rFonts w:cs="Arial"/>
          <w:color w:val="auto"/>
          <w:shd w:val="clear" w:color="auto" w:fill="FFFFFF"/>
        </w:rPr>
        <w:t xml:space="preserve">on the </w:t>
      </w:r>
      <w:r w:rsidR="00596024">
        <w:rPr>
          <w:rStyle w:val="normaltextrun"/>
          <w:rFonts w:cs="Arial"/>
          <w:color w:val="auto"/>
          <w:shd w:val="clear" w:color="auto" w:fill="FFFFFF"/>
        </w:rPr>
        <w:t>University’s future Board structure</w:t>
      </w:r>
      <w:r w:rsidR="00FA3F2B">
        <w:rPr>
          <w:rStyle w:val="normaltextrun"/>
          <w:rFonts w:cs="Arial"/>
          <w:color w:val="auto"/>
          <w:shd w:val="clear" w:color="auto" w:fill="FFFFFF"/>
        </w:rPr>
        <w:t xml:space="preserve"> </w:t>
      </w:r>
      <w:r w:rsidR="00BA4EE1">
        <w:rPr>
          <w:rStyle w:val="normaltextrun"/>
          <w:rFonts w:cs="Arial"/>
          <w:color w:val="auto"/>
          <w:shd w:val="clear" w:color="auto" w:fill="FFFFFF"/>
        </w:rPr>
        <w:t>(</w:t>
      </w:r>
      <w:r w:rsidR="00FA3F2B">
        <w:rPr>
          <w:rStyle w:val="normaltextrun"/>
          <w:rFonts w:cs="Arial"/>
          <w:color w:val="auto"/>
          <w:shd w:val="clear" w:color="auto" w:fill="FFFFFF"/>
        </w:rPr>
        <w:t xml:space="preserve">specifically </w:t>
      </w:r>
      <w:r w:rsidR="00C24272">
        <w:rPr>
          <w:rStyle w:val="normaltextrun"/>
          <w:rFonts w:cs="Arial"/>
          <w:color w:val="auto"/>
          <w:shd w:val="clear" w:color="auto" w:fill="FFFFFF"/>
        </w:rPr>
        <w:t xml:space="preserve">proposed </w:t>
      </w:r>
      <w:r w:rsidR="00FA3F2B">
        <w:rPr>
          <w:rStyle w:val="normaltextrun"/>
          <w:rFonts w:cs="Arial"/>
          <w:color w:val="auto"/>
          <w:shd w:val="clear" w:color="auto" w:fill="FFFFFF"/>
        </w:rPr>
        <w:t>changes to Governor level committees</w:t>
      </w:r>
      <w:r w:rsidR="00BA4EE1">
        <w:rPr>
          <w:rStyle w:val="normaltextrun"/>
          <w:rFonts w:cs="Arial"/>
          <w:color w:val="auto"/>
          <w:shd w:val="clear" w:color="auto" w:fill="FFFFFF"/>
        </w:rPr>
        <w:t>)</w:t>
      </w:r>
      <w:r w:rsidR="009C6B65">
        <w:rPr>
          <w:rStyle w:val="normaltextrun"/>
          <w:rFonts w:cs="Arial"/>
          <w:color w:val="auto"/>
          <w:shd w:val="clear" w:color="auto" w:fill="FFFFFF"/>
        </w:rPr>
        <w:t xml:space="preserve">. </w:t>
      </w:r>
      <w:r w:rsidR="00AF498F">
        <w:rPr>
          <w:rStyle w:val="normaltextrun"/>
          <w:rFonts w:cs="Arial"/>
          <w:color w:val="auto"/>
          <w:shd w:val="clear" w:color="auto" w:fill="FFFFFF"/>
        </w:rPr>
        <w:t xml:space="preserve">It was envisaged that the </w:t>
      </w:r>
      <w:r w:rsidR="00F40A8D">
        <w:rPr>
          <w:rStyle w:val="normaltextrun"/>
          <w:rFonts w:cs="Arial"/>
          <w:color w:val="auto"/>
          <w:shd w:val="clear" w:color="auto" w:fill="FFFFFF"/>
        </w:rPr>
        <w:t xml:space="preserve">proposed structure would </w:t>
      </w:r>
      <w:r w:rsidR="00CA5EF1">
        <w:rPr>
          <w:rStyle w:val="normaltextrun"/>
          <w:rFonts w:cs="Arial"/>
          <w:color w:val="auto"/>
          <w:shd w:val="clear" w:color="auto" w:fill="FFFFFF"/>
        </w:rPr>
        <w:t xml:space="preserve">help </w:t>
      </w:r>
      <w:r w:rsidR="00035750">
        <w:rPr>
          <w:rStyle w:val="normaltextrun"/>
          <w:rFonts w:cs="Arial"/>
          <w:color w:val="auto"/>
          <w:shd w:val="clear" w:color="auto" w:fill="FFFFFF"/>
        </w:rPr>
        <w:t xml:space="preserve">the University </w:t>
      </w:r>
      <w:r w:rsidR="00CA5EF1">
        <w:rPr>
          <w:rStyle w:val="normaltextrun"/>
          <w:rFonts w:cs="Arial"/>
          <w:color w:val="auto"/>
          <w:shd w:val="clear" w:color="auto" w:fill="FFFFFF"/>
        </w:rPr>
        <w:t xml:space="preserve">navigate new external challenges – such as </w:t>
      </w:r>
      <w:r w:rsidR="00E3383F">
        <w:rPr>
          <w:rStyle w:val="normaltextrun"/>
          <w:rFonts w:cs="Arial"/>
          <w:color w:val="auto"/>
          <w:shd w:val="clear" w:color="auto" w:fill="FFFFFF"/>
        </w:rPr>
        <w:t>post-Covid world</w:t>
      </w:r>
      <w:r w:rsidR="001D36E7">
        <w:rPr>
          <w:rStyle w:val="normaltextrun"/>
          <w:rFonts w:cs="Arial"/>
          <w:color w:val="auto"/>
          <w:shd w:val="clear" w:color="auto" w:fill="FFFFFF"/>
        </w:rPr>
        <w:t xml:space="preserve"> changes</w:t>
      </w:r>
      <w:r w:rsidR="00E3383F">
        <w:rPr>
          <w:rStyle w:val="normaltextrun"/>
          <w:rFonts w:cs="Arial"/>
          <w:color w:val="auto"/>
          <w:shd w:val="clear" w:color="auto" w:fill="FFFFFF"/>
        </w:rPr>
        <w:t>, recession</w:t>
      </w:r>
      <w:r w:rsidR="008F7782">
        <w:rPr>
          <w:rStyle w:val="normaltextrun"/>
          <w:rFonts w:cs="Arial"/>
          <w:color w:val="auto"/>
          <w:shd w:val="clear" w:color="auto" w:fill="FFFFFF"/>
        </w:rPr>
        <w:t xml:space="preserve"> fears</w:t>
      </w:r>
      <w:r w:rsidR="00E3383F">
        <w:rPr>
          <w:rStyle w:val="normaltextrun"/>
          <w:rFonts w:cs="Arial"/>
          <w:color w:val="auto"/>
          <w:shd w:val="clear" w:color="auto" w:fill="FFFFFF"/>
        </w:rPr>
        <w:t xml:space="preserve">/cost of living </w:t>
      </w:r>
      <w:r w:rsidR="008F7782">
        <w:rPr>
          <w:rStyle w:val="normaltextrun"/>
          <w:rFonts w:cs="Arial"/>
          <w:color w:val="auto"/>
          <w:shd w:val="clear" w:color="auto" w:fill="FFFFFF"/>
        </w:rPr>
        <w:t>pressures</w:t>
      </w:r>
      <w:r w:rsidR="00FA0471">
        <w:rPr>
          <w:rStyle w:val="normaltextrun"/>
          <w:rFonts w:cs="Arial"/>
          <w:color w:val="auto"/>
          <w:shd w:val="clear" w:color="auto" w:fill="FFFFFF"/>
        </w:rPr>
        <w:t xml:space="preserve">, and the </w:t>
      </w:r>
      <w:r w:rsidR="00E33E2D">
        <w:rPr>
          <w:rStyle w:val="normaltextrun"/>
          <w:rFonts w:cs="Arial"/>
          <w:color w:val="auto"/>
          <w:shd w:val="clear" w:color="auto" w:fill="FFFFFF"/>
        </w:rPr>
        <w:t>different demands of CTER as the new regular/influencer</w:t>
      </w:r>
      <w:r w:rsidR="00035750">
        <w:rPr>
          <w:rStyle w:val="normaltextrun"/>
          <w:rFonts w:cs="Arial"/>
          <w:color w:val="auto"/>
          <w:shd w:val="clear" w:color="auto" w:fill="FFFFFF"/>
        </w:rPr>
        <w:t xml:space="preserve">. It was anticipated that the proposed </w:t>
      </w:r>
      <w:r w:rsidR="00785E28">
        <w:rPr>
          <w:rStyle w:val="normaltextrun"/>
          <w:rFonts w:cs="Arial"/>
          <w:color w:val="auto"/>
          <w:shd w:val="clear" w:color="auto" w:fill="FFFFFF"/>
        </w:rPr>
        <w:t>structure would</w:t>
      </w:r>
      <w:r w:rsidR="00035750">
        <w:rPr>
          <w:rStyle w:val="normaltextrun"/>
          <w:rFonts w:cs="Arial"/>
          <w:color w:val="auto"/>
          <w:shd w:val="clear" w:color="auto" w:fill="FFFFFF"/>
        </w:rPr>
        <w:t xml:space="preserve"> help the University </w:t>
      </w:r>
      <w:r w:rsidR="00216F44">
        <w:rPr>
          <w:rStyle w:val="normaltextrun"/>
          <w:rFonts w:cs="Arial"/>
          <w:color w:val="auto"/>
          <w:shd w:val="clear" w:color="auto" w:fill="FFFFFF"/>
        </w:rPr>
        <w:t xml:space="preserve">deliver </w:t>
      </w:r>
      <w:r w:rsidR="0061221E">
        <w:rPr>
          <w:rStyle w:val="normaltextrun"/>
          <w:rFonts w:cs="Arial"/>
          <w:color w:val="auto"/>
          <w:shd w:val="clear" w:color="auto" w:fill="FFFFFF"/>
        </w:rPr>
        <w:t>against the aims and ambitions of its new strategic plan ‘Strategy 2030</w:t>
      </w:r>
      <w:r w:rsidR="00FC4D76">
        <w:rPr>
          <w:rStyle w:val="normaltextrun"/>
          <w:rFonts w:cs="Arial"/>
          <w:color w:val="auto"/>
          <w:shd w:val="clear" w:color="auto" w:fill="FFFFFF"/>
        </w:rPr>
        <w:t>’. The Chair</w:t>
      </w:r>
      <w:r w:rsidR="00500F1D">
        <w:rPr>
          <w:rStyle w:val="normaltextrun"/>
          <w:rFonts w:cs="Arial"/>
          <w:color w:val="auto"/>
          <w:shd w:val="clear" w:color="auto" w:fill="FFFFFF"/>
        </w:rPr>
        <w:t xml:space="preserve"> </w:t>
      </w:r>
      <w:r w:rsidR="00006115">
        <w:rPr>
          <w:rStyle w:val="normaltextrun"/>
          <w:rFonts w:cs="Arial"/>
          <w:color w:val="auto"/>
          <w:shd w:val="clear" w:color="auto" w:fill="FFFFFF"/>
        </w:rPr>
        <w:t>summaris</w:t>
      </w:r>
      <w:r w:rsidR="00FC4D76">
        <w:rPr>
          <w:rStyle w:val="normaltextrun"/>
          <w:rFonts w:cs="Arial"/>
          <w:color w:val="auto"/>
          <w:shd w:val="clear" w:color="auto" w:fill="FFFFFF"/>
        </w:rPr>
        <w:t xml:space="preserve">ed </w:t>
      </w:r>
      <w:r w:rsidR="001F5228">
        <w:rPr>
          <w:rStyle w:val="normaltextrun"/>
          <w:rFonts w:cs="Arial"/>
          <w:color w:val="auto"/>
          <w:shd w:val="clear" w:color="auto" w:fill="FFFFFF"/>
        </w:rPr>
        <w:t xml:space="preserve">the broad </w:t>
      </w:r>
      <w:r w:rsidR="00FC4D76">
        <w:rPr>
          <w:rStyle w:val="normaltextrun"/>
          <w:rFonts w:cs="Arial"/>
          <w:color w:val="auto"/>
          <w:shd w:val="clear" w:color="auto" w:fill="FFFFFF"/>
        </w:rPr>
        <w:t xml:space="preserve">changes to role and remit of </w:t>
      </w:r>
      <w:r w:rsidR="00F3232E">
        <w:rPr>
          <w:rStyle w:val="normaltextrun"/>
          <w:rFonts w:cs="Arial"/>
          <w:color w:val="auto"/>
          <w:shd w:val="clear" w:color="auto" w:fill="FFFFFF"/>
        </w:rPr>
        <w:t xml:space="preserve">each of the </w:t>
      </w:r>
      <w:r w:rsidR="00BA6ADF">
        <w:rPr>
          <w:rStyle w:val="normaltextrun"/>
          <w:rFonts w:cs="Arial"/>
          <w:color w:val="auto"/>
          <w:shd w:val="clear" w:color="auto" w:fill="FFFFFF"/>
        </w:rPr>
        <w:t xml:space="preserve">existing </w:t>
      </w:r>
      <w:r w:rsidR="00F3232E">
        <w:rPr>
          <w:rStyle w:val="normaltextrun"/>
          <w:rFonts w:cs="Arial"/>
          <w:color w:val="auto"/>
          <w:shd w:val="clear" w:color="auto" w:fill="FFFFFF"/>
        </w:rPr>
        <w:t xml:space="preserve">Governor-level </w:t>
      </w:r>
      <w:r w:rsidR="00785E28">
        <w:rPr>
          <w:rStyle w:val="normaltextrun"/>
          <w:rFonts w:cs="Arial"/>
          <w:color w:val="auto"/>
          <w:shd w:val="clear" w:color="auto" w:fill="FFFFFF"/>
        </w:rPr>
        <w:t>committees</w:t>
      </w:r>
      <w:r w:rsidR="00231A6F">
        <w:rPr>
          <w:rStyle w:val="normaltextrun"/>
          <w:rFonts w:cs="Arial"/>
          <w:color w:val="auto"/>
          <w:shd w:val="clear" w:color="auto" w:fill="FFFFFF"/>
        </w:rPr>
        <w:t xml:space="preserve"> and </w:t>
      </w:r>
      <w:r w:rsidR="00006115">
        <w:rPr>
          <w:rStyle w:val="normaltextrun"/>
          <w:rFonts w:cs="Arial"/>
          <w:color w:val="auto"/>
          <w:shd w:val="clear" w:color="auto" w:fill="FFFFFF"/>
        </w:rPr>
        <w:t xml:space="preserve">outlined </w:t>
      </w:r>
      <w:r w:rsidR="002A2D46">
        <w:rPr>
          <w:rStyle w:val="normaltextrun"/>
          <w:rFonts w:cs="Arial"/>
          <w:color w:val="auto"/>
          <w:shd w:val="clear" w:color="auto" w:fill="FFFFFF"/>
        </w:rPr>
        <w:t>t</w:t>
      </w:r>
      <w:r w:rsidR="00231A6F">
        <w:rPr>
          <w:rStyle w:val="normaltextrun"/>
          <w:rFonts w:cs="Arial"/>
          <w:color w:val="auto"/>
          <w:shd w:val="clear" w:color="auto" w:fill="FFFFFF"/>
        </w:rPr>
        <w:t xml:space="preserve">he </w:t>
      </w:r>
      <w:r w:rsidR="00085AC1">
        <w:rPr>
          <w:rStyle w:val="normaltextrun"/>
          <w:rFonts w:cs="Arial"/>
          <w:color w:val="auto"/>
          <w:shd w:val="clear" w:color="auto" w:fill="FFFFFF"/>
        </w:rPr>
        <w:t xml:space="preserve">role of the </w:t>
      </w:r>
      <w:r w:rsidR="00231A6F">
        <w:rPr>
          <w:rStyle w:val="normaltextrun"/>
          <w:rFonts w:cs="Arial"/>
          <w:color w:val="auto"/>
          <w:shd w:val="clear" w:color="auto" w:fill="FFFFFF"/>
        </w:rPr>
        <w:t xml:space="preserve">proposed new People Health and Wellbeing Committee. </w:t>
      </w:r>
      <w:r w:rsidR="00CC09C1">
        <w:rPr>
          <w:rStyle w:val="normaltextrun"/>
          <w:rFonts w:cs="Arial"/>
          <w:color w:val="auto"/>
          <w:shd w:val="clear" w:color="auto" w:fill="FFFFFF"/>
        </w:rPr>
        <w:t xml:space="preserve">The Chair advised that Governance and Nominations Committee had endorsed the proposals at its meeting on </w:t>
      </w:r>
      <w:r w:rsidR="007453EC">
        <w:rPr>
          <w:rStyle w:val="normaltextrun"/>
          <w:rFonts w:cs="Arial"/>
          <w:color w:val="auto"/>
          <w:shd w:val="clear" w:color="auto" w:fill="FFFFFF"/>
        </w:rPr>
        <w:t xml:space="preserve">19 June 2023. The </w:t>
      </w:r>
      <w:r w:rsidR="00166D06">
        <w:rPr>
          <w:rStyle w:val="normaltextrun"/>
          <w:rFonts w:cs="Arial"/>
          <w:color w:val="auto"/>
          <w:shd w:val="clear" w:color="auto" w:fill="FFFFFF"/>
        </w:rPr>
        <w:t xml:space="preserve">proposals </w:t>
      </w:r>
      <w:r w:rsidR="007453EC">
        <w:rPr>
          <w:rStyle w:val="normaltextrun"/>
          <w:rFonts w:cs="Arial"/>
          <w:color w:val="auto"/>
          <w:shd w:val="clear" w:color="auto" w:fill="FFFFFF"/>
        </w:rPr>
        <w:t xml:space="preserve">would be introduced in early 2024. </w:t>
      </w:r>
    </w:p>
    <w:p w14:paraId="67F74CB0" w14:textId="79C8B0FD" w:rsidR="005F1085" w:rsidRPr="00EE4035" w:rsidRDefault="005F1085" w:rsidP="00166D06">
      <w:pPr>
        <w:pStyle w:val="Heading2"/>
        <w:numPr>
          <w:ilvl w:val="0"/>
          <w:numId w:val="0"/>
        </w:numPr>
        <w:spacing w:before="120"/>
        <w:ind w:left="576" w:hanging="576"/>
        <w:jc w:val="both"/>
        <w:rPr>
          <w:color w:val="auto"/>
        </w:rPr>
      </w:pPr>
      <w:r w:rsidRPr="00EE4035">
        <w:rPr>
          <w:color w:val="auto"/>
        </w:rPr>
        <w:t>1</w:t>
      </w:r>
      <w:r w:rsidR="00D5553A" w:rsidRPr="00EE4035">
        <w:rPr>
          <w:color w:val="auto"/>
        </w:rPr>
        <w:t>1</w:t>
      </w:r>
      <w:r w:rsidRPr="00EE4035">
        <w:rPr>
          <w:color w:val="auto"/>
        </w:rPr>
        <w:t>.2</w:t>
      </w:r>
      <w:r w:rsidRPr="00EE4035">
        <w:rPr>
          <w:color w:val="auto"/>
        </w:rPr>
        <w:tab/>
        <w:t xml:space="preserve">The Board Resolved: </w:t>
      </w:r>
    </w:p>
    <w:p w14:paraId="1545E42A" w14:textId="4F92C07D" w:rsidR="005F1085" w:rsidRPr="00EE4035" w:rsidRDefault="005F1085" w:rsidP="00166D06">
      <w:pPr>
        <w:pStyle w:val="Heading2"/>
        <w:numPr>
          <w:ilvl w:val="0"/>
          <w:numId w:val="0"/>
        </w:numPr>
        <w:spacing w:before="120"/>
        <w:ind w:left="1134" w:hanging="567"/>
        <w:jc w:val="both"/>
        <w:rPr>
          <w:color w:val="auto"/>
        </w:rPr>
      </w:pPr>
      <w:r w:rsidRPr="00EE4035">
        <w:rPr>
          <w:color w:val="auto"/>
        </w:rPr>
        <w:t xml:space="preserve">1) </w:t>
      </w:r>
      <w:r w:rsidR="00166D06">
        <w:rPr>
          <w:color w:val="auto"/>
        </w:rPr>
        <w:tab/>
      </w:r>
      <w:r w:rsidRPr="00EE4035">
        <w:rPr>
          <w:color w:val="auto"/>
        </w:rPr>
        <w:t xml:space="preserve">To </w:t>
      </w:r>
      <w:r w:rsidR="00C44D7C" w:rsidRPr="00EE4035">
        <w:rPr>
          <w:color w:val="auto"/>
        </w:rPr>
        <w:t xml:space="preserve">endorse </w:t>
      </w:r>
      <w:r w:rsidR="00DA1525" w:rsidRPr="00EE4035">
        <w:rPr>
          <w:color w:val="auto"/>
        </w:rPr>
        <w:t>the proposals on Future Board Structure for introduction in early 2024.</w:t>
      </w:r>
    </w:p>
    <w:p w14:paraId="354EEC23" w14:textId="77777777" w:rsidR="005F1085" w:rsidRPr="00EE4035" w:rsidRDefault="005F1085" w:rsidP="00D87CD1">
      <w:pPr>
        <w:pStyle w:val="Heading2"/>
        <w:numPr>
          <w:ilvl w:val="0"/>
          <w:numId w:val="0"/>
        </w:numPr>
        <w:spacing w:before="120"/>
        <w:ind w:left="576" w:hanging="576"/>
        <w:rPr>
          <w:color w:val="auto"/>
        </w:rPr>
      </w:pPr>
    </w:p>
    <w:p w14:paraId="2E054137" w14:textId="14041AE0" w:rsidR="00F1002C" w:rsidRPr="00D87CD1" w:rsidRDefault="00AA2BCE"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Cs/>
          <w:bdr w:val="none" w:sz="0" w:space="0" w:color="auto" w:frame="1"/>
        </w:rPr>
        <w:t xml:space="preserve">Thematic Strategies </w:t>
      </w:r>
      <w:r w:rsidR="00F1002C" w:rsidRPr="00D87CD1">
        <w:rPr>
          <w:rStyle w:val="normaltextrun"/>
          <w:rFonts w:cs="Arial"/>
          <w:b/>
          <w:bCs/>
          <w:bdr w:val="none" w:sz="0" w:space="0" w:color="auto" w:frame="1"/>
        </w:rPr>
        <w:t>(agenda item 1</w:t>
      </w:r>
      <w:r w:rsidRPr="00D87CD1">
        <w:rPr>
          <w:rStyle w:val="normaltextrun"/>
          <w:rFonts w:cs="Arial"/>
          <w:b/>
          <w:bCs/>
          <w:bdr w:val="none" w:sz="0" w:space="0" w:color="auto" w:frame="1"/>
        </w:rPr>
        <w:t>2</w:t>
      </w:r>
      <w:r w:rsidR="00F1002C" w:rsidRPr="00D87CD1">
        <w:rPr>
          <w:rStyle w:val="normaltextrun"/>
          <w:rFonts w:cs="Arial"/>
          <w:b/>
          <w:bCs/>
          <w:bdr w:val="none" w:sz="0" w:space="0" w:color="auto" w:frame="1"/>
        </w:rPr>
        <w:t>)</w:t>
      </w:r>
    </w:p>
    <w:p w14:paraId="1BFF0716" w14:textId="2298066F" w:rsidR="00B15E5C" w:rsidRPr="00B15E5C" w:rsidRDefault="00F1002C" w:rsidP="0063369C">
      <w:pPr>
        <w:pStyle w:val="Heading2"/>
        <w:spacing w:before="120"/>
        <w:jc w:val="both"/>
        <w:rPr>
          <w:rStyle w:val="normaltextrun"/>
        </w:rPr>
      </w:pPr>
      <w:r w:rsidRPr="0050201A">
        <w:rPr>
          <w:rStyle w:val="normaltextrun"/>
          <w:rFonts w:cs="Arial"/>
          <w:color w:val="auto"/>
          <w:shd w:val="clear" w:color="auto" w:fill="FFFFFF"/>
        </w:rPr>
        <w:t>The</w:t>
      </w:r>
      <w:r w:rsidR="00B63CFB" w:rsidRPr="0050201A">
        <w:rPr>
          <w:rStyle w:val="normaltextrun"/>
          <w:rFonts w:cs="Arial"/>
          <w:color w:val="auto"/>
          <w:shd w:val="clear" w:color="auto" w:fill="FFFFFF"/>
        </w:rPr>
        <w:t xml:space="preserve"> Head of </w:t>
      </w:r>
      <w:r w:rsidR="007F5B9F" w:rsidRPr="0050201A">
        <w:rPr>
          <w:rStyle w:val="normaltextrun"/>
          <w:rFonts w:cs="Arial"/>
          <w:color w:val="auto"/>
          <w:shd w:val="clear" w:color="auto" w:fill="FFFFFF"/>
        </w:rPr>
        <w:t>Strategy, Planning and Performance introduced the report</w:t>
      </w:r>
      <w:r w:rsidR="00F94324" w:rsidRPr="0050201A">
        <w:rPr>
          <w:rStyle w:val="normaltextrun"/>
          <w:rFonts w:cs="Arial"/>
          <w:color w:val="auto"/>
          <w:shd w:val="clear" w:color="auto" w:fill="FFFFFF"/>
        </w:rPr>
        <w:t xml:space="preserve"> that set out the four thematic </w:t>
      </w:r>
      <w:r w:rsidR="007E3AE9" w:rsidRPr="0050201A">
        <w:rPr>
          <w:rStyle w:val="normaltextrun"/>
          <w:rFonts w:cs="Arial"/>
          <w:color w:val="auto"/>
          <w:shd w:val="clear" w:color="auto" w:fill="FFFFFF"/>
        </w:rPr>
        <w:t>strategies for approval by Board. The four thematic strategies were: (</w:t>
      </w:r>
      <w:proofErr w:type="spellStart"/>
      <w:r w:rsidR="007E3AE9" w:rsidRPr="0050201A">
        <w:rPr>
          <w:rStyle w:val="normaltextrun"/>
          <w:rFonts w:cs="Arial"/>
          <w:color w:val="auto"/>
          <w:shd w:val="clear" w:color="auto" w:fill="FFFFFF"/>
        </w:rPr>
        <w:t>i</w:t>
      </w:r>
      <w:proofErr w:type="spellEnd"/>
      <w:r w:rsidR="007E3AE9" w:rsidRPr="0050201A">
        <w:rPr>
          <w:rStyle w:val="normaltextrun"/>
          <w:rFonts w:cs="Arial"/>
          <w:color w:val="auto"/>
          <w:shd w:val="clear" w:color="auto" w:fill="FFFFFF"/>
        </w:rPr>
        <w:t>) Learning, Teaching and Student Engagement</w:t>
      </w:r>
      <w:r w:rsidR="00201578" w:rsidRPr="0050201A">
        <w:rPr>
          <w:rStyle w:val="normaltextrun"/>
          <w:rFonts w:cs="Arial"/>
          <w:color w:val="auto"/>
          <w:shd w:val="clear" w:color="auto" w:fill="FFFFFF"/>
        </w:rPr>
        <w:t xml:space="preserve">; (ii) Research and Innovation; (iii) Global Engagement; and (iv) Civic Mission. </w:t>
      </w:r>
      <w:r w:rsidR="0050201A" w:rsidRPr="0050201A">
        <w:rPr>
          <w:rStyle w:val="normaltextrun"/>
          <w:rFonts w:cs="Arial"/>
          <w:color w:val="auto"/>
          <w:shd w:val="clear" w:color="auto" w:fill="FFFFFF"/>
        </w:rPr>
        <w:t xml:space="preserve">Academic Board and SPPC had endorsed the thematic strategies at their </w:t>
      </w:r>
      <w:r w:rsidR="001B34C2">
        <w:rPr>
          <w:rStyle w:val="normaltextrun"/>
          <w:rFonts w:cs="Arial"/>
          <w:color w:val="auto"/>
          <w:shd w:val="clear" w:color="auto" w:fill="FFFFFF"/>
        </w:rPr>
        <w:t xml:space="preserve">respective </w:t>
      </w:r>
      <w:r w:rsidR="0050201A" w:rsidRPr="0050201A">
        <w:rPr>
          <w:rStyle w:val="normaltextrun"/>
          <w:rFonts w:cs="Arial"/>
          <w:color w:val="auto"/>
          <w:shd w:val="clear" w:color="auto" w:fill="FFFFFF"/>
        </w:rPr>
        <w:t>meetings in June 2023</w:t>
      </w:r>
      <w:r w:rsidR="00B15E5C">
        <w:rPr>
          <w:rStyle w:val="normaltextrun"/>
          <w:rFonts w:cs="Arial"/>
          <w:color w:val="auto"/>
          <w:shd w:val="clear" w:color="auto" w:fill="FFFFFF"/>
        </w:rPr>
        <w:t xml:space="preserve">. </w:t>
      </w:r>
      <w:r w:rsidR="006C0DC1" w:rsidRPr="0050201A">
        <w:rPr>
          <w:rStyle w:val="normaltextrun"/>
          <w:rFonts w:cs="Arial"/>
          <w:color w:val="auto"/>
          <w:shd w:val="clear" w:color="auto" w:fill="FFFFFF"/>
        </w:rPr>
        <w:t xml:space="preserve">The thematic strategies had been designed and developed to </w:t>
      </w:r>
      <w:r w:rsidR="00ED7D87" w:rsidRPr="0050201A">
        <w:rPr>
          <w:rStyle w:val="normaltextrun"/>
          <w:rFonts w:cs="Arial"/>
          <w:color w:val="auto"/>
          <w:shd w:val="clear" w:color="auto" w:fill="FFFFFF"/>
        </w:rPr>
        <w:t xml:space="preserve">add detail to the high-level strategic plan ‘Strategy 2030’ that had been approved by Board in July 2022. </w:t>
      </w:r>
    </w:p>
    <w:p w14:paraId="6DFC0891" w14:textId="7E0B5EBE" w:rsidR="00FA038B" w:rsidRDefault="00752088" w:rsidP="0063369C">
      <w:pPr>
        <w:pStyle w:val="Heading2"/>
        <w:spacing w:before="120"/>
        <w:jc w:val="both"/>
      </w:pPr>
      <w:r>
        <w:lastRenderedPageBreak/>
        <w:t xml:space="preserve">Board members </w:t>
      </w:r>
      <w:r w:rsidR="00C35E97">
        <w:t xml:space="preserve">commended the Executive and the Head of Strategy, Planning and Performance for their </w:t>
      </w:r>
      <w:r w:rsidR="00001A3D">
        <w:t>work</w:t>
      </w:r>
      <w:r w:rsidR="009B7594">
        <w:t xml:space="preserve"> in developing what were considered </w:t>
      </w:r>
      <w:r w:rsidR="00182273">
        <w:t xml:space="preserve">detailed </w:t>
      </w:r>
      <w:r w:rsidR="009B7594">
        <w:t xml:space="preserve">and well thought through </w:t>
      </w:r>
      <w:r w:rsidR="001E566C">
        <w:t xml:space="preserve">thematic </w:t>
      </w:r>
      <w:r w:rsidR="009B7594">
        <w:t xml:space="preserve">strategies. </w:t>
      </w:r>
    </w:p>
    <w:p w14:paraId="1500B21A" w14:textId="2DC80888" w:rsidR="00F1002C" w:rsidRPr="00EE4035" w:rsidRDefault="00F1002C" w:rsidP="00FA038B">
      <w:pPr>
        <w:pStyle w:val="Heading2"/>
      </w:pPr>
      <w:r w:rsidRPr="00EE4035">
        <w:t xml:space="preserve">The Board Resolved: </w:t>
      </w:r>
    </w:p>
    <w:p w14:paraId="7C6B84F6" w14:textId="7D619F3D" w:rsidR="005A6D3B" w:rsidRPr="00EE4035" w:rsidRDefault="00F1002C" w:rsidP="00182273">
      <w:pPr>
        <w:pStyle w:val="Heading2"/>
        <w:numPr>
          <w:ilvl w:val="0"/>
          <w:numId w:val="0"/>
        </w:numPr>
        <w:spacing w:before="120"/>
        <w:ind w:left="1134" w:hanging="567"/>
        <w:rPr>
          <w:color w:val="auto"/>
        </w:rPr>
      </w:pPr>
      <w:r w:rsidRPr="00EE4035">
        <w:rPr>
          <w:color w:val="auto"/>
        </w:rPr>
        <w:t xml:space="preserve">1) </w:t>
      </w:r>
      <w:r w:rsidR="00D31BFD">
        <w:rPr>
          <w:color w:val="auto"/>
        </w:rPr>
        <w:tab/>
      </w:r>
      <w:r w:rsidRPr="00EE4035">
        <w:rPr>
          <w:color w:val="auto"/>
        </w:rPr>
        <w:t xml:space="preserve">To </w:t>
      </w:r>
      <w:r w:rsidR="00563BAC" w:rsidRPr="00EE4035">
        <w:rPr>
          <w:color w:val="auto"/>
        </w:rPr>
        <w:t>approve the Thematic Strate</w:t>
      </w:r>
      <w:r w:rsidR="006625AD" w:rsidRPr="00EE4035">
        <w:rPr>
          <w:color w:val="auto"/>
        </w:rPr>
        <w:t>gies on:</w:t>
      </w:r>
    </w:p>
    <w:p w14:paraId="2F39AD5B" w14:textId="5BFC9AD7" w:rsidR="006625AD" w:rsidRPr="00EE4035" w:rsidRDefault="006625AD" w:rsidP="00182273">
      <w:pPr>
        <w:pStyle w:val="Heading2"/>
        <w:numPr>
          <w:ilvl w:val="0"/>
          <w:numId w:val="27"/>
        </w:numPr>
        <w:spacing w:before="120"/>
        <w:rPr>
          <w:color w:val="auto"/>
        </w:rPr>
      </w:pPr>
      <w:r w:rsidRPr="00EE4035">
        <w:rPr>
          <w:color w:val="auto"/>
        </w:rPr>
        <w:t xml:space="preserve">Learning, Teaching </w:t>
      </w:r>
      <w:r w:rsidR="000A097E" w:rsidRPr="00EE4035">
        <w:rPr>
          <w:color w:val="auto"/>
        </w:rPr>
        <w:t>and Student Engagement</w:t>
      </w:r>
    </w:p>
    <w:p w14:paraId="49EC4499" w14:textId="5C7D284E" w:rsidR="000A097E" w:rsidRPr="00EE4035" w:rsidRDefault="000A097E" w:rsidP="00182273">
      <w:pPr>
        <w:pStyle w:val="Heading2"/>
        <w:numPr>
          <w:ilvl w:val="0"/>
          <w:numId w:val="27"/>
        </w:numPr>
        <w:spacing w:before="120"/>
        <w:rPr>
          <w:color w:val="auto"/>
        </w:rPr>
      </w:pPr>
      <w:r w:rsidRPr="00EE4035">
        <w:rPr>
          <w:color w:val="auto"/>
        </w:rPr>
        <w:t>Research and Innovation</w:t>
      </w:r>
    </w:p>
    <w:p w14:paraId="581BF77B" w14:textId="492DAD50" w:rsidR="000A097E" w:rsidRPr="00EE4035" w:rsidRDefault="000A097E" w:rsidP="00182273">
      <w:pPr>
        <w:pStyle w:val="Heading2"/>
        <w:numPr>
          <w:ilvl w:val="0"/>
          <w:numId w:val="27"/>
        </w:numPr>
        <w:spacing w:before="120"/>
        <w:rPr>
          <w:color w:val="auto"/>
        </w:rPr>
      </w:pPr>
      <w:r w:rsidRPr="00EE4035">
        <w:rPr>
          <w:color w:val="auto"/>
        </w:rPr>
        <w:t>Global Engagement</w:t>
      </w:r>
    </w:p>
    <w:p w14:paraId="7A0019E6" w14:textId="678791EA" w:rsidR="000A097E" w:rsidRPr="00EE4035" w:rsidRDefault="000A097E" w:rsidP="00182273">
      <w:pPr>
        <w:pStyle w:val="Heading2"/>
        <w:numPr>
          <w:ilvl w:val="0"/>
          <w:numId w:val="27"/>
        </w:numPr>
        <w:spacing w:before="120"/>
        <w:rPr>
          <w:color w:val="auto"/>
        </w:rPr>
      </w:pPr>
      <w:r w:rsidRPr="00EE4035">
        <w:rPr>
          <w:color w:val="auto"/>
        </w:rPr>
        <w:t>Civic Mission</w:t>
      </w:r>
    </w:p>
    <w:p w14:paraId="74E080B0" w14:textId="77777777" w:rsidR="00C420A7" w:rsidRPr="00EE4035" w:rsidRDefault="00C420A7" w:rsidP="00D87CD1">
      <w:pPr>
        <w:pStyle w:val="Heading2"/>
        <w:numPr>
          <w:ilvl w:val="0"/>
          <w:numId w:val="0"/>
        </w:numPr>
        <w:spacing w:before="120"/>
        <w:rPr>
          <w:color w:val="auto"/>
        </w:rPr>
      </w:pPr>
    </w:p>
    <w:p w14:paraId="15CD65FE" w14:textId="1317F15E" w:rsidR="00D237E1" w:rsidRPr="00D87CD1" w:rsidRDefault="00D237E1"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Cs/>
          <w:bdr w:val="none" w:sz="0" w:space="0" w:color="auto" w:frame="1"/>
        </w:rPr>
        <w:t>Enabling Strategies (agenda item 13)</w:t>
      </w:r>
    </w:p>
    <w:p w14:paraId="03CE7B92" w14:textId="6D6EBE7C" w:rsidR="00D237E1" w:rsidRPr="00EE4035" w:rsidRDefault="00D237E1" w:rsidP="00D87CD1">
      <w:pPr>
        <w:pStyle w:val="Heading2"/>
        <w:spacing w:before="120"/>
        <w:jc w:val="both"/>
        <w:rPr>
          <w:color w:val="auto"/>
        </w:rPr>
      </w:pPr>
      <w:r w:rsidRPr="00EE4035">
        <w:rPr>
          <w:rStyle w:val="normaltextrun"/>
          <w:rFonts w:cs="Arial"/>
          <w:color w:val="auto"/>
          <w:shd w:val="clear" w:color="auto" w:fill="FFFFFF"/>
        </w:rPr>
        <w:t>The</w:t>
      </w:r>
      <w:r w:rsidR="00672408">
        <w:rPr>
          <w:rStyle w:val="normaltextrun"/>
          <w:rFonts w:cs="Arial"/>
          <w:color w:val="auto"/>
          <w:shd w:val="clear" w:color="auto" w:fill="FFFFFF"/>
        </w:rPr>
        <w:t xml:space="preserve"> Head of Strategy, Planning and Performance introduced the report </w:t>
      </w:r>
      <w:r w:rsidR="00665C35">
        <w:rPr>
          <w:rStyle w:val="normaltextrun"/>
          <w:rFonts w:cs="Arial"/>
          <w:color w:val="auto"/>
          <w:shd w:val="clear" w:color="auto" w:fill="FFFFFF"/>
        </w:rPr>
        <w:t>that set out the four enabling strategies for approval by Board</w:t>
      </w:r>
      <w:r w:rsidRPr="00EE4035">
        <w:rPr>
          <w:rStyle w:val="normaltextrun"/>
          <w:rFonts w:cs="Arial"/>
          <w:color w:val="auto"/>
          <w:shd w:val="clear" w:color="auto" w:fill="FFFFFF"/>
        </w:rPr>
        <w:t xml:space="preserve">. </w:t>
      </w:r>
      <w:r w:rsidR="00665C35">
        <w:rPr>
          <w:rStyle w:val="normaltextrun"/>
          <w:rFonts w:cs="Arial"/>
          <w:color w:val="auto"/>
          <w:shd w:val="clear" w:color="auto" w:fill="FFFFFF"/>
        </w:rPr>
        <w:t xml:space="preserve">The four enabling strategies </w:t>
      </w:r>
      <w:r w:rsidR="00885E73">
        <w:rPr>
          <w:rStyle w:val="normaltextrun"/>
          <w:rFonts w:cs="Arial"/>
          <w:color w:val="auto"/>
          <w:shd w:val="clear" w:color="auto" w:fill="FFFFFF"/>
        </w:rPr>
        <w:t>covered</w:t>
      </w:r>
      <w:r w:rsidR="00665C35">
        <w:rPr>
          <w:rStyle w:val="normaltextrun"/>
          <w:rFonts w:cs="Arial"/>
          <w:color w:val="auto"/>
          <w:shd w:val="clear" w:color="auto" w:fill="FFFFFF"/>
        </w:rPr>
        <w:t xml:space="preserve">: </w:t>
      </w:r>
      <w:r w:rsidR="00885E73">
        <w:rPr>
          <w:rStyle w:val="normaltextrun"/>
          <w:rFonts w:cs="Arial"/>
          <w:color w:val="auto"/>
          <w:shd w:val="clear" w:color="auto" w:fill="FFFFFF"/>
        </w:rPr>
        <w:t>(</w:t>
      </w:r>
      <w:proofErr w:type="spellStart"/>
      <w:r w:rsidR="00885E73">
        <w:rPr>
          <w:rStyle w:val="normaltextrun"/>
          <w:rFonts w:cs="Arial"/>
          <w:color w:val="auto"/>
          <w:shd w:val="clear" w:color="auto" w:fill="FFFFFF"/>
        </w:rPr>
        <w:t>i</w:t>
      </w:r>
      <w:proofErr w:type="spellEnd"/>
      <w:r w:rsidR="00885E73">
        <w:rPr>
          <w:rStyle w:val="normaltextrun"/>
          <w:rFonts w:cs="Arial"/>
          <w:color w:val="auto"/>
          <w:shd w:val="clear" w:color="auto" w:fill="FFFFFF"/>
        </w:rPr>
        <w:t xml:space="preserve">) Finance; (ii) Estates; (iii) People; and (iv) Digital. </w:t>
      </w:r>
      <w:r w:rsidR="00D34F9E">
        <w:rPr>
          <w:rStyle w:val="normaltextrun"/>
          <w:rFonts w:cs="Arial"/>
          <w:color w:val="auto"/>
          <w:shd w:val="clear" w:color="auto" w:fill="FFFFFF"/>
        </w:rPr>
        <w:t xml:space="preserve">Academic Board and SPPC had </w:t>
      </w:r>
      <w:r w:rsidR="00D57072">
        <w:rPr>
          <w:rStyle w:val="normaltextrun"/>
          <w:rFonts w:cs="Arial"/>
          <w:color w:val="auto"/>
          <w:shd w:val="clear" w:color="auto" w:fill="FFFFFF"/>
        </w:rPr>
        <w:t xml:space="preserve">endorsed the enabling strategies at their meetings in June 2023. </w:t>
      </w:r>
      <w:r w:rsidR="002D6B87" w:rsidRPr="0050201A">
        <w:rPr>
          <w:rStyle w:val="normaltextrun"/>
          <w:rFonts w:cs="Arial"/>
          <w:color w:val="auto"/>
          <w:shd w:val="clear" w:color="auto" w:fill="FFFFFF"/>
        </w:rPr>
        <w:t xml:space="preserve">The </w:t>
      </w:r>
      <w:r w:rsidR="002D6B87">
        <w:rPr>
          <w:rStyle w:val="normaltextrun"/>
          <w:rFonts w:cs="Arial"/>
          <w:color w:val="auto"/>
          <w:shd w:val="clear" w:color="auto" w:fill="FFFFFF"/>
        </w:rPr>
        <w:t>enabling</w:t>
      </w:r>
      <w:r w:rsidR="002D6B87" w:rsidRPr="0050201A">
        <w:rPr>
          <w:rStyle w:val="normaltextrun"/>
          <w:rFonts w:cs="Arial"/>
          <w:color w:val="auto"/>
          <w:shd w:val="clear" w:color="auto" w:fill="FFFFFF"/>
        </w:rPr>
        <w:t xml:space="preserve"> strategies had been designed and developed </w:t>
      </w:r>
      <w:r w:rsidR="004B45D2">
        <w:rPr>
          <w:rStyle w:val="normaltextrun"/>
          <w:rFonts w:cs="Arial"/>
          <w:color w:val="auto"/>
          <w:shd w:val="clear" w:color="auto" w:fill="FFFFFF"/>
        </w:rPr>
        <w:t xml:space="preserve">underpin </w:t>
      </w:r>
      <w:r w:rsidR="002D6B87" w:rsidRPr="0050201A">
        <w:rPr>
          <w:rStyle w:val="normaltextrun"/>
          <w:rFonts w:cs="Arial"/>
          <w:color w:val="auto"/>
          <w:shd w:val="clear" w:color="auto" w:fill="FFFFFF"/>
        </w:rPr>
        <w:t>the high-level strategic plan ‘Strategy 2030’ that had been approved by Board in July 2022</w:t>
      </w:r>
      <w:r w:rsidR="004B45D2">
        <w:rPr>
          <w:rStyle w:val="normaltextrun"/>
          <w:rFonts w:cs="Arial"/>
          <w:color w:val="auto"/>
          <w:shd w:val="clear" w:color="auto" w:fill="FFFFFF"/>
        </w:rPr>
        <w:t>.</w:t>
      </w:r>
    </w:p>
    <w:p w14:paraId="5E6280DC" w14:textId="727DAE22" w:rsidR="004A6FDB" w:rsidRDefault="004A6FDB" w:rsidP="002B55FE">
      <w:pPr>
        <w:pStyle w:val="Heading2"/>
        <w:jc w:val="both"/>
      </w:pPr>
      <w:r>
        <w:t>The Chief Officer Resources</w:t>
      </w:r>
      <w:r w:rsidR="00B95393">
        <w:t xml:space="preserve"> </w:t>
      </w:r>
      <w:r w:rsidR="003F0708">
        <w:t xml:space="preserve">commented that </w:t>
      </w:r>
      <w:r w:rsidR="007E2D5B">
        <w:t xml:space="preserve">having a sound </w:t>
      </w:r>
      <w:r w:rsidR="003F0708">
        <w:t xml:space="preserve">Finance </w:t>
      </w:r>
      <w:r w:rsidR="007E2D5B">
        <w:t>Strategy in pl</w:t>
      </w:r>
      <w:r w:rsidR="00735BF9">
        <w:t xml:space="preserve">ace was key to enabling investment in </w:t>
      </w:r>
      <w:r w:rsidR="002B55FE">
        <w:t>the strategies for Estates, People and Digital. The</w:t>
      </w:r>
      <w:r w:rsidR="00D2205B">
        <w:t xml:space="preserve"> University would therefore need to be alive to emerging financial risks to the University directly and the higher education </w:t>
      </w:r>
      <w:proofErr w:type="gramStart"/>
      <w:r w:rsidR="00D2205B">
        <w:t>sector as a whole</w:t>
      </w:r>
      <w:proofErr w:type="gramEnd"/>
      <w:r w:rsidR="00D2205B">
        <w:t xml:space="preserve">. </w:t>
      </w:r>
    </w:p>
    <w:p w14:paraId="77A38F31" w14:textId="08548734" w:rsidR="00DB5132" w:rsidRDefault="00DB5132" w:rsidP="002B55FE">
      <w:pPr>
        <w:pStyle w:val="Heading2"/>
        <w:jc w:val="both"/>
      </w:pPr>
      <w:r>
        <w:t xml:space="preserve">Board members briefly discussed whether </w:t>
      </w:r>
      <w:r w:rsidR="00636CBC">
        <w:t xml:space="preserve">the development of an alumni function could assist with income generation and income diversification. The Chief Officer Resources advised that </w:t>
      </w:r>
      <w:r w:rsidR="00D529A3">
        <w:t xml:space="preserve">the University </w:t>
      </w:r>
      <w:r w:rsidR="004C1292">
        <w:t xml:space="preserve">currently </w:t>
      </w:r>
      <w:r w:rsidR="00D529A3">
        <w:t xml:space="preserve">received very little </w:t>
      </w:r>
      <w:r w:rsidR="004C1292">
        <w:t xml:space="preserve">income from alumni. If the alumni function/service were to be </w:t>
      </w:r>
      <w:r w:rsidR="00C770BD">
        <w:t>re-established,</w:t>
      </w:r>
      <w:r w:rsidR="004C1292">
        <w:t xml:space="preserve"> then it would need to b</w:t>
      </w:r>
      <w:r w:rsidR="00AA727A">
        <w:t>e cost effective</w:t>
      </w:r>
      <w:r w:rsidR="00D07F1A">
        <w:t xml:space="preserve"> – </w:t>
      </w:r>
      <w:r w:rsidR="00D303BA">
        <w:t xml:space="preserve">it would need to </w:t>
      </w:r>
      <w:r w:rsidR="00D07F1A">
        <w:t>generat</w:t>
      </w:r>
      <w:r w:rsidR="00C770BD">
        <w:t>e</w:t>
      </w:r>
      <w:r w:rsidR="00D07F1A">
        <w:t xml:space="preserve"> more income from sponsorship and fundraising than </w:t>
      </w:r>
      <w:r w:rsidR="00674EEC">
        <w:t xml:space="preserve">it would </w:t>
      </w:r>
      <w:r w:rsidR="00A9436C">
        <w:t xml:space="preserve">cost </w:t>
      </w:r>
      <w:r w:rsidR="00674EEC">
        <w:t xml:space="preserve">to </w:t>
      </w:r>
      <w:r w:rsidR="00D303BA">
        <w:t>provid</w:t>
      </w:r>
      <w:r w:rsidR="00674EEC">
        <w:t>e</w:t>
      </w:r>
      <w:r w:rsidR="00A9436C">
        <w:t xml:space="preserve"> the service. </w:t>
      </w:r>
      <w:r w:rsidR="00C770BD">
        <w:t xml:space="preserve">Board members </w:t>
      </w:r>
      <w:r w:rsidR="006B516E">
        <w:t xml:space="preserve">advised that if an alumni function were to be set up then it should aim to raise funds for specific purposes rather than just have a general fund. </w:t>
      </w:r>
    </w:p>
    <w:p w14:paraId="414830B0" w14:textId="2613CF47" w:rsidR="00316CE8" w:rsidRDefault="00316CE8" w:rsidP="002B55FE">
      <w:pPr>
        <w:pStyle w:val="Heading2"/>
        <w:jc w:val="both"/>
      </w:pPr>
      <w:r>
        <w:t xml:space="preserve">Board members stressed the importance </w:t>
      </w:r>
      <w:r w:rsidR="00185B1F">
        <w:t>of</w:t>
      </w:r>
      <w:r w:rsidR="00C21055">
        <w:t xml:space="preserve"> ensuring</w:t>
      </w:r>
      <w:r w:rsidR="00D06215">
        <w:t xml:space="preserve"> </w:t>
      </w:r>
      <w:r w:rsidR="00922F91">
        <w:t xml:space="preserve">that each of </w:t>
      </w:r>
      <w:r w:rsidR="00D06215">
        <w:t>t</w:t>
      </w:r>
      <w:r w:rsidR="00C21055">
        <w:t>he en</w:t>
      </w:r>
      <w:r w:rsidR="002D2AFE">
        <w:t>abling strategies we</w:t>
      </w:r>
      <w:r w:rsidR="00D06215">
        <w:t xml:space="preserve">re </w:t>
      </w:r>
      <w:r w:rsidR="006D006D">
        <w:t>sufficiently agile and adaptable</w:t>
      </w:r>
      <w:r w:rsidR="008A1213">
        <w:t xml:space="preserve"> to cope with challenges and change</w:t>
      </w:r>
      <w:r w:rsidR="006D006D">
        <w:t xml:space="preserve">. </w:t>
      </w:r>
      <w:r w:rsidR="00904CE3">
        <w:t xml:space="preserve">This was </w:t>
      </w:r>
      <w:r w:rsidR="00E46016">
        <w:t xml:space="preserve">considered </w:t>
      </w:r>
      <w:r w:rsidR="00904CE3">
        <w:t xml:space="preserve">particularly </w:t>
      </w:r>
      <w:r w:rsidR="009828D5">
        <w:t xml:space="preserve">pertinent </w:t>
      </w:r>
      <w:r w:rsidR="00953EBA">
        <w:t>for</w:t>
      </w:r>
      <w:r w:rsidR="009828D5">
        <w:t xml:space="preserve"> </w:t>
      </w:r>
      <w:r w:rsidR="00147D04">
        <w:t>the Estates Strategy.</w:t>
      </w:r>
    </w:p>
    <w:p w14:paraId="23674FA8" w14:textId="7DB9DD0F" w:rsidR="00D237E1" w:rsidRPr="00EE4035" w:rsidRDefault="00D237E1" w:rsidP="004A6FDB">
      <w:pPr>
        <w:pStyle w:val="Heading2"/>
      </w:pPr>
      <w:r w:rsidRPr="00EE4035">
        <w:t xml:space="preserve">The Board Resolved: </w:t>
      </w:r>
    </w:p>
    <w:p w14:paraId="4D679BAC" w14:textId="7D022948" w:rsidR="00D237E1" w:rsidRPr="00EE4035" w:rsidRDefault="00D237E1" w:rsidP="00D87CD1">
      <w:pPr>
        <w:pStyle w:val="Heading2"/>
        <w:numPr>
          <w:ilvl w:val="0"/>
          <w:numId w:val="0"/>
        </w:numPr>
        <w:spacing w:before="120"/>
        <w:ind w:left="1134" w:hanging="567"/>
        <w:rPr>
          <w:color w:val="auto"/>
        </w:rPr>
      </w:pPr>
      <w:r w:rsidRPr="00EE4035">
        <w:rPr>
          <w:color w:val="auto"/>
        </w:rPr>
        <w:t xml:space="preserve">1) </w:t>
      </w:r>
      <w:r w:rsidR="00E470BE">
        <w:rPr>
          <w:color w:val="auto"/>
        </w:rPr>
        <w:tab/>
      </w:r>
      <w:r w:rsidRPr="00EE4035">
        <w:rPr>
          <w:color w:val="auto"/>
        </w:rPr>
        <w:t xml:space="preserve">To </w:t>
      </w:r>
      <w:r w:rsidR="00E22CB3" w:rsidRPr="00EE4035">
        <w:rPr>
          <w:color w:val="auto"/>
        </w:rPr>
        <w:t xml:space="preserve">approve the Enabling Strategies on: </w:t>
      </w:r>
    </w:p>
    <w:p w14:paraId="7B92FC1A" w14:textId="4DC8EEA6" w:rsidR="00E22CB3" w:rsidRPr="00EE4035" w:rsidRDefault="003B0CA5" w:rsidP="00E470BE">
      <w:pPr>
        <w:pStyle w:val="Heading2"/>
        <w:numPr>
          <w:ilvl w:val="0"/>
          <w:numId w:val="28"/>
        </w:numPr>
        <w:spacing w:before="120"/>
        <w:rPr>
          <w:color w:val="auto"/>
        </w:rPr>
      </w:pPr>
      <w:r w:rsidRPr="00EE4035">
        <w:rPr>
          <w:color w:val="auto"/>
        </w:rPr>
        <w:t>Finance</w:t>
      </w:r>
    </w:p>
    <w:p w14:paraId="0EADA3AD" w14:textId="7E529725" w:rsidR="003B0CA5" w:rsidRPr="00EE4035" w:rsidRDefault="003B0CA5" w:rsidP="00E470BE">
      <w:pPr>
        <w:pStyle w:val="Heading2"/>
        <w:numPr>
          <w:ilvl w:val="0"/>
          <w:numId w:val="28"/>
        </w:numPr>
        <w:spacing w:before="120"/>
        <w:rPr>
          <w:color w:val="auto"/>
        </w:rPr>
      </w:pPr>
      <w:r w:rsidRPr="00EE4035">
        <w:rPr>
          <w:color w:val="auto"/>
        </w:rPr>
        <w:t>Estates</w:t>
      </w:r>
    </w:p>
    <w:p w14:paraId="02DA797D" w14:textId="5940C901" w:rsidR="003B0CA5" w:rsidRPr="00EE4035" w:rsidRDefault="003B0CA5" w:rsidP="00E470BE">
      <w:pPr>
        <w:pStyle w:val="Heading2"/>
        <w:numPr>
          <w:ilvl w:val="0"/>
          <w:numId w:val="28"/>
        </w:numPr>
        <w:spacing w:before="120"/>
        <w:rPr>
          <w:color w:val="auto"/>
        </w:rPr>
      </w:pPr>
      <w:r w:rsidRPr="00EE4035">
        <w:rPr>
          <w:color w:val="auto"/>
        </w:rPr>
        <w:t>People</w:t>
      </w:r>
    </w:p>
    <w:p w14:paraId="3C442B3C" w14:textId="6CFA127C" w:rsidR="003B0CA5" w:rsidRPr="00EE4035" w:rsidRDefault="003B0CA5" w:rsidP="00E470BE">
      <w:pPr>
        <w:pStyle w:val="Heading2"/>
        <w:numPr>
          <w:ilvl w:val="0"/>
          <w:numId w:val="28"/>
        </w:numPr>
        <w:spacing w:before="120"/>
        <w:rPr>
          <w:color w:val="auto"/>
        </w:rPr>
      </w:pPr>
      <w:r w:rsidRPr="00EE4035">
        <w:rPr>
          <w:color w:val="auto"/>
        </w:rPr>
        <w:lastRenderedPageBreak/>
        <w:t>Digital</w:t>
      </w:r>
    </w:p>
    <w:p w14:paraId="1ACC05CE" w14:textId="77777777" w:rsidR="00D237E1" w:rsidRPr="00EE4035" w:rsidRDefault="00D237E1" w:rsidP="00D87CD1">
      <w:pPr>
        <w:pStyle w:val="Heading2"/>
        <w:numPr>
          <w:ilvl w:val="0"/>
          <w:numId w:val="0"/>
        </w:numPr>
        <w:spacing w:before="120"/>
        <w:ind w:left="576" w:hanging="576"/>
        <w:rPr>
          <w:color w:val="auto"/>
        </w:rPr>
      </w:pPr>
    </w:p>
    <w:p w14:paraId="4D2266D8" w14:textId="4CB2B93B" w:rsidR="00235DC0" w:rsidRPr="00D87CD1" w:rsidRDefault="00235DC0"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Cs/>
          <w:bdr w:val="none" w:sz="0" w:space="0" w:color="auto" w:frame="1"/>
        </w:rPr>
        <w:t>Measures of Success (agenda item 14)</w:t>
      </w:r>
    </w:p>
    <w:p w14:paraId="3BD04ABB" w14:textId="2A36F807" w:rsidR="00235DC0" w:rsidRPr="00A75FEF" w:rsidRDefault="00235DC0" w:rsidP="00D87CD1">
      <w:pPr>
        <w:pStyle w:val="Heading2"/>
        <w:spacing w:before="120"/>
        <w:jc w:val="both"/>
        <w:rPr>
          <w:rStyle w:val="normaltextrun"/>
          <w:color w:val="auto"/>
        </w:rPr>
      </w:pPr>
      <w:r w:rsidRPr="00EE4035">
        <w:rPr>
          <w:rStyle w:val="normaltextrun"/>
          <w:rFonts w:cs="Arial"/>
          <w:color w:val="auto"/>
          <w:shd w:val="clear" w:color="auto" w:fill="FFFFFF"/>
        </w:rPr>
        <w:t>The</w:t>
      </w:r>
      <w:r w:rsidR="00E1659A">
        <w:rPr>
          <w:rStyle w:val="normaltextrun"/>
          <w:rFonts w:cs="Arial"/>
          <w:color w:val="auto"/>
          <w:shd w:val="clear" w:color="auto" w:fill="FFFFFF"/>
        </w:rPr>
        <w:t xml:space="preserve"> Head of Strategy, Planning and Performance intr</w:t>
      </w:r>
      <w:r w:rsidR="00652084">
        <w:rPr>
          <w:rStyle w:val="normaltextrun"/>
          <w:rFonts w:cs="Arial"/>
          <w:color w:val="auto"/>
          <w:shd w:val="clear" w:color="auto" w:fill="FFFFFF"/>
        </w:rPr>
        <w:t xml:space="preserve">oduced the report </w:t>
      </w:r>
      <w:r w:rsidR="006013D1">
        <w:rPr>
          <w:rStyle w:val="normaltextrun"/>
          <w:rFonts w:cs="Arial"/>
          <w:color w:val="auto"/>
          <w:shd w:val="clear" w:color="auto" w:fill="FFFFFF"/>
        </w:rPr>
        <w:t xml:space="preserve">that set out the University’s proposed Measures of Success. </w:t>
      </w:r>
      <w:r w:rsidR="00EF11BB">
        <w:rPr>
          <w:rStyle w:val="normaltextrun"/>
          <w:rFonts w:cs="Arial"/>
          <w:color w:val="auto"/>
          <w:shd w:val="clear" w:color="auto" w:fill="FFFFFF"/>
        </w:rPr>
        <w:t>T</w:t>
      </w:r>
      <w:r w:rsidR="00446596">
        <w:rPr>
          <w:rStyle w:val="normaltextrun"/>
          <w:rFonts w:cs="Arial"/>
          <w:color w:val="auto"/>
          <w:shd w:val="clear" w:color="auto" w:fill="FFFFFF"/>
        </w:rPr>
        <w:t xml:space="preserve">he Measures </w:t>
      </w:r>
      <w:r w:rsidR="004233BF">
        <w:rPr>
          <w:rStyle w:val="normaltextrun"/>
          <w:rFonts w:cs="Arial"/>
          <w:color w:val="auto"/>
          <w:shd w:val="clear" w:color="auto" w:fill="FFFFFF"/>
        </w:rPr>
        <w:t>would enable t</w:t>
      </w:r>
      <w:r w:rsidR="00EF11BB">
        <w:rPr>
          <w:rStyle w:val="normaltextrun"/>
          <w:rFonts w:cs="Arial"/>
          <w:color w:val="auto"/>
          <w:shd w:val="clear" w:color="auto" w:fill="FFFFFF"/>
        </w:rPr>
        <w:t xml:space="preserve">he </w:t>
      </w:r>
      <w:r w:rsidR="00446596">
        <w:rPr>
          <w:rStyle w:val="normaltextrun"/>
          <w:rFonts w:cs="Arial"/>
          <w:color w:val="auto"/>
          <w:shd w:val="clear" w:color="auto" w:fill="FFFFFF"/>
        </w:rPr>
        <w:t xml:space="preserve">University to track progress </w:t>
      </w:r>
      <w:r w:rsidR="005E5ABA">
        <w:rPr>
          <w:rStyle w:val="normaltextrun"/>
          <w:rFonts w:cs="Arial"/>
          <w:color w:val="auto"/>
          <w:shd w:val="clear" w:color="auto" w:fill="FFFFFF"/>
        </w:rPr>
        <w:t xml:space="preserve">against strategic goals that had been agreed in the University’s strategic plan ‘Strategy 2030’. </w:t>
      </w:r>
      <w:r w:rsidR="00F34EA4">
        <w:rPr>
          <w:rStyle w:val="normaltextrun"/>
          <w:rFonts w:cs="Arial"/>
          <w:color w:val="auto"/>
          <w:shd w:val="clear" w:color="auto" w:fill="FFFFFF"/>
        </w:rPr>
        <w:t xml:space="preserve">The report </w:t>
      </w:r>
      <w:r w:rsidR="000570BC">
        <w:rPr>
          <w:rStyle w:val="normaltextrun"/>
          <w:rFonts w:cs="Arial"/>
          <w:color w:val="auto"/>
          <w:shd w:val="clear" w:color="auto" w:fill="FFFFFF"/>
        </w:rPr>
        <w:t>provided information on the proposed methodology, ambition level and achievement trajectory over the period for each Measure</w:t>
      </w:r>
      <w:r w:rsidR="009E40E4">
        <w:rPr>
          <w:rStyle w:val="normaltextrun"/>
          <w:rFonts w:cs="Arial"/>
          <w:color w:val="auto"/>
          <w:shd w:val="clear" w:color="auto" w:fill="FFFFFF"/>
        </w:rPr>
        <w:t>.</w:t>
      </w:r>
      <w:r w:rsidR="009C4753">
        <w:rPr>
          <w:rStyle w:val="normaltextrun"/>
          <w:rFonts w:cs="Arial"/>
          <w:color w:val="auto"/>
          <w:shd w:val="clear" w:color="auto" w:fill="FFFFFF"/>
        </w:rPr>
        <w:t xml:space="preserve"> Th</w:t>
      </w:r>
      <w:r w:rsidR="00016056">
        <w:rPr>
          <w:rStyle w:val="normaltextrun"/>
          <w:rFonts w:cs="Arial"/>
          <w:color w:val="auto"/>
          <w:shd w:val="clear" w:color="auto" w:fill="FFFFFF"/>
        </w:rPr>
        <w:t xml:space="preserve">ere were </w:t>
      </w:r>
      <w:r w:rsidR="006544E3">
        <w:rPr>
          <w:rStyle w:val="normaltextrun"/>
          <w:rFonts w:cs="Arial"/>
          <w:color w:val="auto"/>
          <w:shd w:val="clear" w:color="auto" w:fill="FFFFFF"/>
        </w:rPr>
        <w:t>seventeen</w:t>
      </w:r>
      <w:r w:rsidR="00016056">
        <w:rPr>
          <w:rStyle w:val="normaltextrun"/>
          <w:rFonts w:cs="Arial"/>
          <w:color w:val="auto"/>
          <w:shd w:val="clear" w:color="auto" w:fill="FFFFFF"/>
        </w:rPr>
        <w:t xml:space="preserve"> Measures across fiv</w:t>
      </w:r>
      <w:r w:rsidR="006F7B25">
        <w:rPr>
          <w:rStyle w:val="normaltextrun"/>
          <w:rFonts w:cs="Arial"/>
          <w:color w:val="auto"/>
          <w:shd w:val="clear" w:color="auto" w:fill="FFFFFF"/>
        </w:rPr>
        <w:t xml:space="preserve">e themes </w:t>
      </w:r>
      <w:r w:rsidR="00A33749">
        <w:rPr>
          <w:rStyle w:val="normaltextrun"/>
          <w:rFonts w:cs="Arial"/>
          <w:color w:val="auto"/>
          <w:shd w:val="clear" w:color="auto" w:fill="FFFFFF"/>
        </w:rPr>
        <w:t>covering: Re</w:t>
      </w:r>
      <w:r w:rsidR="00DF0E23">
        <w:rPr>
          <w:rStyle w:val="normaltextrun"/>
          <w:rFonts w:cs="Arial"/>
          <w:color w:val="auto"/>
          <w:shd w:val="clear" w:color="auto" w:fill="FFFFFF"/>
        </w:rPr>
        <w:t xml:space="preserve">putation; Learning, Teaching and Student Engagement; Research and Innovation; </w:t>
      </w:r>
      <w:r w:rsidR="006B7E3B">
        <w:rPr>
          <w:rStyle w:val="normaltextrun"/>
          <w:rFonts w:cs="Arial"/>
          <w:color w:val="auto"/>
          <w:shd w:val="clear" w:color="auto" w:fill="FFFFFF"/>
        </w:rPr>
        <w:t xml:space="preserve">Global Engagement and Civic Mission. There were a further </w:t>
      </w:r>
      <w:r w:rsidR="006544E3">
        <w:rPr>
          <w:rStyle w:val="normaltextrun"/>
          <w:rFonts w:cs="Arial"/>
          <w:color w:val="auto"/>
          <w:shd w:val="clear" w:color="auto" w:fill="FFFFFF"/>
        </w:rPr>
        <w:t>four</w:t>
      </w:r>
      <w:r w:rsidR="006B7E3B">
        <w:rPr>
          <w:rStyle w:val="normaltextrun"/>
          <w:rFonts w:cs="Arial"/>
          <w:color w:val="auto"/>
          <w:shd w:val="clear" w:color="auto" w:fill="FFFFFF"/>
        </w:rPr>
        <w:t xml:space="preserve"> enabling strategy Measures covering: </w:t>
      </w:r>
      <w:r w:rsidR="00CA5FE7">
        <w:rPr>
          <w:rStyle w:val="normaltextrun"/>
          <w:rFonts w:cs="Arial"/>
          <w:color w:val="auto"/>
          <w:shd w:val="clear" w:color="auto" w:fill="FFFFFF"/>
        </w:rPr>
        <w:t xml:space="preserve">People; Environment; Financial Sustainability </w:t>
      </w:r>
      <w:r w:rsidR="00F96919">
        <w:rPr>
          <w:rStyle w:val="normaltextrun"/>
          <w:rFonts w:cs="Arial"/>
          <w:color w:val="auto"/>
          <w:shd w:val="clear" w:color="auto" w:fill="FFFFFF"/>
        </w:rPr>
        <w:t xml:space="preserve">and Digital. </w:t>
      </w:r>
    </w:p>
    <w:p w14:paraId="57C505C2" w14:textId="0483F3AD" w:rsidR="00A75FEF" w:rsidRPr="003468B4" w:rsidRDefault="00A75FEF" w:rsidP="00D87CD1">
      <w:pPr>
        <w:pStyle w:val="Heading2"/>
        <w:spacing w:before="120"/>
        <w:jc w:val="both"/>
        <w:rPr>
          <w:rStyle w:val="normaltextrun"/>
          <w:color w:val="auto"/>
        </w:rPr>
      </w:pPr>
      <w:r>
        <w:rPr>
          <w:rStyle w:val="normaltextrun"/>
          <w:rFonts w:cs="Arial"/>
          <w:color w:val="auto"/>
          <w:shd w:val="clear" w:color="auto" w:fill="FFFFFF"/>
        </w:rPr>
        <w:t xml:space="preserve">Board </w:t>
      </w:r>
      <w:r w:rsidR="00DE79CE">
        <w:rPr>
          <w:rStyle w:val="normaltextrun"/>
          <w:rFonts w:cs="Arial"/>
          <w:color w:val="auto"/>
          <w:shd w:val="clear" w:color="auto" w:fill="FFFFFF"/>
        </w:rPr>
        <w:t xml:space="preserve">members noted that there were no targets set against the Environment Measure </w:t>
      </w:r>
      <w:r w:rsidR="00343782">
        <w:rPr>
          <w:rStyle w:val="normaltextrun"/>
          <w:rFonts w:cs="Arial"/>
          <w:color w:val="auto"/>
          <w:shd w:val="clear" w:color="auto" w:fill="FFFFFF"/>
        </w:rPr>
        <w:t xml:space="preserve">to achieve Carbon Net Zero by 2030. The </w:t>
      </w:r>
      <w:r w:rsidR="00283D69">
        <w:rPr>
          <w:rStyle w:val="normaltextrun"/>
          <w:rFonts w:cs="Arial"/>
          <w:color w:val="auto"/>
          <w:shd w:val="clear" w:color="auto" w:fill="FFFFFF"/>
        </w:rPr>
        <w:t xml:space="preserve">Chief Officer Resources advised that a Carbon Management Plan was being developed by </w:t>
      </w:r>
      <w:r w:rsidR="00AC24D4">
        <w:rPr>
          <w:rStyle w:val="normaltextrun"/>
          <w:rFonts w:cs="Arial"/>
          <w:color w:val="auto"/>
          <w:shd w:val="clear" w:color="auto" w:fill="FFFFFF"/>
        </w:rPr>
        <w:t>specialist consultants</w:t>
      </w:r>
      <w:r w:rsidR="00D457ED">
        <w:rPr>
          <w:rStyle w:val="normaltextrun"/>
          <w:rFonts w:cs="Arial"/>
          <w:color w:val="auto"/>
          <w:shd w:val="clear" w:color="auto" w:fill="FFFFFF"/>
        </w:rPr>
        <w:t xml:space="preserve"> working with the University</w:t>
      </w:r>
      <w:r w:rsidR="00AC24D4">
        <w:rPr>
          <w:rStyle w:val="normaltextrun"/>
          <w:rFonts w:cs="Arial"/>
          <w:color w:val="auto"/>
          <w:shd w:val="clear" w:color="auto" w:fill="FFFFFF"/>
        </w:rPr>
        <w:t xml:space="preserve">. </w:t>
      </w:r>
      <w:r w:rsidR="003E4374">
        <w:rPr>
          <w:rStyle w:val="normaltextrun"/>
          <w:rFonts w:cs="Arial"/>
          <w:color w:val="auto"/>
          <w:shd w:val="clear" w:color="auto" w:fill="FFFFFF"/>
        </w:rPr>
        <w:t xml:space="preserve">The target information would be </w:t>
      </w:r>
      <w:r w:rsidR="00D2466D">
        <w:rPr>
          <w:rStyle w:val="normaltextrun"/>
          <w:rFonts w:cs="Arial"/>
          <w:color w:val="auto"/>
          <w:shd w:val="clear" w:color="auto" w:fill="FFFFFF"/>
        </w:rPr>
        <w:t xml:space="preserve">available for </w:t>
      </w:r>
      <w:r w:rsidR="003E4374">
        <w:rPr>
          <w:rStyle w:val="normaltextrun"/>
          <w:rFonts w:cs="Arial"/>
          <w:color w:val="auto"/>
          <w:shd w:val="clear" w:color="auto" w:fill="FFFFFF"/>
        </w:rPr>
        <w:t>review</w:t>
      </w:r>
      <w:r w:rsidR="00D2466D">
        <w:rPr>
          <w:rStyle w:val="normaltextrun"/>
          <w:rFonts w:cs="Arial"/>
          <w:color w:val="auto"/>
          <w:shd w:val="clear" w:color="auto" w:fill="FFFFFF"/>
        </w:rPr>
        <w:t xml:space="preserve"> by the Board</w:t>
      </w:r>
      <w:r w:rsidR="003E4374">
        <w:rPr>
          <w:rStyle w:val="normaltextrun"/>
          <w:rFonts w:cs="Arial"/>
          <w:color w:val="auto"/>
          <w:shd w:val="clear" w:color="auto" w:fill="FFFFFF"/>
        </w:rPr>
        <w:t xml:space="preserve"> </w:t>
      </w:r>
      <w:r w:rsidR="00D2466D">
        <w:rPr>
          <w:rStyle w:val="normaltextrun"/>
          <w:rFonts w:cs="Arial"/>
          <w:color w:val="auto"/>
          <w:shd w:val="clear" w:color="auto" w:fill="FFFFFF"/>
        </w:rPr>
        <w:t xml:space="preserve">at its meeting </w:t>
      </w:r>
      <w:r w:rsidR="005A19AB">
        <w:rPr>
          <w:rStyle w:val="normaltextrun"/>
          <w:rFonts w:cs="Arial"/>
          <w:color w:val="auto"/>
          <w:shd w:val="clear" w:color="auto" w:fill="FFFFFF"/>
        </w:rPr>
        <w:t>o</w:t>
      </w:r>
      <w:r w:rsidR="00D2466D">
        <w:rPr>
          <w:rStyle w:val="normaltextrun"/>
          <w:rFonts w:cs="Arial"/>
          <w:color w:val="auto"/>
          <w:shd w:val="clear" w:color="auto" w:fill="FFFFFF"/>
        </w:rPr>
        <w:t>n</w:t>
      </w:r>
      <w:r w:rsidR="003E4374">
        <w:rPr>
          <w:rStyle w:val="normaltextrun"/>
          <w:rFonts w:cs="Arial"/>
          <w:color w:val="auto"/>
          <w:shd w:val="clear" w:color="auto" w:fill="FFFFFF"/>
        </w:rPr>
        <w:t xml:space="preserve"> </w:t>
      </w:r>
      <w:r w:rsidR="005A19AB">
        <w:rPr>
          <w:rStyle w:val="normaltextrun"/>
          <w:rFonts w:cs="Arial"/>
          <w:color w:val="auto"/>
          <w:shd w:val="clear" w:color="auto" w:fill="FFFFFF"/>
        </w:rPr>
        <w:t xml:space="preserve">29 </w:t>
      </w:r>
      <w:r w:rsidR="003E4374">
        <w:rPr>
          <w:rStyle w:val="normaltextrun"/>
          <w:rFonts w:cs="Arial"/>
          <w:color w:val="auto"/>
          <w:shd w:val="clear" w:color="auto" w:fill="FFFFFF"/>
        </w:rPr>
        <w:t>November</w:t>
      </w:r>
      <w:r w:rsidR="00D2466D">
        <w:rPr>
          <w:rStyle w:val="normaltextrun"/>
          <w:rFonts w:cs="Arial"/>
          <w:color w:val="auto"/>
          <w:shd w:val="clear" w:color="auto" w:fill="FFFFFF"/>
        </w:rPr>
        <w:t xml:space="preserve"> 2023. </w:t>
      </w:r>
    </w:p>
    <w:p w14:paraId="7CB52D23" w14:textId="7EB446D2" w:rsidR="003468B4" w:rsidRPr="00EE4035" w:rsidRDefault="009F4A2D" w:rsidP="00D87CD1">
      <w:pPr>
        <w:pStyle w:val="Heading2"/>
        <w:spacing w:before="120"/>
        <w:jc w:val="both"/>
        <w:rPr>
          <w:color w:val="auto"/>
        </w:rPr>
      </w:pPr>
      <w:r>
        <w:rPr>
          <w:color w:val="auto"/>
        </w:rPr>
        <w:t xml:space="preserve">The Head of Strategy, Planning and Performance </w:t>
      </w:r>
      <w:r w:rsidR="00263D02">
        <w:rPr>
          <w:color w:val="auto"/>
        </w:rPr>
        <w:t>highlighted proposals for the annual review of Measures to be completed by the Board at is November/December m</w:t>
      </w:r>
      <w:r w:rsidR="00D96DE1">
        <w:rPr>
          <w:color w:val="auto"/>
        </w:rPr>
        <w:t>eeting with updates on releases as appropriate. The Board agreed to th</w:t>
      </w:r>
      <w:r w:rsidR="005A19AB">
        <w:rPr>
          <w:color w:val="auto"/>
        </w:rPr>
        <w:t>e proposed timings.</w:t>
      </w:r>
    </w:p>
    <w:p w14:paraId="40CFAEBE" w14:textId="678083F8" w:rsidR="00235DC0" w:rsidRPr="00EE4035" w:rsidRDefault="00235DC0" w:rsidP="00D87CD1">
      <w:pPr>
        <w:pStyle w:val="Heading2"/>
        <w:numPr>
          <w:ilvl w:val="0"/>
          <w:numId w:val="0"/>
        </w:numPr>
        <w:spacing w:before="120"/>
        <w:ind w:left="576" w:hanging="576"/>
        <w:rPr>
          <w:color w:val="auto"/>
        </w:rPr>
      </w:pPr>
      <w:r w:rsidRPr="00EE4035">
        <w:rPr>
          <w:color w:val="auto"/>
        </w:rPr>
        <w:t>1</w:t>
      </w:r>
      <w:r w:rsidR="005B00ED" w:rsidRPr="00EE4035">
        <w:rPr>
          <w:color w:val="auto"/>
        </w:rPr>
        <w:t>4</w:t>
      </w:r>
      <w:r w:rsidRPr="00EE4035">
        <w:rPr>
          <w:color w:val="auto"/>
        </w:rPr>
        <w:t>.</w:t>
      </w:r>
      <w:r w:rsidR="003468B4">
        <w:rPr>
          <w:color w:val="auto"/>
        </w:rPr>
        <w:t>4</w:t>
      </w:r>
      <w:r w:rsidRPr="00EE4035">
        <w:rPr>
          <w:color w:val="auto"/>
        </w:rPr>
        <w:tab/>
        <w:t xml:space="preserve">The Board Resolved: </w:t>
      </w:r>
    </w:p>
    <w:p w14:paraId="7A6F7B72" w14:textId="02667E57" w:rsidR="00235DC0" w:rsidRPr="00EE4035" w:rsidRDefault="00235DC0" w:rsidP="00D87CD1">
      <w:pPr>
        <w:pStyle w:val="Heading2"/>
        <w:numPr>
          <w:ilvl w:val="0"/>
          <w:numId w:val="0"/>
        </w:numPr>
        <w:spacing w:before="120"/>
        <w:ind w:left="1134" w:hanging="567"/>
        <w:rPr>
          <w:color w:val="auto"/>
        </w:rPr>
      </w:pPr>
      <w:r w:rsidRPr="00EE4035">
        <w:rPr>
          <w:color w:val="auto"/>
        </w:rPr>
        <w:t xml:space="preserve">1) To </w:t>
      </w:r>
      <w:r w:rsidR="004D7C25" w:rsidRPr="00EE4035">
        <w:rPr>
          <w:color w:val="auto"/>
        </w:rPr>
        <w:t>agree the Measures of Success</w:t>
      </w:r>
      <w:r w:rsidR="005B00ED" w:rsidRPr="00EE4035">
        <w:rPr>
          <w:color w:val="auto"/>
        </w:rPr>
        <w:t>.</w:t>
      </w:r>
    </w:p>
    <w:p w14:paraId="23D1DF73" w14:textId="550D8D44" w:rsidR="005B00ED" w:rsidRPr="00EE4035" w:rsidRDefault="005B00ED" w:rsidP="00D87CD1">
      <w:pPr>
        <w:pStyle w:val="Heading2"/>
        <w:numPr>
          <w:ilvl w:val="0"/>
          <w:numId w:val="0"/>
        </w:numPr>
        <w:spacing w:before="120"/>
        <w:ind w:left="1134" w:hanging="567"/>
        <w:rPr>
          <w:color w:val="auto"/>
        </w:rPr>
      </w:pPr>
      <w:r w:rsidRPr="00EE4035">
        <w:rPr>
          <w:color w:val="auto"/>
        </w:rPr>
        <w:t>2) To agree the timing of future updates to the Board of Governors.</w:t>
      </w:r>
    </w:p>
    <w:p w14:paraId="008AB52A" w14:textId="77777777" w:rsidR="005B00ED" w:rsidRPr="00EE4035" w:rsidRDefault="005B00ED" w:rsidP="00D87CD1">
      <w:pPr>
        <w:pStyle w:val="Heading2"/>
        <w:numPr>
          <w:ilvl w:val="0"/>
          <w:numId w:val="0"/>
        </w:numPr>
        <w:spacing w:before="120"/>
        <w:ind w:left="1134" w:hanging="567"/>
        <w:rPr>
          <w:color w:val="auto"/>
        </w:rPr>
      </w:pPr>
    </w:p>
    <w:p w14:paraId="7CFD583C" w14:textId="7A42A36A" w:rsidR="00FF79C2" w:rsidRPr="00D87CD1" w:rsidRDefault="00FF79C2"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Cs/>
          <w:bdr w:val="none" w:sz="0" w:space="0" w:color="auto" w:frame="1"/>
        </w:rPr>
        <w:t>Budget Proposals for 2023-24</w:t>
      </w:r>
      <w:r w:rsidR="00CD6F07" w:rsidRPr="00D87CD1">
        <w:rPr>
          <w:rStyle w:val="normaltextrun"/>
          <w:rFonts w:cs="Arial"/>
          <w:b/>
          <w:bCs/>
          <w:bdr w:val="none" w:sz="0" w:space="0" w:color="auto" w:frame="1"/>
        </w:rPr>
        <w:t xml:space="preserve"> </w:t>
      </w:r>
      <w:r w:rsidRPr="00D87CD1">
        <w:rPr>
          <w:rStyle w:val="normaltextrun"/>
          <w:rFonts w:cs="Arial"/>
          <w:b/>
          <w:bCs/>
          <w:bdr w:val="none" w:sz="0" w:space="0" w:color="auto" w:frame="1"/>
        </w:rPr>
        <w:t>(agenda item 1</w:t>
      </w:r>
      <w:r w:rsidR="00CD6F07" w:rsidRPr="00D87CD1">
        <w:rPr>
          <w:rStyle w:val="normaltextrun"/>
          <w:rFonts w:cs="Arial"/>
          <w:b/>
          <w:bCs/>
          <w:bdr w:val="none" w:sz="0" w:space="0" w:color="auto" w:frame="1"/>
        </w:rPr>
        <w:t>5</w:t>
      </w:r>
      <w:r w:rsidRPr="00D87CD1">
        <w:rPr>
          <w:rStyle w:val="normaltextrun"/>
          <w:rFonts w:cs="Arial"/>
          <w:b/>
          <w:bCs/>
          <w:bdr w:val="none" w:sz="0" w:space="0" w:color="auto" w:frame="1"/>
        </w:rPr>
        <w:t>)</w:t>
      </w:r>
    </w:p>
    <w:p w14:paraId="1E2EE2F8" w14:textId="66BED8FC" w:rsidR="00FF79C2" w:rsidRPr="00223FBC" w:rsidRDefault="000A6EE7" w:rsidP="00D87CD1">
      <w:pPr>
        <w:pStyle w:val="Heading2"/>
        <w:spacing w:before="120"/>
        <w:jc w:val="both"/>
        <w:rPr>
          <w:color w:val="auto"/>
        </w:rPr>
      </w:pPr>
      <w:r w:rsidRPr="00EC0541">
        <w:rPr>
          <w:szCs w:val="24"/>
        </w:rPr>
        <w:t xml:space="preserve">The </w:t>
      </w:r>
      <w:r>
        <w:rPr>
          <w:szCs w:val="24"/>
        </w:rPr>
        <w:t>Chief Officer Resources introduced the report on the University’s budget proposals for 202</w:t>
      </w:r>
      <w:r w:rsidR="00FC0D0D">
        <w:rPr>
          <w:szCs w:val="24"/>
        </w:rPr>
        <w:t>3</w:t>
      </w:r>
      <w:r>
        <w:rPr>
          <w:szCs w:val="24"/>
        </w:rPr>
        <w:t>-2</w:t>
      </w:r>
      <w:r w:rsidR="00FC0D0D">
        <w:rPr>
          <w:szCs w:val="24"/>
        </w:rPr>
        <w:t>4</w:t>
      </w:r>
      <w:r>
        <w:rPr>
          <w:szCs w:val="24"/>
        </w:rPr>
        <w:t xml:space="preserve"> academic year for approval by the Board. The proposals had been </w:t>
      </w:r>
      <w:r w:rsidR="00A264F0">
        <w:rPr>
          <w:szCs w:val="24"/>
        </w:rPr>
        <w:t xml:space="preserve">considered and </w:t>
      </w:r>
      <w:r>
        <w:rPr>
          <w:szCs w:val="24"/>
        </w:rPr>
        <w:t xml:space="preserve">developed by the Vice Chancellor’s Executive Group between </w:t>
      </w:r>
      <w:r w:rsidR="007821C8">
        <w:rPr>
          <w:szCs w:val="24"/>
        </w:rPr>
        <w:t xml:space="preserve">March and </w:t>
      </w:r>
      <w:r w:rsidR="007E6F66">
        <w:rPr>
          <w:szCs w:val="24"/>
        </w:rPr>
        <w:t xml:space="preserve">May </w:t>
      </w:r>
      <w:r>
        <w:rPr>
          <w:szCs w:val="24"/>
        </w:rPr>
        <w:t xml:space="preserve">and </w:t>
      </w:r>
      <w:r w:rsidR="00A264F0">
        <w:rPr>
          <w:szCs w:val="24"/>
        </w:rPr>
        <w:t xml:space="preserve">then </w:t>
      </w:r>
      <w:r>
        <w:rPr>
          <w:szCs w:val="24"/>
        </w:rPr>
        <w:t xml:space="preserve">endorsed by </w:t>
      </w:r>
      <w:r w:rsidR="00A264F0">
        <w:rPr>
          <w:szCs w:val="24"/>
        </w:rPr>
        <w:t xml:space="preserve">Academic Board on </w:t>
      </w:r>
      <w:r w:rsidR="00FC0D0D">
        <w:rPr>
          <w:szCs w:val="24"/>
        </w:rPr>
        <w:t>7 June</w:t>
      </w:r>
      <w:r w:rsidR="008C0E12">
        <w:rPr>
          <w:szCs w:val="24"/>
        </w:rPr>
        <w:t xml:space="preserve"> 2023</w:t>
      </w:r>
      <w:r w:rsidR="00FC0D0D">
        <w:rPr>
          <w:szCs w:val="24"/>
        </w:rPr>
        <w:t xml:space="preserve"> and </w:t>
      </w:r>
      <w:r>
        <w:rPr>
          <w:szCs w:val="24"/>
        </w:rPr>
        <w:t>Resources Committee on 2</w:t>
      </w:r>
      <w:r w:rsidR="008C0E12">
        <w:rPr>
          <w:szCs w:val="24"/>
        </w:rPr>
        <w:t>1</w:t>
      </w:r>
      <w:r>
        <w:rPr>
          <w:szCs w:val="24"/>
        </w:rPr>
        <w:t xml:space="preserve"> June 202</w:t>
      </w:r>
      <w:r w:rsidR="008C0E12">
        <w:rPr>
          <w:szCs w:val="24"/>
        </w:rPr>
        <w:t>3.</w:t>
      </w:r>
    </w:p>
    <w:p w14:paraId="4AA887F4" w14:textId="64BA497B" w:rsidR="00223FBC" w:rsidRPr="00FF1003" w:rsidRDefault="00223FBC" w:rsidP="00D87CD1">
      <w:pPr>
        <w:pStyle w:val="Heading2"/>
        <w:spacing w:before="120"/>
        <w:jc w:val="both"/>
        <w:rPr>
          <w:color w:val="auto"/>
        </w:rPr>
      </w:pPr>
      <w:r>
        <w:rPr>
          <w:szCs w:val="24"/>
        </w:rPr>
        <w:t>The Chief Officer Resources highlighted the key features of the budget proposals, these included: Turnover projected at £1</w:t>
      </w:r>
      <w:r w:rsidR="005013EA">
        <w:rPr>
          <w:szCs w:val="24"/>
        </w:rPr>
        <w:t>60</w:t>
      </w:r>
      <w:r>
        <w:rPr>
          <w:szCs w:val="24"/>
        </w:rPr>
        <w:t>m (202</w:t>
      </w:r>
      <w:r w:rsidR="005013EA">
        <w:rPr>
          <w:szCs w:val="24"/>
        </w:rPr>
        <w:t>3</w:t>
      </w:r>
      <w:r>
        <w:rPr>
          <w:szCs w:val="24"/>
        </w:rPr>
        <w:t xml:space="preserve"> projected outturn £1</w:t>
      </w:r>
      <w:r w:rsidR="005013EA">
        <w:rPr>
          <w:szCs w:val="24"/>
        </w:rPr>
        <w:t>51</w:t>
      </w:r>
      <w:r>
        <w:rPr>
          <w:szCs w:val="24"/>
        </w:rPr>
        <w:t>m); Cash surplus projected at £</w:t>
      </w:r>
      <w:r w:rsidR="00461297">
        <w:rPr>
          <w:szCs w:val="24"/>
        </w:rPr>
        <w:t>10</w:t>
      </w:r>
      <w:r>
        <w:rPr>
          <w:szCs w:val="24"/>
        </w:rPr>
        <w:t>m (6</w:t>
      </w:r>
      <w:r w:rsidR="00461297">
        <w:rPr>
          <w:szCs w:val="24"/>
        </w:rPr>
        <w:t>.2%</w:t>
      </w:r>
      <w:r>
        <w:rPr>
          <w:szCs w:val="24"/>
        </w:rPr>
        <w:t xml:space="preserve"> of turnover); Staff spend as a percentage of turnover projected at 6</w:t>
      </w:r>
      <w:r w:rsidR="00E63F85">
        <w:rPr>
          <w:szCs w:val="24"/>
        </w:rPr>
        <w:t>1.5</w:t>
      </w:r>
      <w:r>
        <w:rPr>
          <w:szCs w:val="24"/>
        </w:rPr>
        <w:t xml:space="preserve">% on a cash basis; </w:t>
      </w:r>
      <w:r w:rsidR="00BD4839">
        <w:rPr>
          <w:szCs w:val="24"/>
        </w:rPr>
        <w:t xml:space="preserve">and </w:t>
      </w:r>
      <w:r>
        <w:rPr>
          <w:szCs w:val="24"/>
        </w:rPr>
        <w:t xml:space="preserve">Cash on deposit </w:t>
      </w:r>
      <w:proofErr w:type="gramStart"/>
      <w:r>
        <w:rPr>
          <w:szCs w:val="24"/>
        </w:rPr>
        <w:t>at</w:t>
      </w:r>
      <w:proofErr w:type="gramEnd"/>
      <w:r>
        <w:rPr>
          <w:szCs w:val="24"/>
        </w:rPr>
        <w:t xml:space="preserve"> 31 July 202</w:t>
      </w:r>
      <w:r w:rsidR="00E63F85">
        <w:rPr>
          <w:szCs w:val="24"/>
        </w:rPr>
        <w:t>4</w:t>
      </w:r>
      <w:r>
        <w:rPr>
          <w:szCs w:val="24"/>
        </w:rPr>
        <w:t xml:space="preserve"> projected at £4</w:t>
      </w:r>
      <w:r w:rsidR="00E63F85">
        <w:rPr>
          <w:szCs w:val="24"/>
        </w:rPr>
        <w:t>9</w:t>
      </w:r>
      <w:r>
        <w:rPr>
          <w:szCs w:val="24"/>
        </w:rPr>
        <w:t>.</w:t>
      </w:r>
      <w:r w:rsidR="00E63F85">
        <w:rPr>
          <w:szCs w:val="24"/>
        </w:rPr>
        <w:t>7</w:t>
      </w:r>
      <w:r>
        <w:rPr>
          <w:szCs w:val="24"/>
        </w:rPr>
        <w:t>m</w:t>
      </w:r>
      <w:r w:rsidR="00BD4839">
        <w:rPr>
          <w:szCs w:val="24"/>
        </w:rPr>
        <w:t>.</w:t>
      </w:r>
      <w:r>
        <w:rPr>
          <w:szCs w:val="24"/>
        </w:rPr>
        <w:t xml:space="preserve"> </w:t>
      </w:r>
    </w:p>
    <w:p w14:paraId="6F5FA4E4" w14:textId="414CB6B8" w:rsidR="0014180D" w:rsidRDefault="00FF1003" w:rsidP="0014180D">
      <w:pPr>
        <w:pStyle w:val="Heading2"/>
        <w:jc w:val="both"/>
      </w:pPr>
      <w:r>
        <w:t xml:space="preserve">The Chief Officer Resources explained that the proposed budget for 2023-24 was set against the backdrop of a high inflation environment. After a long period of benign inflation, the proposed budget for 2023-24 had to accommodate significant pay and non-pay inflation across all budget heads. This was whilst </w:t>
      </w:r>
      <w:r>
        <w:lastRenderedPageBreak/>
        <w:t>being impaired by the inability to increase the price charged for the University’s main source of income, due to the continued government cap on the fee that could be charged</w:t>
      </w:r>
      <w:r w:rsidR="0037622E">
        <w:t xml:space="preserve">. </w:t>
      </w:r>
      <w:r w:rsidR="002858AB">
        <w:t>T</w:t>
      </w:r>
      <w:r w:rsidR="00A67ABE">
        <w:t xml:space="preserve">he Full Time Undergraduate </w:t>
      </w:r>
      <w:r w:rsidR="002858AB">
        <w:t xml:space="preserve">(FTUG) </w:t>
      </w:r>
      <w:r w:rsidR="00A67ABE">
        <w:t xml:space="preserve">tuition fee amounted </w:t>
      </w:r>
      <w:r w:rsidR="00C02040">
        <w:t>to 43% of the University’s turnover</w:t>
      </w:r>
      <w:r w:rsidR="002858AB">
        <w:t>.</w:t>
      </w:r>
      <w:r w:rsidR="00C02040">
        <w:t xml:space="preserve"> </w:t>
      </w:r>
      <w:r w:rsidR="002858AB">
        <w:t>T</w:t>
      </w:r>
      <w:r w:rsidR="003B0D17">
        <w:t xml:space="preserve">he </w:t>
      </w:r>
      <w:r w:rsidR="00CC2A53">
        <w:t xml:space="preserve">£9k cap </w:t>
      </w:r>
      <w:r w:rsidR="001D5BC2">
        <w:t xml:space="preserve">for FTUG </w:t>
      </w:r>
      <w:r w:rsidR="00CC2A53">
        <w:t>remained frozen for a twelfth successive y</w:t>
      </w:r>
      <w:r w:rsidR="00047481">
        <w:t xml:space="preserve">ear. </w:t>
      </w:r>
      <w:r w:rsidR="001D5BC2">
        <w:t>The Chief Officer Resources advised that t</w:t>
      </w:r>
      <w:r>
        <w:t xml:space="preserve">he operating outlook for 2022-23 </w:t>
      </w:r>
      <w:r w:rsidR="001D5BC2">
        <w:t xml:space="preserve">had proved challenging </w:t>
      </w:r>
      <w:r>
        <w:t xml:space="preserve">and </w:t>
      </w:r>
      <w:r w:rsidR="00E029C0">
        <w:t xml:space="preserve">stressed that </w:t>
      </w:r>
      <w:r w:rsidR="003976F8">
        <w:t xml:space="preserve">this </w:t>
      </w:r>
      <w:r>
        <w:t xml:space="preserve">would remain </w:t>
      </w:r>
      <w:r w:rsidR="00820820">
        <w:t xml:space="preserve">the same for </w:t>
      </w:r>
      <w:r>
        <w:t>2023-24.</w:t>
      </w:r>
      <w:r w:rsidR="0085143D">
        <w:t xml:space="preserve"> </w:t>
      </w:r>
    </w:p>
    <w:p w14:paraId="7FBF1410" w14:textId="7F13F77F" w:rsidR="00107223" w:rsidRDefault="0014180D" w:rsidP="00107223">
      <w:pPr>
        <w:pStyle w:val="Heading2"/>
        <w:jc w:val="both"/>
      </w:pPr>
      <w:r w:rsidRPr="0065526D">
        <w:t xml:space="preserve">The </w:t>
      </w:r>
      <w:r>
        <w:t>Chief Officer Resources explained how strong levels of liquidity/cash on deposit could be used to support the University’s capital programme plans to redevelop the University’s estate. Whilst inflation meant that further increases in interest rates were likely, the University would still be able to borrow money at a relatively favourable rate.</w:t>
      </w:r>
      <w:r w:rsidR="005B51AB">
        <w:t xml:space="preserve"> The Chief Officer Resources </w:t>
      </w:r>
      <w:r w:rsidR="006D459A">
        <w:t xml:space="preserve">outlined some of the </w:t>
      </w:r>
      <w:r w:rsidR="004E1077">
        <w:t xml:space="preserve">borrowing </w:t>
      </w:r>
      <w:r w:rsidR="006D459A">
        <w:t xml:space="preserve">options available including </w:t>
      </w:r>
      <w:r w:rsidR="00CF70F0">
        <w:t>commercial loans and private placements</w:t>
      </w:r>
      <w:r w:rsidR="004E1077">
        <w:t xml:space="preserve">. </w:t>
      </w:r>
      <w:r w:rsidR="00412ACA">
        <w:t xml:space="preserve">Board members had a brief discussion on these in the context of the University’s capital programme plans. </w:t>
      </w:r>
      <w:r w:rsidR="00167DA7">
        <w:t xml:space="preserve">It </w:t>
      </w:r>
      <w:r w:rsidR="00B5477C">
        <w:t xml:space="preserve">was anticipated the University could support its capital needs during 2023-24 from its own resources </w:t>
      </w:r>
      <w:r w:rsidR="00FD359A">
        <w:t xml:space="preserve">with no need to borrow additional funds </w:t>
      </w:r>
      <w:r w:rsidR="007F6072">
        <w:t xml:space="preserve">before 2024-25 at the earliest. </w:t>
      </w:r>
    </w:p>
    <w:p w14:paraId="52AE7E39" w14:textId="10941345" w:rsidR="00FF1003" w:rsidRPr="00CF70F0" w:rsidRDefault="00107223" w:rsidP="00D374D5">
      <w:pPr>
        <w:pStyle w:val="Heading2"/>
        <w:jc w:val="both"/>
      </w:pPr>
      <w:r w:rsidRPr="00107223">
        <w:rPr>
          <w:szCs w:val="24"/>
        </w:rPr>
        <w:t xml:space="preserve">The Board thanked the </w:t>
      </w:r>
      <w:r w:rsidR="00445117">
        <w:rPr>
          <w:szCs w:val="24"/>
        </w:rPr>
        <w:t xml:space="preserve">Vice Chancellor’s </w:t>
      </w:r>
      <w:r w:rsidR="00796C75">
        <w:rPr>
          <w:szCs w:val="24"/>
        </w:rPr>
        <w:t xml:space="preserve">Executive </w:t>
      </w:r>
      <w:r w:rsidR="00445117">
        <w:rPr>
          <w:szCs w:val="24"/>
        </w:rPr>
        <w:t xml:space="preserve">Group </w:t>
      </w:r>
      <w:r w:rsidRPr="00107223">
        <w:rPr>
          <w:szCs w:val="24"/>
        </w:rPr>
        <w:t xml:space="preserve">for </w:t>
      </w:r>
      <w:r w:rsidR="00796C75">
        <w:rPr>
          <w:szCs w:val="24"/>
        </w:rPr>
        <w:t xml:space="preserve">their work </w:t>
      </w:r>
      <w:r w:rsidR="00D374D5">
        <w:rPr>
          <w:szCs w:val="24"/>
        </w:rPr>
        <w:t xml:space="preserve">on the development of the </w:t>
      </w:r>
      <w:r w:rsidRPr="00107223">
        <w:rPr>
          <w:szCs w:val="24"/>
        </w:rPr>
        <w:t>budget proposals.</w:t>
      </w:r>
    </w:p>
    <w:p w14:paraId="07C61099" w14:textId="1A34C303" w:rsidR="00FF79C2" w:rsidRPr="00EE4035" w:rsidRDefault="00FF79C2" w:rsidP="00D87CD1">
      <w:pPr>
        <w:pStyle w:val="Heading2"/>
        <w:numPr>
          <w:ilvl w:val="0"/>
          <w:numId w:val="0"/>
        </w:numPr>
        <w:spacing w:before="120"/>
        <w:ind w:left="576" w:hanging="576"/>
        <w:rPr>
          <w:color w:val="auto"/>
        </w:rPr>
      </w:pPr>
      <w:r w:rsidRPr="00EE4035">
        <w:rPr>
          <w:color w:val="auto"/>
        </w:rPr>
        <w:t>1</w:t>
      </w:r>
      <w:r w:rsidR="005D0728" w:rsidRPr="00EE4035">
        <w:rPr>
          <w:color w:val="auto"/>
        </w:rPr>
        <w:t>5</w:t>
      </w:r>
      <w:r w:rsidRPr="00EE4035">
        <w:rPr>
          <w:color w:val="auto"/>
        </w:rPr>
        <w:t>.2</w:t>
      </w:r>
      <w:r w:rsidRPr="00EE4035">
        <w:rPr>
          <w:color w:val="auto"/>
        </w:rPr>
        <w:tab/>
        <w:t xml:space="preserve">The Board Resolved: </w:t>
      </w:r>
    </w:p>
    <w:p w14:paraId="54778284" w14:textId="097DE05E" w:rsidR="00FF79C2" w:rsidRPr="00EE4035" w:rsidRDefault="00FF79C2" w:rsidP="00D87CD1">
      <w:pPr>
        <w:pStyle w:val="Heading2"/>
        <w:numPr>
          <w:ilvl w:val="0"/>
          <w:numId w:val="0"/>
        </w:numPr>
        <w:spacing w:before="120"/>
        <w:ind w:left="1134" w:hanging="567"/>
        <w:rPr>
          <w:color w:val="auto"/>
        </w:rPr>
      </w:pPr>
      <w:r w:rsidRPr="00EE4035">
        <w:rPr>
          <w:color w:val="auto"/>
        </w:rPr>
        <w:t xml:space="preserve">1) To </w:t>
      </w:r>
      <w:r w:rsidR="005D0728" w:rsidRPr="00EE4035">
        <w:rPr>
          <w:color w:val="auto"/>
        </w:rPr>
        <w:t>approve the Budget</w:t>
      </w:r>
      <w:r w:rsidR="00177830" w:rsidRPr="00EE4035">
        <w:rPr>
          <w:color w:val="auto"/>
        </w:rPr>
        <w:t xml:space="preserve"> Proposals</w:t>
      </w:r>
      <w:r w:rsidR="005D0728" w:rsidRPr="00EE4035">
        <w:rPr>
          <w:color w:val="auto"/>
        </w:rPr>
        <w:t xml:space="preserve"> </w:t>
      </w:r>
      <w:r w:rsidR="00177830" w:rsidRPr="00EE4035">
        <w:rPr>
          <w:color w:val="auto"/>
        </w:rPr>
        <w:t xml:space="preserve">for 2023-24. </w:t>
      </w:r>
    </w:p>
    <w:p w14:paraId="07D6DFFE" w14:textId="77777777" w:rsidR="00FF79C2" w:rsidRPr="00EE4035" w:rsidRDefault="00FF79C2" w:rsidP="00D87CD1">
      <w:pPr>
        <w:pStyle w:val="Heading2"/>
        <w:numPr>
          <w:ilvl w:val="0"/>
          <w:numId w:val="0"/>
        </w:numPr>
        <w:spacing w:before="120"/>
        <w:ind w:left="576" w:hanging="576"/>
        <w:rPr>
          <w:color w:val="auto"/>
        </w:rPr>
      </w:pPr>
    </w:p>
    <w:p w14:paraId="05004A03" w14:textId="1B4C8240" w:rsidR="00C84B0D" w:rsidRPr="00D87CD1" w:rsidRDefault="00C84B0D" w:rsidP="00D87CD1">
      <w:pPr>
        <w:pStyle w:val="Heading1"/>
        <w:spacing w:before="120" w:after="120"/>
        <w:ind w:left="567" w:hanging="567"/>
        <w:rPr>
          <w:rStyle w:val="normaltextrun"/>
          <w:rFonts w:cs="Arial"/>
          <w:b/>
          <w:bCs/>
          <w:bdr w:val="none" w:sz="0" w:space="0" w:color="auto" w:frame="1"/>
        </w:rPr>
      </w:pPr>
      <w:r w:rsidRPr="00D87CD1">
        <w:rPr>
          <w:rStyle w:val="normaltextrun"/>
          <w:rFonts w:cs="Arial"/>
          <w:b/>
          <w:bCs/>
          <w:bdr w:val="none" w:sz="0" w:space="0" w:color="auto" w:frame="1"/>
        </w:rPr>
        <w:t>HEFCW Financial Forecasts (agenda item 16)</w:t>
      </w:r>
    </w:p>
    <w:p w14:paraId="77240BDC" w14:textId="4CAE7459" w:rsidR="00C84B0D" w:rsidRPr="00C525B1" w:rsidRDefault="00C525B1" w:rsidP="00C525B1">
      <w:pPr>
        <w:pStyle w:val="Heading1"/>
        <w:numPr>
          <w:ilvl w:val="0"/>
          <w:numId w:val="0"/>
        </w:numPr>
        <w:spacing w:before="0" w:after="120"/>
        <w:ind w:left="567" w:hanging="567"/>
        <w:jc w:val="both"/>
        <w:rPr>
          <w:bCs/>
          <w:sz w:val="24"/>
          <w:szCs w:val="24"/>
        </w:rPr>
      </w:pPr>
      <w:r>
        <w:rPr>
          <w:sz w:val="24"/>
          <w:szCs w:val="24"/>
        </w:rPr>
        <w:t>16.1</w:t>
      </w:r>
      <w:r>
        <w:rPr>
          <w:sz w:val="24"/>
          <w:szCs w:val="24"/>
        </w:rPr>
        <w:tab/>
      </w:r>
      <w:r w:rsidR="008B31EC" w:rsidRPr="00EC0541">
        <w:rPr>
          <w:sz w:val="24"/>
          <w:szCs w:val="24"/>
        </w:rPr>
        <w:t xml:space="preserve">The </w:t>
      </w:r>
      <w:r w:rsidR="008B31EC">
        <w:rPr>
          <w:sz w:val="24"/>
          <w:szCs w:val="24"/>
        </w:rPr>
        <w:t>Chief Officer Resources introduced the report that provided a summary of the University’s financial forecasts to 31 July 202</w:t>
      </w:r>
      <w:r>
        <w:rPr>
          <w:sz w:val="24"/>
          <w:szCs w:val="24"/>
        </w:rPr>
        <w:t>7</w:t>
      </w:r>
      <w:r w:rsidR="008B31EC">
        <w:rPr>
          <w:sz w:val="24"/>
          <w:szCs w:val="24"/>
        </w:rPr>
        <w:t>. The University was required to submit the forecasts to HEFCW following endorsement by the Board</w:t>
      </w:r>
      <w:r w:rsidR="00FE624D">
        <w:rPr>
          <w:szCs w:val="24"/>
        </w:rPr>
        <w:t xml:space="preserve">. </w:t>
      </w:r>
      <w:r w:rsidR="00445058" w:rsidRPr="00445058">
        <w:rPr>
          <w:sz w:val="24"/>
          <w:szCs w:val="24"/>
        </w:rPr>
        <w:t xml:space="preserve">The forecasts highlighted: the maintenance of a strong operational outlook as demonstrated by a projected increase in turnover; the </w:t>
      </w:r>
      <w:r w:rsidR="0010719C">
        <w:rPr>
          <w:sz w:val="24"/>
          <w:szCs w:val="24"/>
        </w:rPr>
        <w:t>improv</w:t>
      </w:r>
      <w:r w:rsidR="0050648B">
        <w:rPr>
          <w:sz w:val="24"/>
          <w:szCs w:val="24"/>
        </w:rPr>
        <w:t>ing</w:t>
      </w:r>
      <w:r w:rsidR="0010719C">
        <w:rPr>
          <w:sz w:val="24"/>
          <w:szCs w:val="24"/>
        </w:rPr>
        <w:t xml:space="preserve"> </w:t>
      </w:r>
      <w:r w:rsidR="00445058" w:rsidRPr="00445058">
        <w:rPr>
          <w:sz w:val="24"/>
          <w:szCs w:val="24"/>
        </w:rPr>
        <w:t xml:space="preserve">operational cash generation; and the </w:t>
      </w:r>
      <w:r w:rsidR="001D636A">
        <w:rPr>
          <w:sz w:val="24"/>
          <w:szCs w:val="24"/>
        </w:rPr>
        <w:t xml:space="preserve">improving </w:t>
      </w:r>
      <w:r w:rsidR="00445058" w:rsidRPr="00445058">
        <w:rPr>
          <w:sz w:val="24"/>
          <w:szCs w:val="24"/>
        </w:rPr>
        <w:t xml:space="preserve">staff KPI </w:t>
      </w:r>
      <w:r w:rsidR="001D636A">
        <w:rPr>
          <w:sz w:val="24"/>
          <w:szCs w:val="24"/>
        </w:rPr>
        <w:t xml:space="preserve">returning to around </w:t>
      </w:r>
      <w:r w:rsidR="00445058" w:rsidRPr="00445058">
        <w:rPr>
          <w:sz w:val="24"/>
          <w:szCs w:val="24"/>
        </w:rPr>
        <w:t xml:space="preserve">60% </w:t>
      </w:r>
      <w:r w:rsidR="000F37B2">
        <w:rPr>
          <w:sz w:val="24"/>
          <w:szCs w:val="24"/>
        </w:rPr>
        <w:t>(</w:t>
      </w:r>
      <w:r w:rsidR="00445058" w:rsidRPr="00445058">
        <w:rPr>
          <w:sz w:val="24"/>
          <w:szCs w:val="24"/>
        </w:rPr>
        <w:t>on a cash basis</w:t>
      </w:r>
      <w:r w:rsidR="000F37B2">
        <w:rPr>
          <w:sz w:val="24"/>
          <w:szCs w:val="24"/>
        </w:rPr>
        <w:t>)</w:t>
      </w:r>
      <w:r w:rsidR="00445058" w:rsidRPr="00445058">
        <w:rPr>
          <w:sz w:val="24"/>
          <w:szCs w:val="24"/>
        </w:rPr>
        <w:t xml:space="preserve">. The forecasts also highlighted the maintenance of strong liquidity whilst simultaneously funding capital infrastructure improvements. The forecasts showed the </w:t>
      </w:r>
      <w:r w:rsidR="00C94648">
        <w:rPr>
          <w:sz w:val="24"/>
          <w:szCs w:val="24"/>
        </w:rPr>
        <w:t xml:space="preserve">likely end of the </w:t>
      </w:r>
      <w:r w:rsidR="00445058" w:rsidRPr="00445058">
        <w:rPr>
          <w:sz w:val="24"/>
          <w:szCs w:val="24"/>
        </w:rPr>
        <w:t>distortion of the Income and Expenditure Account and the Balance Sheet by the pension deficit account changes.</w:t>
      </w:r>
    </w:p>
    <w:p w14:paraId="3CE7EEA8" w14:textId="0248E909" w:rsidR="00C84B0D" w:rsidRPr="00EE4035" w:rsidRDefault="00C84B0D" w:rsidP="00D87CD1">
      <w:pPr>
        <w:pStyle w:val="Heading2"/>
        <w:numPr>
          <w:ilvl w:val="0"/>
          <w:numId w:val="0"/>
        </w:numPr>
        <w:spacing w:before="120"/>
        <w:ind w:left="576" w:hanging="576"/>
        <w:rPr>
          <w:color w:val="auto"/>
        </w:rPr>
      </w:pPr>
      <w:r w:rsidRPr="00EE4035">
        <w:rPr>
          <w:color w:val="auto"/>
        </w:rPr>
        <w:t>1</w:t>
      </w:r>
      <w:r w:rsidR="008F379F" w:rsidRPr="00EE4035">
        <w:rPr>
          <w:color w:val="auto"/>
        </w:rPr>
        <w:t>6</w:t>
      </w:r>
      <w:r w:rsidRPr="00EE4035">
        <w:rPr>
          <w:color w:val="auto"/>
        </w:rPr>
        <w:t>.2</w:t>
      </w:r>
      <w:r w:rsidRPr="00EE4035">
        <w:rPr>
          <w:color w:val="auto"/>
        </w:rPr>
        <w:tab/>
        <w:t xml:space="preserve">The Board Resolved: </w:t>
      </w:r>
    </w:p>
    <w:p w14:paraId="28BB8710" w14:textId="3357E7D2" w:rsidR="00C84B0D" w:rsidRPr="00EE4035" w:rsidRDefault="00C84B0D" w:rsidP="00D87CD1">
      <w:pPr>
        <w:pStyle w:val="Heading2"/>
        <w:numPr>
          <w:ilvl w:val="0"/>
          <w:numId w:val="0"/>
        </w:numPr>
        <w:spacing w:before="120"/>
        <w:ind w:left="1134" w:hanging="567"/>
        <w:rPr>
          <w:color w:val="auto"/>
        </w:rPr>
      </w:pPr>
      <w:r w:rsidRPr="00EE4035">
        <w:rPr>
          <w:color w:val="auto"/>
        </w:rPr>
        <w:t xml:space="preserve">1) To </w:t>
      </w:r>
      <w:r w:rsidR="008F379F" w:rsidRPr="00EE4035">
        <w:rPr>
          <w:color w:val="auto"/>
        </w:rPr>
        <w:t>endorse the Financial Forecasts for submission to HEFCW</w:t>
      </w:r>
      <w:r w:rsidR="00390C8D">
        <w:rPr>
          <w:color w:val="auto"/>
        </w:rPr>
        <w:t>.</w:t>
      </w:r>
    </w:p>
    <w:p w14:paraId="2B6D2912" w14:textId="77777777" w:rsidR="00D237E1" w:rsidRPr="00EE4035" w:rsidRDefault="00D237E1" w:rsidP="00D87CD1">
      <w:pPr>
        <w:pStyle w:val="Heading2"/>
        <w:numPr>
          <w:ilvl w:val="0"/>
          <w:numId w:val="0"/>
        </w:numPr>
        <w:spacing w:before="120"/>
        <w:rPr>
          <w:color w:val="auto"/>
        </w:rPr>
      </w:pPr>
    </w:p>
    <w:p w14:paraId="048C8870" w14:textId="400BCF29" w:rsidR="00AE245B" w:rsidRPr="00D87CD1" w:rsidRDefault="00896D51" w:rsidP="00D87CD1">
      <w:pPr>
        <w:pStyle w:val="Heading1"/>
        <w:spacing w:before="120" w:after="120"/>
        <w:ind w:left="567" w:hanging="567"/>
        <w:jc w:val="both"/>
        <w:rPr>
          <w:rStyle w:val="normaltextrun"/>
          <w:rFonts w:cs="Arial"/>
          <w:b/>
          <w:bCs/>
          <w:bdr w:val="none" w:sz="0" w:space="0" w:color="auto" w:frame="1"/>
        </w:rPr>
      </w:pPr>
      <w:r w:rsidRPr="00D87CD1">
        <w:rPr>
          <w:rStyle w:val="normaltextrun"/>
          <w:rFonts w:cs="Arial"/>
          <w:b/>
          <w:bCs/>
          <w:bdr w:val="none" w:sz="0" w:space="0" w:color="auto" w:frame="1"/>
        </w:rPr>
        <w:t>University Risk Report and Risk Register (agenda item 1</w:t>
      </w:r>
      <w:r w:rsidR="00F96977" w:rsidRPr="00D87CD1">
        <w:rPr>
          <w:rStyle w:val="normaltextrun"/>
          <w:rFonts w:cs="Arial"/>
          <w:b/>
          <w:bCs/>
          <w:bdr w:val="none" w:sz="0" w:space="0" w:color="auto" w:frame="1"/>
        </w:rPr>
        <w:t>7</w:t>
      </w:r>
      <w:r w:rsidRPr="00D87CD1">
        <w:rPr>
          <w:rStyle w:val="normaltextrun"/>
          <w:rFonts w:cs="Arial"/>
          <w:b/>
          <w:bCs/>
          <w:bdr w:val="none" w:sz="0" w:space="0" w:color="auto" w:frame="1"/>
        </w:rPr>
        <w:t>)</w:t>
      </w:r>
    </w:p>
    <w:p w14:paraId="01FB87B4" w14:textId="5A5C3CDE" w:rsidR="00896D51" w:rsidRPr="00EE4035" w:rsidRDefault="00E84632" w:rsidP="00D87CD1">
      <w:pPr>
        <w:pStyle w:val="Heading2"/>
        <w:spacing w:before="120"/>
        <w:jc w:val="both"/>
        <w:rPr>
          <w:color w:val="auto"/>
        </w:rPr>
      </w:pPr>
      <w:r w:rsidRPr="00EE4035">
        <w:rPr>
          <w:color w:val="auto"/>
        </w:rPr>
        <w:t xml:space="preserve">The </w:t>
      </w:r>
      <w:r w:rsidR="0016642C">
        <w:rPr>
          <w:color w:val="auto"/>
        </w:rPr>
        <w:t xml:space="preserve">Head </w:t>
      </w:r>
      <w:r w:rsidR="00344F93">
        <w:rPr>
          <w:color w:val="auto"/>
        </w:rPr>
        <w:t>of Strategy, Planning and Performance introduced the report</w:t>
      </w:r>
      <w:r w:rsidR="00BA4568">
        <w:rPr>
          <w:color w:val="auto"/>
        </w:rPr>
        <w:t xml:space="preserve">. There were </w:t>
      </w:r>
      <w:r w:rsidR="007E4FA7">
        <w:rPr>
          <w:color w:val="auto"/>
        </w:rPr>
        <w:t>twenty-six</w:t>
      </w:r>
      <w:r w:rsidR="00BA4568">
        <w:rPr>
          <w:color w:val="auto"/>
        </w:rPr>
        <w:t xml:space="preserve"> </w:t>
      </w:r>
      <w:r w:rsidR="002A4ABB">
        <w:rPr>
          <w:color w:val="auto"/>
        </w:rPr>
        <w:t xml:space="preserve">risks included on the high-level risk register. Of these </w:t>
      </w:r>
      <w:r w:rsidR="007E4FA7">
        <w:rPr>
          <w:color w:val="auto"/>
        </w:rPr>
        <w:t>six</w:t>
      </w:r>
      <w:r w:rsidR="002A4ABB">
        <w:rPr>
          <w:color w:val="auto"/>
        </w:rPr>
        <w:t xml:space="preserve"> </w:t>
      </w:r>
      <w:r w:rsidR="00C66D9C">
        <w:rPr>
          <w:color w:val="auto"/>
        </w:rPr>
        <w:t>w</w:t>
      </w:r>
      <w:r w:rsidR="00473E6A">
        <w:rPr>
          <w:color w:val="auto"/>
        </w:rPr>
        <w:t xml:space="preserve">ere rated as red, </w:t>
      </w:r>
      <w:r w:rsidR="007E4FA7">
        <w:rPr>
          <w:color w:val="auto"/>
        </w:rPr>
        <w:t>nineteen</w:t>
      </w:r>
      <w:r w:rsidR="00473E6A">
        <w:rPr>
          <w:color w:val="auto"/>
        </w:rPr>
        <w:t xml:space="preserve"> rated as amber and </w:t>
      </w:r>
      <w:r w:rsidR="007E4FA7">
        <w:rPr>
          <w:color w:val="auto"/>
        </w:rPr>
        <w:t>one</w:t>
      </w:r>
      <w:r w:rsidR="00473E6A">
        <w:rPr>
          <w:color w:val="auto"/>
        </w:rPr>
        <w:t xml:space="preserve"> rated as green</w:t>
      </w:r>
      <w:r w:rsidR="007071BD">
        <w:rPr>
          <w:color w:val="auto"/>
        </w:rPr>
        <w:t>. Two new risks had been ad</w:t>
      </w:r>
      <w:r w:rsidR="007E4FA7">
        <w:rPr>
          <w:color w:val="auto"/>
        </w:rPr>
        <w:t xml:space="preserve">ded to </w:t>
      </w:r>
      <w:r w:rsidR="00791455">
        <w:rPr>
          <w:color w:val="auto"/>
        </w:rPr>
        <w:t>the high-level register</w:t>
      </w:r>
      <w:r w:rsidR="009761E1">
        <w:rPr>
          <w:color w:val="auto"/>
        </w:rPr>
        <w:t xml:space="preserve"> since the previous reporting round. </w:t>
      </w:r>
      <w:r w:rsidR="004633D1">
        <w:rPr>
          <w:color w:val="auto"/>
        </w:rPr>
        <w:lastRenderedPageBreak/>
        <w:t xml:space="preserve">These related to industrial action, and poor international student debt recovery. </w:t>
      </w:r>
      <w:r w:rsidR="00741FB3">
        <w:rPr>
          <w:color w:val="auto"/>
        </w:rPr>
        <w:t xml:space="preserve">The </w:t>
      </w:r>
      <w:r w:rsidR="00E453E4">
        <w:rPr>
          <w:color w:val="auto"/>
        </w:rPr>
        <w:t xml:space="preserve">Head of Strategy, Planning and Performance </w:t>
      </w:r>
      <w:r w:rsidR="00FE2F53">
        <w:rPr>
          <w:color w:val="auto"/>
        </w:rPr>
        <w:t>also advised of changes to the scores to some of the risks listed following</w:t>
      </w:r>
      <w:r w:rsidR="00E37C4B">
        <w:rPr>
          <w:color w:val="auto"/>
        </w:rPr>
        <w:t xml:space="preserve"> actions to mitigate risks. The </w:t>
      </w:r>
      <w:r w:rsidR="00DF3842">
        <w:rPr>
          <w:color w:val="auto"/>
        </w:rPr>
        <w:t>Chair of A</w:t>
      </w:r>
      <w:r w:rsidR="00E37C4B">
        <w:rPr>
          <w:color w:val="auto"/>
        </w:rPr>
        <w:t xml:space="preserve">udit Committee </w:t>
      </w:r>
      <w:r w:rsidR="0011115E">
        <w:rPr>
          <w:color w:val="auto"/>
        </w:rPr>
        <w:t>confirme</w:t>
      </w:r>
      <w:r w:rsidR="00DF3842">
        <w:rPr>
          <w:color w:val="auto"/>
        </w:rPr>
        <w:t xml:space="preserve">d that the Committee </w:t>
      </w:r>
      <w:r w:rsidR="00E37C4B">
        <w:rPr>
          <w:color w:val="auto"/>
        </w:rPr>
        <w:t>had reviewed the Re</w:t>
      </w:r>
      <w:r w:rsidR="004E78A4">
        <w:rPr>
          <w:color w:val="auto"/>
        </w:rPr>
        <w:t xml:space="preserve">gister in detail at its meeting on </w:t>
      </w:r>
      <w:r w:rsidR="00DF3842">
        <w:rPr>
          <w:color w:val="auto"/>
        </w:rPr>
        <w:t>26 June 2023</w:t>
      </w:r>
      <w:r w:rsidR="00F00DC5">
        <w:rPr>
          <w:color w:val="auto"/>
        </w:rPr>
        <w:t xml:space="preserve"> and had endorsed it for approval by the Board</w:t>
      </w:r>
      <w:r w:rsidR="00DF3842">
        <w:rPr>
          <w:color w:val="auto"/>
        </w:rPr>
        <w:t>.</w:t>
      </w:r>
    </w:p>
    <w:p w14:paraId="23834690" w14:textId="77777777" w:rsidR="00F87510" w:rsidRPr="00EE4035" w:rsidRDefault="00896D51" w:rsidP="00D87CD1">
      <w:pPr>
        <w:pStyle w:val="Heading2"/>
        <w:spacing w:before="120"/>
        <w:rPr>
          <w:color w:val="auto"/>
        </w:rPr>
      </w:pPr>
      <w:r w:rsidRPr="00EE4035">
        <w:rPr>
          <w:color w:val="auto"/>
        </w:rPr>
        <w:t xml:space="preserve">The Board </w:t>
      </w:r>
      <w:r w:rsidR="00F87510" w:rsidRPr="00EE4035">
        <w:rPr>
          <w:color w:val="auto"/>
        </w:rPr>
        <w:t>R</w:t>
      </w:r>
      <w:r w:rsidRPr="00EE4035">
        <w:rPr>
          <w:color w:val="auto"/>
        </w:rPr>
        <w:t>esolved</w:t>
      </w:r>
      <w:r w:rsidR="00F87510" w:rsidRPr="00EE4035">
        <w:rPr>
          <w:color w:val="auto"/>
        </w:rPr>
        <w:t xml:space="preserve">: </w:t>
      </w:r>
    </w:p>
    <w:p w14:paraId="7EB9E851" w14:textId="562E088E" w:rsidR="00896D51" w:rsidRPr="00EE4035" w:rsidRDefault="00F87510">
      <w:pPr>
        <w:pStyle w:val="Heading2"/>
        <w:numPr>
          <w:ilvl w:val="0"/>
          <w:numId w:val="14"/>
        </w:numPr>
        <w:rPr>
          <w:color w:val="auto"/>
        </w:rPr>
      </w:pPr>
      <w:r w:rsidRPr="00EE4035">
        <w:rPr>
          <w:color w:val="auto"/>
        </w:rPr>
        <w:t>T</w:t>
      </w:r>
      <w:r w:rsidR="00896D51" w:rsidRPr="00EE4035">
        <w:rPr>
          <w:color w:val="auto"/>
        </w:rPr>
        <w:t xml:space="preserve">o approve the </w:t>
      </w:r>
      <w:r w:rsidR="00453026" w:rsidRPr="00EE4035">
        <w:rPr>
          <w:color w:val="auto"/>
        </w:rPr>
        <w:t xml:space="preserve">University </w:t>
      </w:r>
      <w:r w:rsidR="00896D51" w:rsidRPr="00EE4035">
        <w:rPr>
          <w:color w:val="auto"/>
        </w:rPr>
        <w:t>Risk Report and Risk Register.</w:t>
      </w:r>
    </w:p>
    <w:p w14:paraId="69F94A6A" w14:textId="77777777" w:rsidR="00F96977" w:rsidRPr="00EE4035" w:rsidRDefault="00F96977" w:rsidP="00F96977">
      <w:pPr>
        <w:pStyle w:val="Heading2"/>
        <w:numPr>
          <w:ilvl w:val="0"/>
          <w:numId w:val="0"/>
        </w:numPr>
        <w:ind w:left="936"/>
        <w:rPr>
          <w:color w:val="auto"/>
        </w:rPr>
      </w:pPr>
    </w:p>
    <w:p w14:paraId="7F027094" w14:textId="6DA9B9D9" w:rsidR="00896D51" w:rsidRPr="00D87CD1" w:rsidRDefault="00896D51" w:rsidP="0059179F">
      <w:pPr>
        <w:pStyle w:val="Heading1"/>
        <w:ind w:left="567" w:hanging="567"/>
        <w:jc w:val="both"/>
        <w:rPr>
          <w:rStyle w:val="normaltextrun"/>
          <w:b/>
          <w:bCs/>
        </w:rPr>
      </w:pPr>
      <w:r w:rsidRPr="00D87CD1">
        <w:rPr>
          <w:rStyle w:val="normaltextrun"/>
          <w:b/>
          <w:bCs/>
        </w:rPr>
        <w:t>Campus 2030 Programme Board Summary Report (agenda item 1</w:t>
      </w:r>
      <w:r w:rsidR="00AD1080" w:rsidRPr="00D87CD1">
        <w:rPr>
          <w:rStyle w:val="normaltextrun"/>
          <w:b/>
          <w:bCs/>
        </w:rPr>
        <w:t>8</w:t>
      </w:r>
      <w:r w:rsidRPr="00D87CD1">
        <w:rPr>
          <w:rStyle w:val="normaltextrun"/>
          <w:b/>
          <w:bCs/>
        </w:rPr>
        <w:t>)</w:t>
      </w:r>
    </w:p>
    <w:p w14:paraId="0633B1E3" w14:textId="4BB43283" w:rsidR="00896D51" w:rsidRPr="00EE4035" w:rsidRDefault="002D64E2" w:rsidP="0059179F">
      <w:pPr>
        <w:pStyle w:val="Heading2"/>
        <w:jc w:val="both"/>
        <w:rPr>
          <w:color w:val="auto"/>
        </w:rPr>
      </w:pPr>
      <w:r w:rsidRPr="00EE4035">
        <w:rPr>
          <w:color w:val="auto"/>
        </w:rPr>
        <w:t xml:space="preserve">The Chair of Campus 2030 Programme Board) presented the report </w:t>
      </w:r>
      <w:r w:rsidR="004F4D27" w:rsidRPr="00EE4035">
        <w:rPr>
          <w:color w:val="auto"/>
        </w:rPr>
        <w:t xml:space="preserve">and </w:t>
      </w:r>
      <w:r w:rsidRPr="00EE4035">
        <w:rPr>
          <w:color w:val="auto"/>
        </w:rPr>
        <w:t xml:space="preserve">summarised </w:t>
      </w:r>
      <w:r w:rsidR="00AD3F53" w:rsidRPr="00EE4035">
        <w:rPr>
          <w:color w:val="auto"/>
        </w:rPr>
        <w:t xml:space="preserve">proceedings of </w:t>
      </w:r>
      <w:r w:rsidRPr="00EE4035">
        <w:rPr>
          <w:color w:val="auto"/>
        </w:rPr>
        <w:t xml:space="preserve">the </w:t>
      </w:r>
      <w:r w:rsidR="0059179F" w:rsidRPr="00EE4035">
        <w:rPr>
          <w:color w:val="auto"/>
        </w:rPr>
        <w:t xml:space="preserve">Programme Board </w:t>
      </w:r>
      <w:r w:rsidRPr="00EE4035">
        <w:rPr>
          <w:color w:val="auto"/>
        </w:rPr>
        <w:t xml:space="preserve">meeting </w:t>
      </w:r>
      <w:r w:rsidR="00AD3F53" w:rsidRPr="00EE4035">
        <w:rPr>
          <w:color w:val="auto"/>
        </w:rPr>
        <w:t xml:space="preserve">held on </w:t>
      </w:r>
      <w:r w:rsidR="00D11ED7" w:rsidRPr="00EE4035">
        <w:rPr>
          <w:color w:val="auto"/>
        </w:rPr>
        <w:t xml:space="preserve">6 </w:t>
      </w:r>
      <w:r w:rsidR="00F96977" w:rsidRPr="00EE4035">
        <w:rPr>
          <w:color w:val="auto"/>
        </w:rPr>
        <w:t>June</w:t>
      </w:r>
      <w:r w:rsidR="00D11ED7" w:rsidRPr="00EE4035">
        <w:rPr>
          <w:color w:val="auto"/>
        </w:rPr>
        <w:t xml:space="preserve"> 2023.</w:t>
      </w:r>
      <w:r w:rsidR="009109DC" w:rsidRPr="00EE4035">
        <w:rPr>
          <w:color w:val="auto"/>
        </w:rPr>
        <w:t xml:space="preserve"> </w:t>
      </w:r>
      <w:r w:rsidR="00A01EB4" w:rsidRPr="00EE4035">
        <w:rPr>
          <w:color w:val="auto"/>
        </w:rPr>
        <w:t>The Chief Officer Resources provided a</w:t>
      </w:r>
      <w:r w:rsidR="007607A2" w:rsidRPr="00EE4035">
        <w:rPr>
          <w:color w:val="auto"/>
        </w:rPr>
        <w:t xml:space="preserve"> further </w:t>
      </w:r>
      <w:r w:rsidR="00A01EB4" w:rsidRPr="00EE4035">
        <w:rPr>
          <w:color w:val="auto"/>
        </w:rPr>
        <w:t xml:space="preserve">update on progress </w:t>
      </w:r>
      <w:r w:rsidR="007607A2" w:rsidRPr="00EE4035">
        <w:rPr>
          <w:color w:val="auto"/>
        </w:rPr>
        <w:t>since the meeting had been held.</w:t>
      </w:r>
    </w:p>
    <w:p w14:paraId="046F8F96" w14:textId="0A2BA412" w:rsidR="002D64E2" w:rsidRPr="00EE4035" w:rsidRDefault="00867975" w:rsidP="00EB4C0F">
      <w:pPr>
        <w:pStyle w:val="Heading2"/>
        <w:jc w:val="both"/>
        <w:rPr>
          <w:color w:val="auto"/>
        </w:rPr>
      </w:pPr>
      <w:r w:rsidRPr="00EE4035">
        <w:rPr>
          <w:color w:val="auto"/>
        </w:rPr>
        <w:t xml:space="preserve">Board members discussed </w:t>
      </w:r>
      <w:r w:rsidR="003F777E" w:rsidRPr="00EE4035">
        <w:rPr>
          <w:color w:val="auto"/>
        </w:rPr>
        <w:t xml:space="preserve">specific </w:t>
      </w:r>
      <w:r w:rsidR="00BA4F5F" w:rsidRPr="00EE4035">
        <w:rPr>
          <w:color w:val="auto"/>
        </w:rPr>
        <w:t xml:space="preserve">aspects of the </w:t>
      </w:r>
      <w:r w:rsidR="00D85E24" w:rsidRPr="00EE4035">
        <w:rPr>
          <w:color w:val="auto"/>
        </w:rPr>
        <w:t xml:space="preserve">Programme relating to the </w:t>
      </w:r>
      <w:r w:rsidR="00BD12AB" w:rsidRPr="00EE4035">
        <w:rPr>
          <w:color w:val="auto"/>
        </w:rPr>
        <w:t xml:space="preserve">scale and scope of the </w:t>
      </w:r>
      <w:r w:rsidR="003C19C2" w:rsidRPr="00EE4035">
        <w:rPr>
          <w:color w:val="auto"/>
        </w:rPr>
        <w:t>M</w:t>
      </w:r>
      <w:r w:rsidR="00D85E24" w:rsidRPr="00EE4035">
        <w:rPr>
          <w:color w:val="auto"/>
        </w:rPr>
        <w:t>asterplan an</w:t>
      </w:r>
      <w:r w:rsidR="00EB4C0F" w:rsidRPr="00EE4035">
        <w:rPr>
          <w:color w:val="auto"/>
        </w:rPr>
        <w:t xml:space="preserve">d the potential acquisition of additional sites to accommodate growth. </w:t>
      </w:r>
    </w:p>
    <w:p w14:paraId="0B0F8A55" w14:textId="77777777" w:rsidR="003F777E" w:rsidRPr="00EE4035" w:rsidRDefault="002D64E2" w:rsidP="003F777E">
      <w:pPr>
        <w:pStyle w:val="Heading2"/>
        <w:rPr>
          <w:color w:val="auto"/>
        </w:rPr>
      </w:pPr>
      <w:r w:rsidRPr="00EE4035">
        <w:rPr>
          <w:color w:val="auto"/>
        </w:rPr>
        <w:t xml:space="preserve">The Board </w:t>
      </w:r>
      <w:r w:rsidR="003F777E" w:rsidRPr="00EE4035">
        <w:rPr>
          <w:color w:val="auto"/>
        </w:rPr>
        <w:t>R</w:t>
      </w:r>
      <w:r w:rsidRPr="00EE4035">
        <w:rPr>
          <w:color w:val="auto"/>
        </w:rPr>
        <w:t>esolved</w:t>
      </w:r>
      <w:r w:rsidR="003F777E" w:rsidRPr="00EE4035">
        <w:rPr>
          <w:color w:val="auto"/>
        </w:rPr>
        <w:t>:</w:t>
      </w:r>
      <w:r w:rsidRPr="00EE4035">
        <w:rPr>
          <w:color w:val="auto"/>
        </w:rPr>
        <w:t xml:space="preserve"> </w:t>
      </w:r>
    </w:p>
    <w:p w14:paraId="378B1A17" w14:textId="1024785A" w:rsidR="002D64E2" w:rsidRPr="00EE4035" w:rsidRDefault="003F777E">
      <w:pPr>
        <w:pStyle w:val="Heading2"/>
        <w:numPr>
          <w:ilvl w:val="0"/>
          <w:numId w:val="13"/>
        </w:numPr>
        <w:rPr>
          <w:color w:val="auto"/>
        </w:rPr>
      </w:pPr>
      <w:r w:rsidRPr="00EE4035">
        <w:rPr>
          <w:color w:val="auto"/>
        </w:rPr>
        <w:t>T</w:t>
      </w:r>
      <w:r w:rsidR="002D64E2" w:rsidRPr="00EE4035">
        <w:rPr>
          <w:color w:val="auto"/>
        </w:rPr>
        <w:t>o note the Campus 2030 (Programme Board) Summary Report.</w:t>
      </w:r>
    </w:p>
    <w:p w14:paraId="0D9145C8" w14:textId="77777777" w:rsidR="00F551F2" w:rsidRPr="00EE4035" w:rsidRDefault="00F551F2" w:rsidP="00F551F2">
      <w:pPr>
        <w:pStyle w:val="Heading2"/>
        <w:numPr>
          <w:ilvl w:val="0"/>
          <w:numId w:val="0"/>
        </w:numPr>
        <w:ind w:left="936"/>
        <w:rPr>
          <w:color w:val="auto"/>
        </w:rPr>
      </w:pPr>
    </w:p>
    <w:p w14:paraId="5BAEE361" w14:textId="4AA1A0E8" w:rsidR="004B5EA8" w:rsidRPr="00D87CD1" w:rsidRDefault="00F21B9D" w:rsidP="00D87CD1">
      <w:pPr>
        <w:pStyle w:val="Heading1"/>
        <w:spacing w:before="120" w:after="120"/>
        <w:ind w:left="567" w:hanging="567"/>
        <w:jc w:val="both"/>
        <w:rPr>
          <w:b/>
          <w:bCs/>
        </w:rPr>
      </w:pPr>
      <w:r w:rsidRPr="00D87CD1">
        <w:rPr>
          <w:rStyle w:val="normaltextrun"/>
          <w:rFonts w:cs="Arial"/>
          <w:b/>
          <w:bCs/>
          <w:szCs w:val="24"/>
        </w:rPr>
        <w:t>A</w:t>
      </w:r>
      <w:r w:rsidR="003E696E" w:rsidRPr="00D87CD1">
        <w:rPr>
          <w:rStyle w:val="normaltextrun"/>
          <w:rFonts w:cs="Arial"/>
          <w:b/>
          <w:bCs/>
          <w:szCs w:val="24"/>
        </w:rPr>
        <w:t>ny O</w:t>
      </w:r>
      <w:r w:rsidR="00CF69C8" w:rsidRPr="00D87CD1">
        <w:rPr>
          <w:rStyle w:val="normaltextrun"/>
          <w:rFonts w:cs="Arial"/>
          <w:b/>
          <w:bCs/>
          <w:szCs w:val="24"/>
        </w:rPr>
        <w:t xml:space="preserve">ther </w:t>
      </w:r>
      <w:r w:rsidRPr="00D87CD1">
        <w:rPr>
          <w:rStyle w:val="normaltextrun"/>
          <w:rFonts w:cs="Arial"/>
          <w:b/>
          <w:bCs/>
          <w:szCs w:val="24"/>
        </w:rPr>
        <w:t>B</w:t>
      </w:r>
      <w:r w:rsidR="00CF69C8" w:rsidRPr="00D87CD1">
        <w:rPr>
          <w:rStyle w:val="normaltextrun"/>
          <w:rFonts w:cs="Arial"/>
          <w:b/>
          <w:bCs/>
          <w:szCs w:val="24"/>
        </w:rPr>
        <w:t>usiness</w:t>
      </w:r>
      <w:r w:rsidR="004B5EA8" w:rsidRPr="00D87CD1">
        <w:rPr>
          <w:rStyle w:val="normaltextrun"/>
          <w:rFonts w:cs="Arial"/>
          <w:b/>
          <w:bCs/>
          <w:szCs w:val="24"/>
        </w:rPr>
        <w:t xml:space="preserve"> </w:t>
      </w:r>
      <w:r w:rsidR="001D1FB6" w:rsidRPr="00D87CD1">
        <w:rPr>
          <w:rStyle w:val="normaltextrun"/>
          <w:rFonts w:cs="Arial"/>
          <w:b/>
          <w:bCs/>
          <w:szCs w:val="24"/>
        </w:rPr>
        <w:t>(agenda item 1</w:t>
      </w:r>
      <w:r w:rsidR="00736863" w:rsidRPr="00D87CD1">
        <w:rPr>
          <w:rStyle w:val="normaltextrun"/>
          <w:rFonts w:cs="Arial"/>
          <w:b/>
          <w:bCs/>
          <w:szCs w:val="24"/>
        </w:rPr>
        <w:t>9</w:t>
      </w:r>
      <w:r w:rsidR="001D1FB6" w:rsidRPr="00D87CD1">
        <w:rPr>
          <w:rStyle w:val="normaltextrun"/>
          <w:rFonts w:cs="Arial"/>
          <w:b/>
          <w:bCs/>
          <w:szCs w:val="24"/>
        </w:rPr>
        <w:t>)</w:t>
      </w:r>
    </w:p>
    <w:p w14:paraId="1DB9EAC8" w14:textId="0CA641A0" w:rsidR="00736863" w:rsidRPr="00EE4035" w:rsidRDefault="00400692" w:rsidP="00D87CD1">
      <w:pPr>
        <w:pStyle w:val="Heading2"/>
        <w:spacing w:before="120"/>
        <w:jc w:val="both"/>
        <w:rPr>
          <w:color w:val="auto"/>
        </w:rPr>
      </w:pPr>
      <w:r w:rsidRPr="00EE4035">
        <w:rPr>
          <w:color w:val="auto"/>
        </w:rPr>
        <w:t xml:space="preserve">The Chair of </w:t>
      </w:r>
      <w:r w:rsidR="008247F2">
        <w:rPr>
          <w:color w:val="auto"/>
        </w:rPr>
        <w:t xml:space="preserve">the Board </w:t>
      </w:r>
      <w:r w:rsidR="005E58D0">
        <w:rPr>
          <w:color w:val="auto"/>
        </w:rPr>
        <w:t>thanked Dr Chris Turner, who was retiring as a</w:t>
      </w:r>
      <w:r w:rsidR="00084531">
        <w:rPr>
          <w:color w:val="auto"/>
        </w:rPr>
        <w:t>n Independent Governor</w:t>
      </w:r>
      <w:r w:rsidR="005E58D0">
        <w:rPr>
          <w:color w:val="auto"/>
        </w:rPr>
        <w:t xml:space="preserve"> after six years</w:t>
      </w:r>
      <w:r w:rsidR="00086E15">
        <w:rPr>
          <w:color w:val="auto"/>
        </w:rPr>
        <w:t>,</w:t>
      </w:r>
      <w:r w:rsidR="005E58D0">
        <w:rPr>
          <w:color w:val="auto"/>
        </w:rPr>
        <w:t xml:space="preserve"> for his contribution to the work of the Board</w:t>
      </w:r>
      <w:r w:rsidR="00084531">
        <w:rPr>
          <w:color w:val="auto"/>
        </w:rPr>
        <w:t xml:space="preserve">. During his tenure, Dr Turner had </w:t>
      </w:r>
      <w:r w:rsidR="00086E15">
        <w:rPr>
          <w:color w:val="auto"/>
        </w:rPr>
        <w:t xml:space="preserve">served as Vice Chair of the Board and Chair of the Remuneration Committee. </w:t>
      </w:r>
    </w:p>
    <w:p w14:paraId="2CBF7E1A" w14:textId="77777777" w:rsidR="00FB156E" w:rsidRPr="00EE4035" w:rsidRDefault="00FB156E" w:rsidP="00D87CD1">
      <w:pPr>
        <w:pStyle w:val="Heading2"/>
        <w:numPr>
          <w:ilvl w:val="0"/>
          <w:numId w:val="0"/>
        </w:numPr>
        <w:spacing w:before="120"/>
        <w:jc w:val="both"/>
        <w:rPr>
          <w:color w:val="auto"/>
          <w:sz w:val="28"/>
          <w:szCs w:val="28"/>
        </w:rPr>
      </w:pPr>
    </w:p>
    <w:p w14:paraId="7E083367" w14:textId="77777777" w:rsidR="00DA49CF" w:rsidRDefault="00DA49CF" w:rsidP="00D87CD1">
      <w:pPr>
        <w:pStyle w:val="Heading2"/>
        <w:numPr>
          <w:ilvl w:val="0"/>
          <w:numId w:val="0"/>
        </w:numPr>
        <w:spacing w:before="120"/>
        <w:jc w:val="both"/>
        <w:rPr>
          <w:b/>
          <w:bCs/>
          <w:color w:val="auto"/>
          <w:sz w:val="28"/>
          <w:szCs w:val="28"/>
        </w:rPr>
      </w:pPr>
    </w:p>
    <w:p w14:paraId="3CE479AE" w14:textId="77777777" w:rsidR="00DA49CF" w:rsidRDefault="00DA49CF" w:rsidP="00D87CD1">
      <w:pPr>
        <w:pStyle w:val="Heading2"/>
        <w:numPr>
          <w:ilvl w:val="0"/>
          <w:numId w:val="0"/>
        </w:numPr>
        <w:spacing w:before="120"/>
        <w:jc w:val="both"/>
        <w:rPr>
          <w:b/>
          <w:bCs/>
          <w:color w:val="auto"/>
          <w:sz w:val="28"/>
          <w:szCs w:val="28"/>
        </w:rPr>
      </w:pPr>
    </w:p>
    <w:p w14:paraId="03217E03" w14:textId="77777777" w:rsidR="00DA49CF" w:rsidRDefault="00DA49CF" w:rsidP="00D87CD1">
      <w:pPr>
        <w:pStyle w:val="Heading2"/>
        <w:numPr>
          <w:ilvl w:val="0"/>
          <w:numId w:val="0"/>
        </w:numPr>
        <w:spacing w:before="120"/>
        <w:jc w:val="both"/>
        <w:rPr>
          <w:b/>
          <w:bCs/>
          <w:color w:val="auto"/>
          <w:sz w:val="28"/>
          <w:szCs w:val="28"/>
        </w:rPr>
      </w:pPr>
    </w:p>
    <w:p w14:paraId="11F3BE78" w14:textId="77777777" w:rsidR="00DA49CF" w:rsidRDefault="00DA49CF" w:rsidP="00D87CD1">
      <w:pPr>
        <w:pStyle w:val="Heading2"/>
        <w:numPr>
          <w:ilvl w:val="0"/>
          <w:numId w:val="0"/>
        </w:numPr>
        <w:spacing w:before="120"/>
        <w:jc w:val="both"/>
        <w:rPr>
          <w:b/>
          <w:bCs/>
          <w:color w:val="auto"/>
          <w:sz w:val="28"/>
          <w:szCs w:val="28"/>
        </w:rPr>
      </w:pPr>
    </w:p>
    <w:p w14:paraId="5096080E" w14:textId="77777777" w:rsidR="00DA49CF" w:rsidRDefault="00DA49CF" w:rsidP="00D87CD1">
      <w:pPr>
        <w:pStyle w:val="Heading2"/>
        <w:numPr>
          <w:ilvl w:val="0"/>
          <w:numId w:val="0"/>
        </w:numPr>
        <w:spacing w:before="120"/>
        <w:jc w:val="both"/>
        <w:rPr>
          <w:b/>
          <w:bCs/>
          <w:color w:val="auto"/>
          <w:sz w:val="28"/>
          <w:szCs w:val="28"/>
        </w:rPr>
      </w:pPr>
    </w:p>
    <w:p w14:paraId="2B43F07E" w14:textId="77777777" w:rsidR="00DA49CF" w:rsidRDefault="00DA49CF" w:rsidP="00D87CD1">
      <w:pPr>
        <w:pStyle w:val="Heading2"/>
        <w:numPr>
          <w:ilvl w:val="0"/>
          <w:numId w:val="0"/>
        </w:numPr>
        <w:spacing w:before="120"/>
        <w:jc w:val="both"/>
        <w:rPr>
          <w:b/>
          <w:bCs/>
          <w:color w:val="auto"/>
          <w:sz w:val="28"/>
          <w:szCs w:val="28"/>
        </w:rPr>
      </w:pPr>
    </w:p>
    <w:p w14:paraId="59F50EBA" w14:textId="77777777" w:rsidR="00DA49CF" w:rsidRDefault="00DA49CF" w:rsidP="00D87CD1">
      <w:pPr>
        <w:pStyle w:val="Heading2"/>
        <w:numPr>
          <w:ilvl w:val="0"/>
          <w:numId w:val="0"/>
        </w:numPr>
        <w:spacing w:before="120"/>
        <w:jc w:val="both"/>
        <w:rPr>
          <w:b/>
          <w:bCs/>
          <w:color w:val="auto"/>
          <w:sz w:val="28"/>
          <w:szCs w:val="28"/>
        </w:rPr>
      </w:pPr>
    </w:p>
    <w:p w14:paraId="03BCB994" w14:textId="77777777" w:rsidR="00DA49CF" w:rsidRDefault="00DA49CF" w:rsidP="00D87CD1">
      <w:pPr>
        <w:pStyle w:val="Heading2"/>
        <w:numPr>
          <w:ilvl w:val="0"/>
          <w:numId w:val="0"/>
        </w:numPr>
        <w:spacing w:before="120"/>
        <w:jc w:val="both"/>
        <w:rPr>
          <w:b/>
          <w:bCs/>
          <w:color w:val="auto"/>
          <w:sz w:val="28"/>
          <w:szCs w:val="28"/>
        </w:rPr>
      </w:pPr>
    </w:p>
    <w:p w14:paraId="160DAF0F" w14:textId="7A281530" w:rsidR="00200164" w:rsidRDefault="00200164" w:rsidP="00D87CD1">
      <w:pPr>
        <w:pStyle w:val="Heading2"/>
        <w:numPr>
          <w:ilvl w:val="0"/>
          <w:numId w:val="0"/>
        </w:numPr>
        <w:spacing w:before="120"/>
        <w:jc w:val="both"/>
        <w:rPr>
          <w:b/>
          <w:bCs/>
          <w:color w:val="auto"/>
          <w:sz w:val="28"/>
          <w:szCs w:val="28"/>
        </w:rPr>
      </w:pPr>
      <w:r w:rsidRPr="00D87CD1">
        <w:rPr>
          <w:b/>
          <w:bCs/>
          <w:color w:val="auto"/>
          <w:sz w:val="28"/>
          <w:szCs w:val="28"/>
        </w:rPr>
        <w:lastRenderedPageBreak/>
        <w:t>PART B</w:t>
      </w:r>
      <w:r w:rsidR="004F67F4">
        <w:rPr>
          <w:b/>
          <w:bCs/>
          <w:color w:val="auto"/>
          <w:sz w:val="28"/>
          <w:szCs w:val="28"/>
        </w:rPr>
        <w:t xml:space="preserve">: Items for </w:t>
      </w:r>
      <w:r w:rsidR="00FC3370">
        <w:rPr>
          <w:b/>
          <w:bCs/>
          <w:color w:val="auto"/>
          <w:sz w:val="28"/>
          <w:szCs w:val="28"/>
        </w:rPr>
        <w:t>Noting</w:t>
      </w:r>
    </w:p>
    <w:p w14:paraId="2B37A011" w14:textId="77777777" w:rsidR="00FC3370" w:rsidRPr="00D87CD1" w:rsidRDefault="00FC3370" w:rsidP="00D87CD1">
      <w:pPr>
        <w:pStyle w:val="Heading2"/>
        <w:numPr>
          <w:ilvl w:val="0"/>
          <w:numId w:val="0"/>
        </w:numPr>
        <w:spacing w:before="120"/>
        <w:jc w:val="both"/>
        <w:rPr>
          <w:b/>
          <w:bCs/>
          <w:color w:val="auto"/>
          <w:sz w:val="28"/>
          <w:szCs w:val="28"/>
        </w:rPr>
      </w:pPr>
    </w:p>
    <w:p w14:paraId="003018F5" w14:textId="34CB060C" w:rsidR="00BE5998" w:rsidRPr="00FC3370" w:rsidRDefault="00536D90" w:rsidP="00D87CD1">
      <w:pPr>
        <w:pStyle w:val="Heading1"/>
        <w:spacing w:before="120" w:after="120"/>
        <w:ind w:left="567" w:hanging="567"/>
        <w:rPr>
          <w:b/>
          <w:bCs/>
        </w:rPr>
      </w:pPr>
      <w:bookmarkStart w:id="6" w:name="_Hlk140146556"/>
      <w:r w:rsidRPr="00FC3370">
        <w:rPr>
          <w:rStyle w:val="normaltextrun"/>
          <w:rFonts w:cs="Arial"/>
          <w:b/>
          <w:bCs/>
          <w:szCs w:val="24"/>
        </w:rPr>
        <w:t xml:space="preserve">HEFCW Institutional Risk Review Letter (Final) </w:t>
      </w:r>
      <w:r w:rsidR="001757FE" w:rsidRPr="00FC3370">
        <w:rPr>
          <w:rStyle w:val="normaltextrun"/>
          <w:rFonts w:cs="Arial"/>
          <w:b/>
          <w:bCs/>
          <w:szCs w:val="24"/>
        </w:rPr>
        <w:t xml:space="preserve">(agenda item </w:t>
      </w:r>
      <w:r w:rsidRPr="00FC3370">
        <w:rPr>
          <w:rStyle w:val="normaltextrun"/>
          <w:rFonts w:cs="Arial"/>
          <w:b/>
          <w:bCs/>
          <w:szCs w:val="24"/>
        </w:rPr>
        <w:t>2</w:t>
      </w:r>
      <w:r w:rsidR="00CA5041" w:rsidRPr="00FC3370">
        <w:rPr>
          <w:rStyle w:val="normaltextrun"/>
          <w:rFonts w:cs="Arial"/>
          <w:b/>
          <w:bCs/>
          <w:szCs w:val="24"/>
        </w:rPr>
        <w:t>0</w:t>
      </w:r>
      <w:r w:rsidR="001757FE" w:rsidRPr="00FC3370">
        <w:rPr>
          <w:rStyle w:val="normaltextrun"/>
          <w:rFonts w:cs="Arial"/>
          <w:b/>
          <w:bCs/>
          <w:szCs w:val="24"/>
        </w:rPr>
        <w:t>)</w:t>
      </w:r>
    </w:p>
    <w:p w14:paraId="1F9E91B3" w14:textId="77777777" w:rsidR="00FB156E" w:rsidRPr="00EE4035" w:rsidRDefault="00A805F2" w:rsidP="00D87CD1">
      <w:pPr>
        <w:pStyle w:val="Heading2"/>
        <w:spacing w:before="120"/>
        <w:rPr>
          <w:color w:val="auto"/>
        </w:rPr>
      </w:pPr>
      <w:r w:rsidRPr="00EE4035">
        <w:rPr>
          <w:color w:val="auto"/>
        </w:rPr>
        <w:t xml:space="preserve">The Board </w:t>
      </w:r>
      <w:r w:rsidR="00FB156E" w:rsidRPr="00EE4035">
        <w:rPr>
          <w:color w:val="auto"/>
        </w:rPr>
        <w:t>Resolved:</w:t>
      </w:r>
    </w:p>
    <w:p w14:paraId="32B9740B" w14:textId="702F1038" w:rsidR="00F21B9D" w:rsidRDefault="00FB156E" w:rsidP="00D87CD1">
      <w:pPr>
        <w:pStyle w:val="Heading2"/>
        <w:numPr>
          <w:ilvl w:val="0"/>
          <w:numId w:val="9"/>
        </w:numPr>
        <w:spacing w:before="120"/>
        <w:rPr>
          <w:color w:val="auto"/>
        </w:rPr>
      </w:pPr>
      <w:r w:rsidRPr="00EE4035">
        <w:rPr>
          <w:color w:val="auto"/>
        </w:rPr>
        <w:t xml:space="preserve">To the </w:t>
      </w:r>
      <w:r w:rsidR="00A805F2" w:rsidRPr="00EE4035">
        <w:rPr>
          <w:color w:val="auto"/>
        </w:rPr>
        <w:t xml:space="preserve">note the </w:t>
      </w:r>
      <w:r w:rsidR="00727AD2" w:rsidRPr="00EE4035">
        <w:rPr>
          <w:color w:val="auto"/>
        </w:rPr>
        <w:t>HEFCW Institutional Risk Review</w:t>
      </w:r>
      <w:r w:rsidR="000514C3" w:rsidRPr="00EE4035">
        <w:rPr>
          <w:color w:val="auto"/>
        </w:rPr>
        <w:t xml:space="preserve"> Letter and the </w:t>
      </w:r>
      <w:r w:rsidR="00CA5041" w:rsidRPr="00EE4035">
        <w:rPr>
          <w:color w:val="auto"/>
        </w:rPr>
        <w:t>University’s Response</w:t>
      </w:r>
      <w:r w:rsidR="00A805F2" w:rsidRPr="00EE4035">
        <w:rPr>
          <w:color w:val="auto"/>
        </w:rPr>
        <w:t>.</w:t>
      </w:r>
    </w:p>
    <w:p w14:paraId="18037FB9" w14:textId="77777777" w:rsidR="00FC3370" w:rsidRPr="00EE4035" w:rsidRDefault="00FC3370" w:rsidP="00FC3370">
      <w:pPr>
        <w:pStyle w:val="Heading2"/>
        <w:numPr>
          <w:ilvl w:val="0"/>
          <w:numId w:val="0"/>
        </w:numPr>
        <w:spacing w:before="120"/>
        <w:ind w:left="936"/>
        <w:rPr>
          <w:color w:val="auto"/>
        </w:rPr>
      </w:pPr>
    </w:p>
    <w:bookmarkEnd w:id="6"/>
    <w:p w14:paraId="31325FD1" w14:textId="130AE4F6" w:rsidR="00727AD2" w:rsidRPr="00FC3370" w:rsidRDefault="00727AD2" w:rsidP="00D87CD1">
      <w:pPr>
        <w:pStyle w:val="Heading1"/>
        <w:spacing w:before="120" w:after="120"/>
        <w:ind w:left="567" w:hanging="567"/>
        <w:rPr>
          <w:b/>
          <w:bCs/>
        </w:rPr>
      </w:pPr>
      <w:r w:rsidRPr="00FC3370">
        <w:rPr>
          <w:rStyle w:val="normaltextrun"/>
          <w:rFonts w:cs="Arial"/>
          <w:b/>
          <w:bCs/>
          <w:szCs w:val="24"/>
        </w:rPr>
        <w:t xml:space="preserve">Review </w:t>
      </w:r>
      <w:r w:rsidR="003E74AA" w:rsidRPr="00FC3370">
        <w:rPr>
          <w:rStyle w:val="normaltextrun"/>
          <w:rFonts w:cs="Arial"/>
          <w:b/>
          <w:bCs/>
          <w:szCs w:val="24"/>
        </w:rPr>
        <w:t xml:space="preserve">of Whistleblowing Policy (agenda item 21) </w:t>
      </w:r>
    </w:p>
    <w:p w14:paraId="7492AACA" w14:textId="77777777" w:rsidR="00727AD2" w:rsidRPr="00EE4035" w:rsidRDefault="00727AD2" w:rsidP="00D87CD1">
      <w:pPr>
        <w:pStyle w:val="Heading2"/>
        <w:spacing w:before="120"/>
        <w:rPr>
          <w:color w:val="auto"/>
        </w:rPr>
      </w:pPr>
      <w:r w:rsidRPr="00EE4035">
        <w:rPr>
          <w:color w:val="auto"/>
        </w:rPr>
        <w:t>The Board Resolved:</w:t>
      </w:r>
    </w:p>
    <w:p w14:paraId="39AF0DBB" w14:textId="5ADAA087" w:rsidR="00727AD2" w:rsidRDefault="00727AD2" w:rsidP="00D87CD1">
      <w:pPr>
        <w:pStyle w:val="Heading2"/>
        <w:numPr>
          <w:ilvl w:val="0"/>
          <w:numId w:val="16"/>
        </w:numPr>
        <w:spacing w:before="120"/>
        <w:ind w:left="1134" w:hanging="567"/>
        <w:rPr>
          <w:color w:val="auto"/>
        </w:rPr>
      </w:pPr>
      <w:r w:rsidRPr="00EE4035">
        <w:rPr>
          <w:color w:val="auto"/>
        </w:rPr>
        <w:t xml:space="preserve">To the note </w:t>
      </w:r>
      <w:r w:rsidR="008D0E45" w:rsidRPr="00EE4035">
        <w:rPr>
          <w:color w:val="auto"/>
        </w:rPr>
        <w:t xml:space="preserve">the </w:t>
      </w:r>
      <w:r w:rsidR="00A1315B" w:rsidRPr="00EE4035">
        <w:rPr>
          <w:color w:val="auto"/>
        </w:rPr>
        <w:t xml:space="preserve">updated Whistleblowing Policy that had been approved by Audit Committee at its meeting on 27 June 2023. </w:t>
      </w:r>
    </w:p>
    <w:p w14:paraId="324FA27B" w14:textId="77777777" w:rsidR="00FC3370" w:rsidRPr="00EE4035" w:rsidRDefault="00FC3370" w:rsidP="00FC3370">
      <w:pPr>
        <w:pStyle w:val="Heading2"/>
        <w:numPr>
          <w:ilvl w:val="0"/>
          <w:numId w:val="0"/>
        </w:numPr>
        <w:spacing w:before="120"/>
        <w:ind w:left="1134"/>
        <w:rPr>
          <w:color w:val="auto"/>
        </w:rPr>
      </w:pPr>
    </w:p>
    <w:p w14:paraId="426EC384" w14:textId="6DC11B91" w:rsidR="00DB1B98" w:rsidRPr="00FC3370" w:rsidRDefault="00280F49" w:rsidP="00D87CD1">
      <w:pPr>
        <w:pStyle w:val="Heading1"/>
        <w:spacing w:before="120" w:after="120"/>
        <w:ind w:left="567" w:hanging="567"/>
        <w:rPr>
          <w:b/>
          <w:bCs/>
        </w:rPr>
      </w:pPr>
      <w:r w:rsidRPr="00FC3370">
        <w:rPr>
          <w:rStyle w:val="normaltextrun"/>
          <w:rFonts w:cs="Arial"/>
          <w:b/>
          <w:bCs/>
          <w:szCs w:val="24"/>
        </w:rPr>
        <w:t xml:space="preserve">Remuneration Committee Summary Report (14 June 2023) </w:t>
      </w:r>
      <w:r w:rsidR="00DB1B98" w:rsidRPr="00FC3370">
        <w:rPr>
          <w:rStyle w:val="normaltextrun"/>
          <w:rFonts w:cs="Arial"/>
          <w:b/>
          <w:bCs/>
          <w:szCs w:val="24"/>
        </w:rPr>
        <w:t>(agenda item 2</w:t>
      </w:r>
      <w:r w:rsidRPr="00FC3370">
        <w:rPr>
          <w:rStyle w:val="normaltextrun"/>
          <w:rFonts w:cs="Arial"/>
          <w:b/>
          <w:bCs/>
          <w:szCs w:val="24"/>
        </w:rPr>
        <w:t>2</w:t>
      </w:r>
      <w:r w:rsidR="00DB1B98" w:rsidRPr="00FC3370">
        <w:rPr>
          <w:rStyle w:val="normaltextrun"/>
          <w:rFonts w:cs="Arial"/>
          <w:b/>
          <w:bCs/>
          <w:szCs w:val="24"/>
        </w:rPr>
        <w:t>)</w:t>
      </w:r>
    </w:p>
    <w:p w14:paraId="2E4F7F50" w14:textId="77777777" w:rsidR="00DB1B98" w:rsidRPr="00EE4035" w:rsidRDefault="00DB1B98" w:rsidP="00D87CD1">
      <w:pPr>
        <w:pStyle w:val="Heading2"/>
        <w:spacing w:before="120"/>
        <w:rPr>
          <w:color w:val="auto"/>
        </w:rPr>
      </w:pPr>
      <w:r w:rsidRPr="00EE4035">
        <w:rPr>
          <w:color w:val="auto"/>
        </w:rPr>
        <w:t>The Board Resolved:</w:t>
      </w:r>
    </w:p>
    <w:p w14:paraId="3AD3EA2B" w14:textId="6A5BD001" w:rsidR="00DB1B98" w:rsidRPr="00EE4035" w:rsidRDefault="00DB1B98" w:rsidP="00D87CD1">
      <w:pPr>
        <w:pStyle w:val="Heading2"/>
        <w:numPr>
          <w:ilvl w:val="0"/>
          <w:numId w:val="15"/>
        </w:numPr>
        <w:spacing w:before="120"/>
        <w:rPr>
          <w:color w:val="auto"/>
        </w:rPr>
      </w:pPr>
      <w:r w:rsidRPr="00EE4035">
        <w:rPr>
          <w:color w:val="auto"/>
        </w:rPr>
        <w:t xml:space="preserve">To the note the </w:t>
      </w:r>
      <w:r w:rsidR="0059567E" w:rsidRPr="00EE4035">
        <w:rPr>
          <w:color w:val="auto"/>
        </w:rPr>
        <w:t xml:space="preserve">Remuneration Committee Summary Report </w:t>
      </w:r>
      <w:r w:rsidR="001F730C" w:rsidRPr="00EE4035">
        <w:rPr>
          <w:color w:val="auto"/>
        </w:rPr>
        <w:t xml:space="preserve">(14 June 2023). </w:t>
      </w:r>
    </w:p>
    <w:p w14:paraId="64D6DDFC" w14:textId="77777777" w:rsidR="00CA5041" w:rsidRPr="00EE4035" w:rsidRDefault="00CA5041" w:rsidP="00D87CD1">
      <w:pPr>
        <w:pStyle w:val="Heading2"/>
        <w:numPr>
          <w:ilvl w:val="0"/>
          <w:numId w:val="0"/>
        </w:numPr>
        <w:spacing w:before="120"/>
        <w:ind w:left="936"/>
        <w:rPr>
          <w:color w:val="auto"/>
        </w:rPr>
      </w:pPr>
    </w:p>
    <w:p w14:paraId="2406EC6F" w14:textId="173A2F5F" w:rsidR="000660B3" w:rsidRPr="00FC3370" w:rsidRDefault="000660B3" w:rsidP="00D87CD1">
      <w:pPr>
        <w:pStyle w:val="Heading1"/>
        <w:numPr>
          <w:ilvl w:val="0"/>
          <w:numId w:val="17"/>
        </w:numPr>
        <w:spacing w:before="120" w:after="120"/>
        <w:ind w:left="567" w:hanging="567"/>
        <w:rPr>
          <w:b/>
          <w:bCs/>
        </w:rPr>
      </w:pPr>
      <w:r w:rsidRPr="00FC3370">
        <w:rPr>
          <w:b/>
          <w:bCs/>
        </w:rPr>
        <w:t>SPPC Summary Report (9 March 2023)</w:t>
      </w:r>
      <w:r w:rsidR="001757FE" w:rsidRPr="00FC3370">
        <w:rPr>
          <w:b/>
          <w:bCs/>
        </w:rPr>
        <w:t xml:space="preserve"> (agenda item </w:t>
      </w:r>
      <w:r w:rsidR="00A45E40" w:rsidRPr="00FC3370">
        <w:rPr>
          <w:b/>
          <w:bCs/>
        </w:rPr>
        <w:t>23</w:t>
      </w:r>
      <w:r w:rsidR="001757FE" w:rsidRPr="00FC3370">
        <w:rPr>
          <w:b/>
          <w:bCs/>
        </w:rPr>
        <w:t>)</w:t>
      </w:r>
    </w:p>
    <w:p w14:paraId="45F41ECE" w14:textId="463F757B" w:rsidR="00070C46" w:rsidRPr="00EE4035" w:rsidRDefault="00595D45" w:rsidP="00D87CD1">
      <w:pPr>
        <w:pStyle w:val="Heading2"/>
        <w:numPr>
          <w:ilvl w:val="0"/>
          <w:numId w:val="0"/>
        </w:numPr>
        <w:spacing w:before="120"/>
        <w:ind w:left="576" w:hanging="576"/>
        <w:rPr>
          <w:color w:val="auto"/>
        </w:rPr>
      </w:pPr>
      <w:r w:rsidRPr="00EE4035">
        <w:rPr>
          <w:color w:val="auto"/>
        </w:rPr>
        <w:t>23</w:t>
      </w:r>
      <w:r w:rsidR="00070C46" w:rsidRPr="00EE4035">
        <w:rPr>
          <w:color w:val="auto"/>
        </w:rPr>
        <w:t>.1</w:t>
      </w:r>
      <w:r w:rsidR="00070C46" w:rsidRPr="00EE4035">
        <w:rPr>
          <w:color w:val="auto"/>
        </w:rPr>
        <w:tab/>
      </w:r>
      <w:r w:rsidR="00683147" w:rsidRPr="00EE4035">
        <w:rPr>
          <w:color w:val="auto"/>
        </w:rPr>
        <w:t xml:space="preserve">The Board </w:t>
      </w:r>
      <w:r w:rsidR="00070C46" w:rsidRPr="00EE4035">
        <w:rPr>
          <w:color w:val="auto"/>
        </w:rPr>
        <w:t xml:space="preserve">Resolved: </w:t>
      </w:r>
    </w:p>
    <w:p w14:paraId="2C7D1B82" w14:textId="319CEF7F" w:rsidR="00683147" w:rsidRPr="00EE4035" w:rsidRDefault="004D7099" w:rsidP="00D87CD1">
      <w:pPr>
        <w:pStyle w:val="Heading2"/>
        <w:numPr>
          <w:ilvl w:val="0"/>
          <w:numId w:val="0"/>
        </w:numPr>
        <w:spacing w:before="120"/>
        <w:ind w:left="1134" w:hanging="567"/>
        <w:rPr>
          <w:color w:val="auto"/>
        </w:rPr>
      </w:pPr>
      <w:r w:rsidRPr="00EE4035">
        <w:rPr>
          <w:color w:val="auto"/>
        </w:rPr>
        <w:t xml:space="preserve">1) To note </w:t>
      </w:r>
      <w:r w:rsidR="00683147" w:rsidRPr="00EE4035">
        <w:rPr>
          <w:color w:val="auto"/>
        </w:rPr>
        <w:t>the Strategic Planning &amp; Performance Committee Summary Report (</w:t>
      </w:r>
      <w:r w:rsidR="00595D45" w:rsidRPr="00EE4035">
        <w:rPr>
          <w:color w:val="auto"/>
        </w:rPr>
        <w:t>15 June</w:t>
      </w:r>
      <w:r w:rsidR="00683147" w:rsidRPr="00EE4035">
        <w:rPr>
          <w:color w:val="auto"/>
        </w:rPr>
        <w:t xml:space="preserve"> 2023).</w:t>
      </w:r>
    </w:p>
    <w:p w14:paraId="1C497FA1" w14:textId="04BE34D0" w:rsidR="00FC569C" w:rsidRDefault="00FC569C" w:rsidP="00D87CD1">
      <w:pPr>
        <w:pStyle w:val="Heading2"/>
        <w:numPr>
          <w:ilvl w:val="0"/>
          <w:numId w:val="0"/>
        </w:numPr>
        <w:spacing w:before="120"/>
        <w:ind w:left="1134" w:hanging="567"/>
        <w:rPr>
          <w:color w:val="auto"/>
        </w:rPr>
      </w:pPr>
      <w:r w:rsidRPr="00EE4035">
        <w:rPr>
          <w:color w:val="auto"/>
        </w:rPr>
        <w:t>2) To approve the Committee’s 2021-22 Annual Report for publication</w:t>
      </w:r>
      <w:r w:rsidR="001B2197" w:rsidRPr="00EE4035">
        <w:rPr>
          <w:color w:val="auto"/>
        </w:rPr>
        <w:t xml:space="preserve"> on the </w:t>
      </w:r>
      <w:r w:rsidR="00FC3370">
        <w:rPr>
          <w:color w:val="auto"/>
        </w:rPr>
        <w:t>U</w:t>
      </w:r>
      <w:r w:rsidR="001B2197" w:rsidRPr="00EE4035">
        <w:rPr>
          <w:color w:val="auto"/>
        </w:rPr>
        <w:t>niversity’s website.</w:t>
      </w:r>
    </w:p>
    <w:p w14:paraId="11DB00B2" w14:textId="77777777" w:rsidR="00FC3370" w:rsidRPr="00EE4035" w:rsidRDefault="00FC3370" w:rsidP="00D87CD1">
      <w:pPr>
        <w:pStyle w:val="Heading2"/>
        <w:numPr>
          <w:ilvl w:val="0"/>
          <w:numId w:val="0"/>
        </w:numPr>
        <w:spacing w:before="120"/>
        <w:ind w:left="1134" w:hanging="567"/>
        <w:rPr>
          <w:color w:val="auto"/>
        </w:rPr>
      </w:pPr>
    </w:p>
    <w:p w14:paraId="290F5FE1" w14:textId="782B5EC1" w:rsidR="00107717" w:rsidRPr="00FC3370" w:rsidRDefault="00401335" w:rsidP="00D87CD1">
      <w:pPr>
        <w:numPr>
          <w:ilvl w:val="0"/>
          <w:numId w:val="18"/>
        </w:numPr>
        <w:spacing w:before="120" w:after="120"/>
        <w:ind w:left="567" w:hanging="567"/>
        <w:outlineLvl w:val="0"/>
        <w:rPr>
          <w:rFonts w:eastAsiaTheme="majorEastAsia" w:cstheme="majorBidi"/>
          <w:b/>
          <w:bCs/>
          <w:color w:val="auto"/>
          <w:sz w:val="28"/>
          <w:szCs w:val="32"/>
        </w:rPr>
      </w:pPr>
      <w:r w:rsidRPr="00FC3370">
        <w:rPr>
          <w:rFonts w:eastAsiaTheme="majorEastAsia" w:cs="Arial"/>
          <w:b/>
          <w:bCs/>
          <w:color w:val="auto"/>
          <w:sz w:val="28"/>
          <w:szCs w:val="24"/>
        </w:rPr>
        <w:t xml:space="preserve">Governance and Nominations Committee Summary Report (19 June 2023) </w:t>
      </w:r>
      <w:r w:rsidR="00D9101B" w:rsidRPr="00FC3370">
        <w:rPr>
          <w:rFonts w:eastAsiaTheme="majorEastAsia" w:cs="Arial"/>
          <w:b/>
          <w:bCs/>
          <w:color w:val="auto"/>
          <w:sz w:val="28"/>
          <w:szCs w:val="24"/>
        </w:rPr>
        <w:t>(agenda item 24)</w:t>
      </w:r>
    </w:p>
    <w:p w14:paraId="44EB6CF4" w14:textId="0640A709" w:rsidR="001B2197" w:rsidRPr="00EE4035" w:rsidRDefault="00107717" w:rsidP="00D87CD1">
      <w:pPr>
        <w:pStyle w:val="Heading2"/>
        <w:numPr>
          <w:ilvl w:val="0"/>
          <w:numId w:val="0"/>
        </w:numPr>
        <w:spacing w:before="120"/>
        <w:ind w:left="576" w:hanging="576"/>
        <w:rPr>
          <w:color w:val="auto"/>
        </w:rPr>
      </w:pPr>
      <w:r w:rsidRPr="00EE4035">
        <w:rPr>
          <w:color w:val="auto"/>
        </w:rPr>
        <w:t>24.1</w:t>
      </w:r>
      <w:r w:rsidRPr="00EE4035">
        <w:rPr>
          <w:color w:val="auto"/>
        </w:rPr>
        <w:tab/>
      </w:r>
      <w:r w:rsidR="001B2197" w:rsidRPr="00EE4035">
        <w:rPr>
          <w:color w:val="auto"/>
        </w:rPr>
        <w:t>The Board Resolved:</w:t>
      </w:r>
    </w:p>
    <w:p w14:paraId="16BFADFA" w14:textId="63B3C573" w:rsidR="001B2197" w:rsidRDefault="001B2197" w:rsidP="00D87CD1">
      <w:pPr>
        <w:pStyle w:val="ListParagraph"/>
        <w:numPr>
          <w:ilvl w:val="0"/>
          <w:numId w:val="20"/>
        </w:numPr>
        <w:spacing w:before="120" w:after="120"/>
        <w:outlineLvl w:val="1"/>
        <w:rPr>
          <w:rFonts w:eastAsiaTheme="majorEastAsia" w:cstheme="majorBidi"/>
          <w:color w:val="auto"/>
          <w:szCs w:val="26"/>
        </w:rPr>
      </w:pPr>
      <w:r w:rsidRPr="00EE4035">
        <w:rPr>
          <w:rFonts w:eastAsiaTheme="majorEastAsia" w:cstheme="majorBidi"/>
          <w:color w:val="auto"/>
          <w:szCs w:val="26"/>
        </w:rPr>
        <w:t xml:space="preserve">To the note the </w:t>
      </w:r>
      <w:r w:rsidR="00AF6FDB" w:rsidRPr="00EE4035">
        <w:rPr>
          <w:rFonts w:eastAsiaTheme="majorEastAsia" w:cstheme="majorBidi"/>
          <w:color w:val="auto"/>
          <w:szCs w:val="26"/>
        </w:rPr>
        <w:t>Governance and Nominations Committee Summary Report (19 June 2023).</w:t>
      </w:r>
    </w:p>
    <w:p w14:paraId="494B3AA0" w14:textId="77777777" w:rsidR="00FC3370" w:rsidRPr="00EE4035" w:rsidRDefault="00FC3370" w:rsidP="00FC3370">
      <w:pPr>
        <w:pStyle w:val="ListParagraph"/>
        <w:spacing w:before="120" w:after="120"/>
        <w:ind w:left="936"/>
        <w:outlineLvl w:val="1"/>
        <w:rPr>
          <w:rFonts w:eastAsiaTheme="majorEastAsia" w:cstheme="majorBidi"/>
          <w:color w:val="auto"/>
          <w:szCs w:val="26"/>
        </w:rPr>
      </w:pPr>
    </w:p>
    <w:p w14:paraId="5DF932FC" w14:textId="4BE95957" w:rsidR="00A62CE1" w:rsidRPr="00FC3370" w:rsidRDefault="00A62CE1" w:rsidP="00D87CD1">
      <w:pPr>
        <w:numPr>
          <w:ilvl w:val="0"/>
          <w:numId w:val="18"/>
        </w:numPr>
        <w:spacing w:before="120" w:after="120"/>
        <w:ind w:left="567" w:hanging="567"/>
        <w:outlineLvl w:val="0"/>
        <w:rPr>
          <w:rFonts w:eastAsiaTheme="majorEastAsia" w:cstheme="majorBidi"/>
          <w:b/>
          <w:bCs/>
          <w:color w:val="auto"/>
          <w:sz w:val="28"/>
          <w:szCs w:val="32"/>
        </w:rPr>
      </w:pPr>
      <w:r w:rsidRPr="00FC3370">
        <w:rPr>
          <w:rFonts w:eastAsiaTheme="majorEastAsia" w:cs="Arial"/>
          <w:b/>
          <w:bCs/>
          <w:color w:val="auto"/>
          <w:sz w:val="28"/>
          <w:szCs w:val="24"/>
        </w:rPr>
        <w:t>Resources Committee Summary Report (21 June 2023) (agenda item 2</w:t>
      </w:r>
      <w:r w:rsidR="00FC3370" w:rsidRPr="00FC3370">
        <w:rPr>
          <w:rFonts w:eastAsiaTheme="majorEastAsia" w:cs="Arial"/>
          <w:b/>
          <w:bCs/>
          <w:color w:val="auto"/>
          <w:sz w:val="28"/>
          <w:szCs w:val="24"/>
        </w:rPr>
        <w:t>5</w:t>
      </w:r>
      <w:r w:rsidRPr="00FC3370">
        <w:rPr>
          <w:rFonts w:eastAsiaTheme="majorEastAsia" w:cs="Arial"/>
          <w:b/>
          <w:bCs/>
          <w:color w:val="auto"/>
          <w:sz w:val="28"/>
          <w:szCs w:val="24"/>
        </w:rPr>
        <w:t>)</w:t>
      </w:r>
    </w:p>
    <w:p w14:paraId="3C25D579" w14:textId="110FAC1A" w:rsidR="00A62CE1" w:rsidRPr="00EE4035" w:rsidRDefault="00A62CE1" w:rsidP="00D87CD1">
      <w:pPr>
        <w:pStyle w:val="Heading2"/>
        <w:numPr>
          <w:ilvl w:val="0"/>
          <w:numId w:val="0"/>
        </w:numPr>
        <w:spacing w:before="120"/>
        <w:ind w:left="576" w:hanging="576"/>
        <w:rPr>
          <w:color w:val="auto"/>
        </w:rPr>
      </w:pPr>
      <w:r w:rsidRPr="00EE4035">
        <w:rPr>
          <w:color w:val="auto"/>
        </w:rPr>
        <w:t>2</w:t>
      </w:r>
      <w:r w:rsidR="005B1431" w:rsidRPr="00EE4035">
        <w:rPr>
          <w:color w:val="auto"/>
        </w:rPr>
        <w:t>5</w:t>
      </w:r>
      <w:r w:rsidRPr="00EE4035">
        <w:rPr>
          <w:color w:val="auto"/>
        </w:rPr>
        <w:t>.1</w:t>
      </w:r>
      <w:r w:rsidRPr="00EE4035">
        <w:rPr>
          <w:color w:val="auto"/>
        </w:rPr>
        <w:tab/>
        <w:t>The Board Resolved:</w:t>
      </w:r>
    </w:p>
    <w:p w14:paraId="4ED57AA9" w14:textId="225F3474" w:rsidR="00595D45" w:rsidRPr="00F93F13" w:rsidRDefault="00A62CE1" w:rsidP="00F93F13">
      <w:pPr>
        <w:pStyle w:val="ListParagraph"/>
        <w:numPr>
          <w:ilvl w:val="0"/>
          <w:numId w:val="25"/>
        </w:numPr>
        <w:spacing w:before="120" w:after="120"/>
        <w:outlineLvl w:val="1"/>
        <w:rPr>
          <w:rFonts w:eastAsiaTheme="majorEastAsia" w:cstheme="majorBidi"/>
          <w:color w:val="auto"/>
          <w:szCs w:val="26"/>
        </w:rPr>
      </w:pPr>
      <w:r w:rsidRPr="00EE4035">
        <w:rPr>
          <w:rFonts w:eastAsiaTheme="majorEastAsia" w:cstheme="majorBidi"/>
          <w:color w:val="auto"/>
          <w:szCs w:val="26"/>
        </w:rPr>
        <w:t>To the note the Resources Committee Summary Report (</w:t>
      </w:r>
      <w:r w:rsidR="005B1431" w:rsidRPr="00EE4035">
        <w:rPr>
          <w:rFonts w:eastAsiaTheme="majorEastAsia" w:cstheme="majorBidi"/>
          <w:color w:val="auto"/>
          <w:szCs w:val="26"/>
        </w:rPr>
        <w:t>21</w:t>
      </w:r>
      <w:r w:rsidRPr="00EE4035">
        <w:rPr>
          <w:rFonts w:eastAsiaTheme="majorEastAsia" w:cstheme="majorBidi"/>
          <w:color w:val="auto"/>
          <w:szCs w:val="26"/>
        </w:rPr>
        <w:t xml:space="preserve"> June 2023).</w:t>
      </w:r>
    </w:p>
    <w:p w14:paraId="6D32152C" w14:textId="5FDBDC6C" w:rsidR="005B1431" w:rsidRPr="00FC3370" w:rsidRDefault="005B1431" w:rsidP="00D87CD1">
      <w:pPr>
        <w:numPr>
          <w:ilvl w:val="0"/>
          <w:numId w:val="18"/>
        </w:numPr>
        <w:spacing w:before="120" w:after="120"/>
        <w:ind w:left="567" w:hanging="567"/>
        <w:outlineLvl w:val="0"/>
        <w:rPr>
          <w:rFonts w:eastAsiaTheme="majorEastAsia" w:cstheme="majorBidi"/>
          <w:b/>
          <w:bCs/>
          <w:color w:val="auto"/>
          <w:sz w:val="28"/>
          <w:szCs w:val="32"/>
        </w:rPr>
      </w:pPr>
      <w:r w:rsidRPr="00FC3370">
        <w:rPr>
          <w:rFonts w:eastAsiaTheme="majorEastAsia" w:cs="Arial"/>
          <w:b/>
          <w:bCs/>
          <w:color w:val="auto"/>
          <w:sz w:val="28"/>
          <w:szCs w:val="24"/>
        </w:rPr>
        <w:lastRenderedPageBreak/>
        <w:t>Audit Committee Summary Report (26 June 2023) (agenda item 26)</w:t>
      </w:r>
    </w:p>
    <w:p w14:paraId="35633C1C" w14:textId="7E5C5BCB" w:rsidR="005B1431" w:rsidRPr="00EE4035" w:rsidRDefault="005B1431" w:rsidP="00D87CD1">
      <w:pPr>
        <w:pStyle w:val="Heading2"/>
        <w:numPr>
          <w:ilvl w:val="0"/>
          <w:numId w:val="0"/>
        </w:numPr>
        <w:spacing w:before="120"/>
        <w:ind w:left="576" w:hanging="576"/>
        <w:rPr>
          <w:color w:val="auto"/>
        </w:rPr>
      </w:pPr>
      <w:r w:rsidRPr="00EE4035">
        <w:rPr>
          <w:color w:val="auto"/>
        </w:rPr>
        <w:t>26.1</w:t>
      </w:r>
      <w:r w:rsidRPr="00EE4035">
        <w:rPr>
          <w:color w:val="auto"/>
        </w:rPr>
        <w:tab/>
        <w:t>The Board Resolved:</w:t>
      </w:r>
    </w:p>
    <w:p w14:paraId="3B05D337" w14:textId="5DB04600" w:rsidR="005B1431" w:rsidRPr="00EE4035" w:rsidRDefault="005B1431" w:rsidP="00FC3370">
      <w:pPr>
        <w:pStyle w:val="ListParagraph"/>
        <w:numPr>
          <w:ilvl w:val="0"/>
          <w:numId w:val="26"/>
        </w:numPr>
        <w:spacing w:before="120" w:after="120"/>
        <w:outlineLvl w:val="1"/>
        <w:rPr>
          <w:rFonts w:eastAsiaTheme="majorEastAsia" w:cstheme="majorBidi"/>
          <w:color w:val="auto"/>
          <w:szCs w:val="26"/>
        </w:rPr>
      </w:pPr>
      <w:r w:rsidRPr="00EE4035">
        <w:rPr>
          <w:rFonts w:eastAsiaTheme="majorEastAsia" w:cstheme="majorBidi"/>
          <w:color w:val="auto"/>
          <w:szCs w:val="26"/>
        </w:rPr>
        <w:t>To the note the Audit Committee Summary Report (26 June 2023).</w:t>
      </w:r>
    </w:p>
    <w:p w14:paraId="08AF190B" w14:textId="77777777" w:rsidR="005B1431" w:rsidRPr="00EE4035" w:rsidRDefault="005B1431" w:rsidP="00D87CD1">
      <w:pPr>
        <w:spacing w:before="120" w:after="120"/>
        <w:rPr>
          <w:color w:val="auto"/>
        </w:rPr>
      </w:pPr>
    </w:p>
    <w:p w14:paraId="68869318" w14:textId="20D83DF6" w:rsidR="00D05D81" w:rsidRPr="00EE4035" w:rsidRDefault="00C71048" w:rsidP="00FC3370">
      <w:pPr>
        <w:spacing w:before="120" w:after="120"/>
        <w:ind w:left="567"/>
        <w:rPr>
          <w:color w:val="auto"/>
        </w:rPr>
      </w:pPr>
      <w:r w:rsidRPr="00EE4035">
        <w:rPr>
          <w:color w:val="auto"/>
        </w:rPr>
        <w:t xml:space="preserve">Meeting </w:t>
      </w:r>
      <w:r w:rsidR="00040E42" w:rsidRPr="00EE4035">
        <w:rPr>
          <w:color w:val="auto"/>
        </w:rPr>
        <w:t>concluded: 5:</w:t>
      </w:r>
      <w:r w:rsidR="00EE4035" w:rsidRPr="00EE4035">
        <w:rPr>
          <w:color w:val="auto"/>
        </w:rPr>
        <w:t>5</w:t>
      </w:r>
      <w:r w:rsidR="00040E42" w:rsidRPr="00EE4035">
        <w:rPr>
          <w:color w:val="auto"/>
        </w:rPr>
        <w:t>5pm</w:t>
      </w:r>
    </w:p>
    <w:p w14:paraId="297AC627" w14:textId="77777777" w:rsidR="00040E42" w:rsidRPr="00EE4035" w:rsidRDefault="00040E42" w:rsidP="00D87CD1">
      <w:pPr>
        <w:spacing w:before="120" w:after="120"/>
        <w:rPr>
          <w:b/>
          <w:bCs/>
          <w:color w:val="auto"/>
        </w:rPr>
      </w:pPr>
    </w:p>
    <w:p w14:paraId="6B126317" w14:textId="118B564F" w:rsidR="00D05D81" w:rsidRPr="00EE4035" w:rsidRDefault="00A805F2" w:rsidP="00FC3370">
      <w:pPr>
        <w:spacing w:before="120" w:after="120"/>
        <w:ind w:left="567"/>
        <w:rPr>
          <w:b/>
          <w:bCs/>
          <w:color w:val="auto"/>
        </w:rPr>
      </w:pPr>
      <w:r w:rsidRPr="00EE4035">
        <w:rPr>
          <w:b/>
          <w:bCs/>
          <w:color w:val="auto"/>
        </w:rPr>
        <w:t>John Taylor</w:t>
      </w:r>
      <w:r w:rsidR="009B3CF7" w:rsidRPr="00EE4035">
        <w:rPr>
          <w:b/>
          <w:bCs/>
          <w:color w:val="auto"/>
        </w:rPr>
        <w:br/>
      </w:r>
      <w:r w:rsidR="004629FB" w:rsidRPr="00EE4035">
        <w:rPr>
          <w:b/>
          <w:bCs/>
          <w:color w:val="auto"/>
        </w:rPr>
        <w:t xml:space="preserve">Chair of </w:t>
      </w:r>
      <w:r w:rsidRPr="00EE4035">
        <w:rPr>
          <w:b/>
          <w:bCs/>
          <w:color w:val="auto"/>
        </w:rPr>
        <w:t>the Board of Governors</w:t>
      </w:r>
    </w:p>
    <w:p w14:paraId="45B3F7A9" w14:textId="77777777" w:rsidR="00D05D81" w:rsidRPr="00EE4035" w:rsidRDefault="00D05D81" w:rsidP="00D87CD1">
      <w:pPr>
        <w:spacing w:before="120" w:after="120"/>
        <w:rPr>
          <w:color w:val="auto"/>
        </w:rPr>
      </w:pPr>
    </w:p>
    <w:p w14:paraId="4AE6ED51" w14:textId="77777777" w:rsidR="00537AEA" w:rsidRPr="00EE4035" w:rsidRDefault="00537AEA" w:rsidP="00D87CD1">
      <w:pPr>
        <w:spacing w:before="120" w:after="120"/>
        <w:rPr>
          <w:color w:val="auto"/>
        </w:rPr>
      </w:pPr>
    </w:p>
    <w:sectPr w:rsidR="00537AEA" w:rsidRPr="00EE403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D1D9" w14:textId="77777777" w:rsidR="00EA4C94" w:rsidRDefault="00EA4C94" w:rsidP="00C04D7E">
      <w:pPr>
        <w:spacing w:after="0" w:line="240" w:lineRule="auto"/>
      </w:pPr>
      <w:r>
        <w:separator/>
      </w:r>
    </w:p>
  </w:endnote>
  <w:endnote w:type="continuationSeparator" w:id="0">
    <w:p w14:paraId="0815175D" w14:textId="77777777" w:rsidR="00EA4C94" w:rsidRDefault="00EA4C94" w:rsidP="00C04D7E">
      <w:pPr>
        <w:spacing w:after="0" w:line="240" w:lineRule="auto"/>
      </w:pPr>
      <w:r>
        <w:continuationSeparator/>
      </w:r>
    </w:p>
  </w:endnote>
  <w:endnote w:type="continuationNotice" w:id="1">
    <w:p w14:paraId="79FC1378" w14:textId="77777777" w:rsidR="00EA4C94" w:rsidRDefault="00EA4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B2B3" w14:textId="1D443AB4" w:rsidR="00C04D7E" w:rsidRDefault="619AEC21" w:rsidP="00236C26">
    <w:pPr>
      <w:pStyle w:val="Footer"/>
      <w:jc w:val="center"/>
    </w:pPr>
    <w:r w:rsidRPr="619AEC21">
      <w:rPr>
        <w:rFonts w:eastAsia="Calibri"/>
        <w:szCs w:val="24"/>
      </w:rPr>
      <w:fldChar w:fldCharType="begin"/>
    </w:r>
    <w:r>
      <w:instrText>PAGE</w:instrText>
    </w:r>
    <w:r w:rsidRPr="619AEC21">
      <w:rPr>
        <w:rFonts w:eastAsia="Calibri"/>
        <w:szCs w:val="24"/>
      </w:rPr>
      <w:fldChar w:fldCharType="separate"/>
    </w:r>
    <w:r w:rsidR="00853AF3">
      <w:rPr>
        <w:noProof/>
      </w:rPr>
      <w:t>1</w:t>
    </w:r>
    <w:r w:rsidRPr="619AEC21">
      <w:fldChar w:fldCharType="end"/>
    </w:r>
    <w:r w:rsidRPr="619AEC21">
      <w:rPr>
        <w:rFonts w:eastAsia="Calibri"/>
        <w:szCs w:val="24"/>
      </w:rPr>
      <w:t xml:space="preserve"> of </w:t>
    </w:r>
    <w:r w:rsidRPr="619AEC21">
      <w:rPr>
        <w:rFonts w:eastAsia="Calibri"/>
        <w:szCs w:val="24"/>
      </w:rPr>
      <w:fldChar w:fldCharType="begin"/>
    </w:r>
    <w:r>
      <w:instrText>NUMPAGES</w:instrText>
    </w:r>
    <w:r w:rsidRPr="619AEC21">
      <w:rPr>
        <w:rFonts w:eastAsia="Calibri"/>
        <w:szCs w:val="24"/>
      </w:rPr>
      <w:fldChar w:fldCharType="separate"/>
    </w:r>
    <w:r w:rsidR="00853AF3">
      <w:rPr>
        <w:noProof/>
      </w:rPr>
      <w:t>1</w:t>
    </w:r>
    <w:r w:rsidRPr="619AEC21">
      <w:fldChar w:fldCharType="end"/>
    </w:r>
  </w:p>
  <w:p w14:paraId="7DA1BB69" w14:textId="77777777" w:rsidR="00C04D7E" w:rsidRDefault="00C0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8CEF" w14:textId="77777777" w:rsidR="00EA4C94" w:rsidRDefault="00EA4C94" w:rsidP="00C04D7E">
      <w:pPr>
        <w:spacing w:after="0" w:line="240" w:lineRule="auto"/>
      </w:pPr>
      <w:r>
        <w:separator/>
      </w:r>
    </w:p>
  </w:footnote>
  <w:footnote w:type="continuationSeparator" w:id="0">
    <w:p w14:paraId="153FB620" w14:textId="77777777" w:rsidR="00EA4C94" w:rsidRDefault="00EA4C94" w:rsidP="00C04D7E">
      <w:pPr>
        <w:spacing w:after="0" w:line="240" w:lineRule="auto"/>
      </w:pPr>
      <w:r>
        <w:continuationSeparator/>
      </w:r>
    </w:p>
  </w:footnote>
  <w:footnote w:type="continuationNotice" w:id="1">
    <w:p w14:paraId="0F783447" w14:textId="77777777" w:rsidR="00EA4C94" w:rsidRDefault="00EA4C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A102" w14:textId="1B2B04CA" w:rsidR="00A661A3" w:rsidRPr="00A661A3" w:rsidRDefault="00DA49CF" w:rsidP="00A661A3">
    <w:pPr>
      <w:pStyle w:val="Header"/>
      <w:jc w:val="right"/>
      <w:rPr>
        <w:b/>
        <w:bCs/>
      </w:rPr>
    </w:pPr>
    <w:r>
      <w:rPr>
        <w:b/>
        <w:bCs/>
      </w:rPr>
      <w:t>Agendum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E1"/>
    <w:multiLevelType w:val="hybridMultilevel"/>
    <w:tmpl w:val="95CE644A"/>
    <w:lvl w:ilvl="0" w:tplc="E2B6FE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5886CEA"/>
    <w:multiLevelType w:val="hybridMultilevel"/>
    <w:tmpl w:val="C5FCE7D0"/>
    <w:lvl w:ilvl="0" w:tplc="517A3454">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7102F"/>
    <w:multiLevelType w:val="hybridMultilevel"/>
    <w:tmpl w:val="E89C2B4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 w15:restartNumberingAfterBreak="0">
    <w:nsid w:val="062D20B7"/>
    <w:multiLevelType w:val="hybridMultilevel"/>
    <w:tmpl w:val="E0CC88E4"/>
    <w:lvl w:ilvl="0" w:tplc="C3C29A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07410377"/>
    <w:multiLevelType w:val="hybridMultilevel"/>
    <w:tmpl w:val="E0CC88E4"/>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5" w15:restartNumberingAfterBreak="0">
    <w:nsid w:val="0B2B2FCC"/>
    <w:multiLevelType w:val="hybridMultilevel"/>
    <w:tmpl w:val="E89C2B4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6" w15:restartNumberingAfterBreak="0">
    <w:nsid w:val="0C0E3057"/>
    <w:multiLevelType w:val="hybridMultilevel"/>
    <w:tmpl w:val="E0CC88E4"/>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7" w15:restartNumberingAfterBreak="0">
    <w:nsid w:val="0D0B017E"/>
    <w:multiLevelType w:val="hybridMultilevel"/>
    <w:tmpl w:val="B9B271AE"/>
    <w:lvl w:ilvl="0" w:tplc="9B9E781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114C3B61"/>
    <w:multiLevelType w:val="hybridMultilevel"/>
    <w:tmpl w:val="FDDC8408"/>
    <w:lvl w:ilvl="0" w:tplc="C75A7D00">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41F1567"/>
    <w:multiLevelType w:val="hybridMultilevel"/>
    <w:tmpl w:val="97D445DC"/>
    <w:lvl w:ilvl="0" w:tplc="90EAE2A4">
      <w:start w:val="1"/>
      <w:numFmt w:val="decimal"/>
      <w:lvlText w:val="%1)"/>
      <w:lvlJc w:val="left"/>
      <w:pPr>
        <w:ind w:left="936" w:hanging="360"/>
      </w:pPr>
      <w:rPr>
        <w:rFonts w:hint="default"/>
        <w:b w:val="0"/>
        <w:bCs w:val="0"/>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19B143F8"/>
    <w:multiLevelType w:val="hybridMultilevel"/>
    <w:tmpl w:val="3BCC929A"/>
    <w:lvl w:ilvl="0" w:tplc="4EF46BC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230477B7"/>
    <w:multiLevelType w:val="hybridMultilevel"/>
    <w:tmpl w:val="E170347E"/>
    <w:lvl w:ilvl="0" w:tplc="C3C29ACA">
      <w:start w:val="24"/>
      <w:numFmt w:val="decimal"/>
      <w:lvlText w:val="%1)"/>
      <w:lvlJc w:val="left"/>
      <w:pPr>
        <w:ind w:left="93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141DB"/>
    <w:multiLevelType w:val="hybridMultilevel"/>
    <w:tmpl w:val="56440B0E"/>
    <w:lvl w:ilvl="0" w:tplc="397496AE">
      <w:start w:val="23"/>
      <w:numFmt w:val="decimal"/>
      <w:lvlText w:val="%1"/>
      <w:lvlJc w:val="left"/>
      <w:pPr>
        <w:ind w:left="9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D19F5"/>
    <w:multiLevelType w:val="hybridMultilevel"/>
    <w:tmpl w:val="F7645EE4"/>
    <w:lvl w:ilvl="0" w:tplc="1ED42222">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362370"/>
    <w:multiLevelType w:val="hybridMultilevel"/>
    <w:tmpl w:val="BAD4E936"/>
    <w:lvl w:ilvl="0" w:tplc="39AAA11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FC162FB"/>
    <w:multiLevelType w:val="hybridMultilevel"/>
    <w:tmpl w:val="62F84246"/>
    <w:lvl w:ilvl="0" w:tplc="DAAED68C">
      <w:start w:val="1"/>
      <w:numFmt w:val="decimal"/>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56170008"/>
    <w:multiLevelType w:val="hybridMultilevel"/>
    <w:tmpl w:val="C7C0C498"/>
    <w:lvl w:ilvl="0" w:tplc="759665F4">
      <w:start w:val="1"/>
      <w:numFmt w:val="decimal"/>
      <w:lvlText w:val="%1)"/>
      <w:lvlJc w:val="left"/>
      <w:pPr>
        <w:ind w:left="987" w:hanging="360"/>
      </w:pPr>
      <w:rPr>
        <w:rFonts w:hint="default"/>
        <w:b w:val="0"/>
        <w:bCs w: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8" w15:restartNumberingAfterBreak="0">
    <w:nsid w:val="5B337FE4"/>
    <w:multiLevelType w:val="hybridMultilevel"/>
    <w:tmpl w:val="E89C2B46"/>
    <w:lvl w:ilvl="0" w:tplc="F0DCCBB2">
      <w:start w:val="1"/>
      <w:numFmt w:val="decimal"/>
      <w:lvlText w:val="%1)"/>
      <w:lvlJc w:val="left"/>
      <w:pPr>
        <w:ind w:left="936" w:hanging="360"/>
      </w:pPr>
      <w:rPr>
        <w:rFonts w:hint="default"/>
      </w:rPr>
    </w:lvl>
    <w:lvl w:ilvl="1" w:tplc="08090019">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C294980"/>
    <w:multiLevelType w:val="hybridMultilevel"/>
    <w:tmpl w:val="E6C24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D10B6A"/>
    <w:multiLevelType w:val="hybridMultilevel"/>
    <w:tmpl w:val="2BD03D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EC41FEE"/>
    <w:multiLevelType w:val="multilevel"/>
    <w:tmpl w:val="F5541FD2"/>
    <w:lvl w:ilvl="0">
      <w:start w:val="1"/>
      <w:numFmt w:val="decimal"/>
      <w:pStyle w:val="Heading1"/>
      <w:lvlText w:val="%1"/>
      <w:lvlJc w:val="left"/>
      <w:pPr>
        <w:ind w:left="432" w:hanging="432"/>
      </w:pPr>
      <w:rPr>
        <w:rFonts w:ascii="Arial" w:hAnsi="Arial" w:hint="default"/>
        <w:b w:val="0"/>
        <w:bCs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71FB799A"/>
    <w:multiLevelType w:val="hybridMultilevel"/>
    <w:tmpl w:val="E1866DC0"/>
    <w:lvl w:ilvl="0" w:tplc="F2987270">
      <w:start w:val="1"/>
      <w:numFmt w:val="decimal"/>
      <w:lvlText w:val="%1)"/>
      <w:lvlJc w:val="left"/>
      <w:pPr>
        <w:ind w:left="852" w:hanging="360"/>
      </w:pPr>
      <w:rPr>
        <w:rFonts w:hint="default"/>
        <w:b w:val="0"/>
        <w:bCs/>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num w:numId="1" w16cid:durableId="1446660128">
    <w:abstractNumId w:val="1"/>
  </w:num>
  <w:num w:numId="2" w16cid:durableId="1121265772">
    <w:abstractNumId w:val="21"/>
  </w:num>
  <w:num w:numId="3" w16cid:durableId="1669480698">
    <w:abstractNumId w:val="14"/>
  </w:num>
  <w:num w:numId="4" w16cid:durableId="378748714">
    <w:abstractNumId w:val="17"/>
  </w:num>
  <w:num w:numId="5" w16cid:durableId="2071146865">
    <w:abstractNumId w:val="8"/>
  </w:num>
  <w:num w:numId="6" w16cid:durableId="1971208742">
    <w:abstractNumId w:val="16"/>
  </w:num>
  <w:num w:numId="7" w16cid:durableId="1515651889">
    <w:abstractNumId w:val="22"/>
  </w:num>
  <w:num w:numId="8" w16cid:durableId="1744402642">
    <w:abstractNumId w:val="9"/>
  </w:num>
  <w:num w:numId="9" w16cid:durableId="1181970882">
    <w:abstractNumId w:val="18"/>
  </w:num>
  <w:num w:numId="10" w16cid:durableId="1349215077">
    <w:abstractNumId w:val="0"/>
  </w:num>
  <w:num w:numId="11" w16cid:durableId="1211192142">
    <w:abstractNumId w:val="13"/>
  </w:num>
  <w:num w:numId="12" w16cid:durableId="1679229563">
    <w:abstractNumId w:val="7"/>
  </w:num>
  <w:num w:numId="13" w16cid:durableId="515003948">
    <w:abstractNumId w:val="10"/>
  </w:num>
  <w:num w:numId="14" w16cid:durableId="258758582">
    <w:abstractNumId w:val="15"/>
  </w:num>
  <w:num w:numId="15" w16cid:durableId="196622769">
    <w:abstractNumId w:val="2"/>
  </w:num>
  <w:num w:numId="16" w16cid:durableId="1791779224">
    <w:abstractNumId w:val="5"/>
  </w:num>
  <w:num w:numId="17" w16cid:durableId="455685421">
    <w:abstractNumId w:val="12"/>
  </w:num>
  <w:num w:numId="18" w16cid:durableId="1614360312">
    <w:abstractNumId w:val="11"/>
  </w:num>
  <w:num w:numId="19" w16cid:durableId="1983657648">
    <w:abstractNumId w:val="21"/>
    <w:lvlOverride w:ilvl="0">
      <w:startOverride w:val="24"/>
    </w:lvlOverride>
    <w:lvlOverride w:ilvl="1">
      <w:startOverride w:val="1"/>
    </w:lvlOverride>
  </w:num>
  <w:num w:numId="20" w16cid:durableId="663515863">
    <w:abstractNumId w:val="3"/>
  </w:num>
  <w:num w:numId="21" w16cid:durableId="2138915182">
    <w:abstractNumId w:val="21"/>
    <w:lvlOverride w:ilvl="0">
      <w:startOverride w:val="24"/>
    </w:lvlOverride>
    <w:lvlOverride w:ilvl="1">
      <w:startOverride w:val="1"/>
    </w:lvlOverride>
  </w:num>
  <w:num w:numId="22" w16cid:durableId="1283998295">
    <w:abstractNumId w:val="21"/>
  </w:num>
  <w:num w:numId="23" w16cid:durableId="2031953869">
    <w:abstractNumId w:val="21"/>
    <w:lvlOverride w:ilvl="0">
      <w:startOverride w:val="22"/>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733118">
    <w:abstractNumId w:val="21"/>
    <w:lvlOverride w:ilvl="0">
      <w:startOverride w:val="24"/>
    </w:lvlOverride>
    <w:lvlOverride w:ilvl="1">
      <w:startOverride w:val="1"/>
    </w:lvlOverride>
  </w:num>
  <w:num w:numId="25" w16cid:durableId="538862064">
    <w:abstractNumId w:val="4"/>
  </w:num>
  <w:num w:numId="26" w16cid:durableId="849758255">
    <w:abstractNumId w:val="6"/>
  </w:num>
  <w:num w:numId="27" w16cid:durableId="209726508">
    <w:abstractNumId w:val="19"/>
  </w:num>
  <w:num w:numId="28" w16cid:durableId="146245897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TnzuHoseGyrzVaS4GyKefCTgH72d/7IoQrdXb19gD4Sr/ECjefEHGxnFjI8Eg+xuJnvgQJbUv3DsksE78jNbw==" w:salt="fPw35vc5qj0VmfbuhIVyA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446"/>
    <w:rsid w:val="000004E6"/>
    <w:rsid w:val="00001A3D"/>
    <w:rsid w:val="00001E41"/>
    <w:rsid w:val="00006115"/>
    <w:rsid w:val="00006E92"/>
    <w:rsid w:val="000075D8"/>
    <w:rsid w:val="0001161E"/>
    <w:rsid w:val="00013C0A"/>
    <w:rsid w:val="00014D7C"/>
    <w:rsid w:val="00015522"/>
    <w:rsid w:val="0001590B"/>
    <w:rsid w:val="00015CC3"/>
    <w:rsid w:val="00016056"/>
    <w:rsid w:val="000177F2"/>
    <w:rsid w:val="000224BA"/>
    <w:rsid w:val="00022D64"/>
    <w:rsid w:val="00022EE6"/>
    <w:rsid w:val="00024385"/>
    <w:rsid w:val="0002465E"/>
    <w:rsid w:val="00026A20"/>
    <w:rsid w:val="0002771E"/>
    <w:rsid w:val="0002787E"/>
    <w:rsid w:val="00031B3F"/>
    <w:rsid w:val="00032230"/>
    <w:rsid w:val="0003232F"/>
    <w:rsid w:val="00034EA8"/>
    <w:rsid w:val="00035750"/>
    <w:rsid w:val="00035977"/>
    <w:rsid w:val="000366B2"/>
    <w:rsid w:val="00037E96"/>
    <w:rsid w:val="0004035F"/>
    <w:rsid w:val="00040E42"/>
    <w:rsid w:val="00041414"/>
    <w:rsid w:val="000418B1"/>
    <w:rsid w:val="000423C2"/>
    <w:rsid w:val="00046C6A"/>
    <w:rsid w:val="00047144"/>
    <w:rsid w:val="00047481"/>
    <w:rsid w:val="00047C21"/>
    <w:rsid w:val="00050043"/>
    <w:rsid w:val="000514C3"/>
    <w:rsid w:val="0005329B"/>
    <w:rsid w:val="0005433F"/>
    <w:rsid w:val="000570BC"/>
    <w:rsid w:val="00057A55"/>
    <w:rsid w:val="00060990"/>
    <w:rsid w:val="0006198E"/>
    <w:rsid w:val="00063C2F"/>
    <w:rsid w:val="000641FD"/>
    <w:rsid w:val="0006446F"/>
    <w:rsid w:val="000660B3"/>
    <w:rsid w:val="0006620F"/>
    <w:rsid w:val="00067966"/>
    <w:rsid w:val="00070C46"/>
    <w:rsid w:val="00071413"/>
    <w:rsid w:val="000720A1"/>
    <w:rsid w:val="00072C88"/>
    <w:rsid w:val="000734BA"/>
    <w:rsid w:val="00073D6C"/>
    <w:rsid w:val="00075E86"/>
    <w:rsid w:val="0008288A"/>
    <w:rsid w:val="00082A56"/>
    <w:rsid w:val="00082B7C"/>
    <w:rsid w:val="00082FBD"/>
    <w:rsid w:val="00083A0B"/>
    <w:rsid w:val="00084531"/>
    <w:rsid w:val="00084894"/>
    <w:rsid w:val="00084A01"/>
    <w:rsid w:val="00085AC1"/>
    <w:rsid w:val="00085F61"/>
    <w:rsid w:val="00086E15"/>
    <w:rsid w:val="000870B1"/>
    <w:rsid w:val="000874D2"/>
    <w:rsid w:val="00087500"/>
    <w:rsid w:val="00087922"/>
    <w:rsid w:val="00090220"/>
    <w:rsid w:val="00090C86"/>
    <w:rsid w:val="00090F40"/>
    <w:rsid w:val="000914BB"/>
    <w:rsid w:val="000921C9"/>
    <w:rsid w:val="0009597B"/>
    <w:rsid w:val="00096094"/>
    <w:rsid w:val="00096435"/>
    <w:rsid w:val="00097D90"/>
    <w:rsid w:val="000A097E"/>
    <w:rsid w:val="000A1EE0"/>
    <w:rsid w:val="000A1F08"/>
    <w:rsid w:val="000A2766"/>
    <w:rsid w:val="000A2849"/>
    <w:rsid w:val="000A2982"/>
    <w:rsid w:val="000A3270"/>
    <w:rsid w:val="000A3BB3"/>
    <w:rsid w:val="000A5134"/>
    <w:rsid w:val="000A5764"/>
    <w:rsid w:val="000A63E1"/>
    <w:rsid w:val="000A6471"/>
    <w:rsid w:val="000A675E"/>
    <w:rsid w:val="000A6EE7"/>
    <w:rsid w:val="000B0176"/>
    <w:rsid w:val="000B0663"/>
    <w:rsid w:val="000B2FE6"/>
    <w:rsid w:val="000B629B"/>
    <w:rsid w:val="000B7127"/>
    <w:rsid w:val="000B7C2F"/>
    <w:rsid w:val="000C0E6D"/>
    <w:rsid w:val="000C1688"/>
    <w:rsid w:val="000C248C"/>
    <w:rsid w:val="000C28EE"/>
    <w:rsid w:val="000C4B9F"/>
    <w:rsid w:val="000C5D38"/>
    <w:rsid w:val="000D0B2C"/>
    <w:rsid w:val="000D178E"/>
    <w:rsid w:val="000D23F4"/>
    <w:rsid w:val="000D2924"/>
    <w:rsid w:val="000D3BB1"/>
    <w:rsid w:val="000D3EF5"/>
    <w:rsid w:val="000D40CA"/>
    <w:rsid w:val="000D42BC"/>
    <w:rsid w:val="000D4FB1"/>
    <w:rsid w:val="000D5E65"/>
    <w:rsid w:val="000D685D"/>
    <w:rsid w:val="000D6D5D"/>
    <w:rsid w:val="000E09C4"/>
    <w:rsid w:val="000E0AE8"/>
    <w:rsid w:val="000E3207"/>
    <w:rsid w:val="000E3ECF"/>
    <w:rsid w:val="000E518E"/>
    <w:rsid w:val="000F0838"/>
    <w:rsid w:val="000F0891"/>
    <w:rsid w:val="000F1238"/>
    <w:rsid w:val="000F13D6"/>
    <w:rsid w:val="000F1C30"/>
    <w:rsid w:val="000F37B2"/>
    <w:rsid w:val="000F489F"/>
    <w:rsid w:val="001002AB"/>
    <w:rsid w:val="0010069C"/>
    <w:rsid w:val="00101351"/>
    <w:rsid w:val="001039A3"/>
    <w:rsid w:val="00103E38"/>
    <w:rsid w:val="00103FB5"/>
    <w:rsid w:val="00106AD2"/>
    <w:rsid w:val="0010719C"/>
    <w:rsid w:val="0010721C"/>
    <w:rsid w:val="00107223"/>
    <w:rsid w:val="00107717"/>
    <w:rsid w:val="00107916"/>
    <w:rsid w:val="00107D70"/>
    <w:rsid w:val="00111146"/>
    <w:rsid w:val="0011115E"/>
    <w:rsid w:val="00112BDC"/>
    <w:rsid w:val="00112F93"/>
    <w:rsid w:val="0011431D"/>
    <w:rsid w:val="00114FF0"/>
    <w:rsid w:val="00115746"/>
    <w:rsid w:val="00115D21"/>
    <w:rsid w:val="00117EB0"/>
    <w:rsid w:val="00121CFA"/>
    <w:rsid w:val="001222EE"/>
    <w:rsid w:val="0012564B"/>
    <w:rsid w:val="001259F2"/>
    <w:rsid w:val="00125A99"/>
    <w:rsid w:val="001267E5"/>
    <w:rsid w:val="001274CF"/>
    <w:rsid w:val="00127EA2"/>
    <w:rsid w:val="00132A97"/>
    <w:rsid w:val="00135351"/>
    <w:rsid w:val="00135B94"/>
    <w:rsid w:val="00137368"/>
    <w:rsid w:val="0014180D"/>
    <w:rsid w:val="00143856"/>
    <w:rsid w:val="00144664"/>
    <w:rsid w:val="0014659F"/>
    <w:rsid w:val="00146705"/>
    <w:rsid w:val="00146C57"/>
    <w:rsid w:val="00147D04"/>
    <w:rsid w:val="00151443"/>
    <w:rsid w:val="0015162B"/>
    <w:rsid w:val="0015225C"/>
    <w:rsid w:val="00152CE9"/>
    <w:rsid w:val="00156CD8"/>
    <w:rsid w:val="0016079B"/>
    <w:rsid w:val="00161671"/>
    <w:rsid w:val="001619AC"/>
    <w:rsid w:val="00161EDB"/>
    <w:rsid w:val="0016245E"/>
    <w:rsid w:val="00164902"/>
    <w:rsid w:val="00165B83"/>
    <w:rsid w:val="0016642C"/>
    <w:rsid w:val="00166D06"/>
    <w:rsid w:val="00167087"/>
    <w:rsid w:val="00167DA7"/>
    <w:rsid w:val="00170282"/>
    <w:rsid w:val="00170587"/>
    <w:rsid w:val="00173272"/>
    <w:rsid w:val="00173E77"/>
    <w:rsid w:val="001757FE"/>
    <w:rsid w:val="00176646"/>
    <w:rsid w:val="00176A6B"/>
    <w:rsid w:val="00177830"/>
    <w:rsid w:val="00180388"/>
    <w:rsid w:val="001809CF"/>
    <w:rsid w:val="00180E93"/>
    <w:rsid w:val="00182273"/>
    <w:rsid w:val="001828BC"/>
    <w:rsid w:val="00183418"/>
    <w:rsid w:val="001841FE"/>
    <w:rsid w:val="0018454E"/>
    <w:rsid w:val="001849A3"/>
    <w:rsid w:val="00184A99"/>
    <w:rsid w:val="00185A28"/>
    <w:rsid w:val="00185B1F"/>
    <w:rsid w:val="001908E0"/>
    <w:rsid w:val="00191C50"/>
    <w:rsid w:val="001922D8"/>
    <w:rsid w:val="00193B1E"/>
    <w:rsid w:val="00195196"/>
    <w:rsid w:val="00196D42"/>
    <w:rsid w:val="001A0A75"/>
    <w:rsid w:val="001A28BD"/>
    <w:rsid w:val="001A39DD"/>
    <w:rsid w:val="001A4564"/>
    <w:rsid w:val="001A4B01"/>
    <w:rsid w:val="001A4FF4"/>
    <w:rsid w:val="001A52A7"/>
    <w:rsid w:val="001A72FA"/>
    <w:rsid w:val="001B0365"/>
    <w:rsid w:val="001B0AAC"/>
    <w:rsid w:val="001B1B8D"/>
    <w:rsid w:val="001B2197"/>
    <w:rsid w:val="001B2957"/>
    <w:rsid w:val="001B34C2"/>
    <w:rsid w:val="001B3C5A"/>
    <w:rsid w:val="001B4042"/>
    <w:rsid w:val="001B46A3"/>
    <w:rsid w:val="001B478F"/>
    <w:rsid w:val="001B4830"/>
    <w:rsid w:val="001B6170"/>
    <w:rsid w:val="001B6280"/>
    <w:rsid w:val="001B6565"/>
    <w:rsid w:val="001B6874"/>
    <w:rsid w:val="001B6B52"/>
    <w:rsid w:val="001C0A7F"/>
    <w:rsid w:val="001C0E14"/>
    <w:rsid w:val="001C1046"/>
    <w:rsid w:val="001C10F6"/>
    <w:rsid w:val="001C1DE8"/>
    <w:rsid w:val="001C2A49"/>
    <w:rsid w:val="001C2AE5"/>
    <w:rsid w:val="001C2B35"/>
    <w:rsid w:val="001C4AF1"/>
    <w:rsid w:val="001D0680"/>
    <w:rsid w:val="001D17B2"/>
    <w:rsid w:val="001D1DDB"/>
    <w:rsid w:val="001D1FB6"/>
    <w:rsid w:val="001D25C2"/>
    <w:rsid w:val="001D36E7"/>
    <w:rsid w:val="001D48B1"/>
    <w:rsid w:val="001D5384"/>
    <w:rsid w:val="001D5BC2"/>
    <w:rsid w:val="001D610B"/>
    <w:rsid w:val="001D636A"/>
    <w:rsid w:val="001D6B88"/>
    <w:rsid w:val="001E0C76"/>
    <w:rsid w:val="001E196D"/>
    <w:rsid w:val="001E1CFF"/>
    <w:rsid w:val="001E3355"/>
    <w:rsid w:val="001E33DB"/>
    <w:rsid w:val="001E4787"/>
    <w:rsid w:val="001E48A1"/>
    <w:rsid w:val="001E566C"/>
    <w:rsid w:val="001E57A0"/>
    <w:rsid w:val="001F4E06"/>
    <w:rsid w:val="001F4E3B"/>
    <w:rsid w:val="001F5228"/>
    <w:rsid w:val="001F528A"/>
    <w:rsid w:val="001F730C"/>
    <w:rsid w:val="00200164"/>
    <w:rsid w:val="00201530"/>
    <w:rsid w:val="00201578"/>
    <w:rsid w:val="0020203D"/>
    <w:rsid w:val="002038A3"/>
    <w:rsid w:val="002053D0"/>
    <w:rsid w:val="00205A7D"/>
    <w:rsid w:val="00210091"/>
    <w:rsid w:val="00212A6E"/>
    <w:rsid w:val="002138B3"/>
    <w:rsid w:val="00213974"/>
    <w:rsid w:val="00214150"/>
    <w:rsid w:val="0021469F"/>
    <w:rsid w:val="0021493A"/>
    <w:rsid w:val="00214BA7"/>
    <w:rsid w:val="00216F44"/>
    <w:rsid w:val="002174E4"/>
    <w:rsid w:val="00217C36"/>
    <w:rsid w:val="00217FD3"/>
    <w:rsid w:val="002219E9"/>
    <w:rsid w:val="00222D57"/>
    <w:rsid w:val="0022336B"/>
    <w:rsid w:val="00223FBC"/>
    <w:rsid w:val="00224E00"/>
    <w:rsid w:val="00224F5A"/>
    <w:rsid w:val="00225BF4"/>
    <w:rsid w:val="0022752F"/>
    <w:rsid w:val="00230124"/>
    <w:rsid w:val="00230D63"/>
    <w:rsid w:val="00231012"/>
    <w:rsid w:val="00231129"/>
    <w:rsid w:val="00231399"/>
    <w:rsid w:val="00231A6F"/>
    <w:rsid w:val="0023271D"/>
    <w:rsid w:val="002351F3"/>
    <w:rsid w:val="00235B14"/>
    <w:rsid w:val="00235DC0"/>
    <w:rsid w:val="00235DCC"/>
    <w:rsid w:val="00236401"/>
    <w:rsid w:val="00236BC5"/>
    <w:rsid w:val="00236C26"/>
    <w:rsid w:val="00237BA9"/>
    <w:rsid w:val="0024242F"/>
    <w:rsid w:val="0024300C"/>
    <w:rsid w:val="00243B3F"/>
    <w:rsid w:val="0024451C"/>
    <w:rsid w:val="0024536F"/>
    <w:rsid w:val="0024548B"/>
    <w:rsid w:val="00245D7C"/>
    <w:rsid w:val="00247EAA"/>
    <w:rsid w:val="00251424"/>
    <w:rsid w:val="00251B17"/>
    <w:rsid w:val="0025336D"/>
    <w:rsid w:val="0025453E"/>
    <w:rsid w:val="00254DA9"/>
    <w:rsid w:val="00255733"/>
    <w:rsid w:val="002558A8"/>
    <w:rsid w:val="00255EB7"/>
    <w:rsid w:val="00256FA0"/>
    <w:rsid w:val="00257344"/>
    <w:rsid w:val="002578A7"/>
    <w:rsid w:val="00260367"/>
    <w:rsid w:val="00260FC3"/>
    <w:rsid w:val="00261178"/>
    <w:rsid w:val="00261D9A"/>
    <w:rsid w:val="00262670"/>
    <w:rsid w:val="00263057"/>
    <w:rsid w:val="00263D02"/>
    <w:rsid w:val="0026599C"/>
    <w:rsid w:val="00267309"/>
    <w:rsid w:val="00267776"/>
    <w:rsid w:val="00270990"/>
    <w:rsid w:val="00270CD3"/>
    <w:rsid w:val="00272926"/>
    <w:rsid w:val="00272FAC"/>
    <w:rsid w:val="00273832"/>
    <w:rsid w:val="002744E8"/>
    <w:rsid w:val="0027566A"/>
    <w:rsid w:val="00276D78"/>
    <w:rsid w:val="00276EEA"/>
    <w:rsid w:val="00276F78"/>
    <w:rsid w:val="002774DD"/>
    <w:rsid w:val="00280F49"/>
    <w:rsid w:val="00282B47"/>
    <w:rsid w:val="002835C0"/>
    <w:rsid w:val="00283A8D"/>
    <w:rsid w:val="00283AD4"/>
    <w:rsid w:val="00283D69"/>
    <w:rsid w:val="00284AE5"/>
    <w:rsid w:val="002858AB"/>
    <w:rsid w:val="00287A0C"/>
    <w:rsid w:val="00290026"/>
    <w:rsid w:val="00291EFC"/>
    <w:rsid w:val="002924A2"/>
    <w:rsid w:val="00292C3E"/>
    <w:rsid w:val="00295F88"/>
    <w:rsid w:val="00296411"/>
    <w:rsid w:val="00297BBE"/>
    <w:rsid w:val="00297C4D"/>
    <w:rsid w:val="002A065E"/>
    <w:rsid w:val="002A0E2A"/>
    <w:rsid w:val="002A2D46"/>
    <w:rsid w:val="002A2E01"/>
    <w:rsid w:val="002A3535"/>
    <w:rsid w:val="002A4ABB"/>
    <w:rsid w:val="002A6593"/>
    <w:rsid w:val="002A74F4"/>
    <w:rsid w:val="002A7CEC"/>
    <w:rsid w:val="002B01A7"/>
    <w:rsid w:val="002B04E1"/>
    <w:rsid w:val="002B0D4A"/>
    <w:rsid w:val="002B26D7"/>
    <w:rsid w:val="002B3227"/>
    <w:rsid w:val="002B338E"/>
    <w:rsid w:val="002B3725"/>
    <w:rsid w:val="002B419E"/>
    <w:rsid w:val="002B4628"/>
    <w:rsid w:val="002B55FE"/>
    <w:rsid w:val="002B7AD7"/>
    <w:rsid w:val="002B7F2F"/>
    <w:rsid w:val="002C143D"/>
    <w:rsid w:val="002C45EB"/>
    <w:rsid w:val="002C5740"/>
    <w:rsid w:val="002C60B3"/>
    <w:rsid w:val="002C638F"/>
    <w:rsid w:val="002C6EEC"/>
    <w:rsid w:val="002C70FD"/>
    <w:rsid w:val="002D01FE"/>
    <w:rsid w:val="002D0279"/>
    <w:rsid w:val="002D052B"/>
    <w:rsid w:val="002D2AFE"/>
    <w:rsid w:val="002D3146"/>
    <w:rsid w:val="002D3A30"/>
    <w:rsid w:val="002D4EC5"/>
    <w:rsid w:val="002D52AD"/>
    <w:rsid w:val="002D5C6B"/>
    <w:rsid w:val="002D64E2"/>
    <w:rsid w:val="002D6B87"/>
    <w:rsid w:val="002E02FF"/>
    <w:rsid w:val="002E09CB"/>
    <w:rsid w:val="002E0CB8"/>
    <w:rsid w:val="002E25D4"/>
    <w:rsid w:val="002E4177"/>
    <w:rsid w:val="002E5A1E"/>
    <w:rsid w:val="002E7455"/>
    <w:rsid w:val="002F0F42"/>
    <w:rsid w:val="002F1881"/>
    <w:rsid w:val="002F3B5B"/>
    <w:rsid w:val="002F78F7"/>
    <w:rsid w:val="00302050"/>
    <w:rsid w:val="003030EC"/>
    <w:rsid w:val="003031A8"/>
    <w:rsid w:val="003039C2"/>
    <w:rsid w:val="00304E14"/>
    <w:rsid w:val="0030714D"/>
    <w:rsid w:val="00310A76"/>
    <w:rsid w:val="00311916"/>
    <w:rsid w:val="0031282F"/>
    <w:rsid w:val="00313336"/>
    <w:rsid w:val="00314C1B"/>
    <w:rsid w:val="00314DEF"/>
    <w:rsid w:val="003158D7"/>
    <w:rsid w:val="00316CE8"/>
    <w:rsid w:val="00316F13"/>
    <w:rsid w:val="00316FE7"/>
    <w:rsid w:val="003205F6"/>
    <w:rsid w:val="00320D75"/>
    <w:rsid w:val="0032142D"/>
    <w:rsid w:val="00321BF9"/>
    <w:rsid w:val="00321D4B"/>
    <w:rsid w:val="0032264E"/>
    <w:rsid w:val="003226E7"/>
    <w:rsid w:val="00323A66"/>
    <w:rsid w:val="00325AC5"/>
    <w:rsid w:val="003262CA"/>
    <w:rsid w:val="00332133"/>
    <w:rsid w:val="003328D9"/>
    <w:rsid w:val="00333433"/>
    <w:rsid w:val="00333A8A"/>
    <w:rsid w:val="00335805"/>
    <w:rsid w:val="00335ED6"/>
    <w:rsid w:val="00336474"/>
    <w:rsid w:val="00336D8C"/>
    <w:rsid w:val="0034027C"/>
    <w:rsid w:val="00340E9F"/>
    <w:rsid w:val="003414FC"/>
    <w:rsid w:val="003420F3"/>
    <w:rsid w:val="0034264B"/>
    <w:rsid w:val="00343782"/>
    <w:rsid w:val="00344F4A"/>
    <w:rsid w:val="00344F93"/>
    <w:rsid w:val="0034555F"/>
    <w:rsid w:val="003468B4"/>
    <w:rsid w:val="00350D0B"/>
    <w:rsid w:val="00351D13"/>
    <w:rsid w:val="003526E4"/>
    <w:rsid w:val="0035298A"/>
    <w:rsid w:val="00353106"/>
    <w:rsid w:val="00353303"/>
    <w:rsid w:val="00353B86"/>
    <w:rsid w:val="003552E9"/>
    <w:rsid w:val="00355C2C"/>
    <w:rsid w:val="00356949"/>
    <w:rsid w:val="00356A00"/>
    <w:rsid w:val="00356C57"/>
    <w:rsid w:val="00357173"/>
    <w:rsid w:val="003577B1"/>
    <w:rsid w:val="00361D1E"/>
    <w:rsid w:val="0036317E"/>
    <w:rsid w:val="00363EF8"/>
    <w:rsid w:val="003645AB"/>
    <w:rsid w:val="003645F8"/>
    <w:rsid w:val="003649B4"/>
    <w:rsid w:val="00366448"/>
    <w:rsid w:val="00366A02"/>
    <w:rsid w:val="003674FE"/>
    <w:rsid w:val="00367E80"/>
    <w:rsid w:val="00370B9B"/>
    <w:rsid w:val="00370FB6"/>
    <w:rsid w:val="00371895"/>
    <w:rsid w:val="00372ADA"/>
    <w:rsid w:val="00372B0E"/>
    <w:rsid w:val="00372CB9"/>
    <w:rsid w:val="00372F8B"/>
    <w:rsid w:val="0037326B"/>
    <w:rsid w:val="00374275"/>
    <w:rsid w:val="003744F5"/>
    <w:rsid w:val="00375CB6"/>
    <w:rsid w:val="003760D3"/>
    <w:rsid w:val="0037622E"/>
    <w:rsid w:val="00377E6B"/>
    <w:rsid w:val="0038059B"/>
    <w:rsid w:val="00382508"/>
    <w:rsid w:val="003825DF"/>
    <w:rsid w:val="00383B06"/>
    <w:rsid w:val="00383DC9"/>
    <w:rsid w:val="003843A4"/>
    <w:rsid w:val="003849AD"/>
    <w:rsid w:val="003869F8"/>
    <w:rsid w:val="00387FF2"/>
    <w:rsid w:val="00390C8D"/>
    <w:rsid w:val="00390ED9"/>
    <w:rsid w:val="00391891"/>
    <w:rsid w:val="00392353"/>
    <w:rsid w:val="00393871"/>
    <w:rsid w:val="00394091"/>
    <w:rsid w:val="00394B69"/>
    <w:rsid w:val="003976F8"/>
    <w:rsid w:val="003A0BCD"/>
    <w:rsid w:val="003A0E81"/>
    <w:rsid w:val="003A3078"/>
    <w:rsid w:val="003A4A9D"/>
    <w:rsid w:val="003A58E5"/>
    <w:rsid w:val="003A6627"/>
    <w:rsid w:val="003B025E"/>
    <w:rsid w:val="003B0A3D"/>
    <w:rsid w:val="003B0CA5"/>
    <w:rsid w:val="003B0D17"/>
    <w:rsid w:val="003B132E"/>
    <w:rsid w:val="003B163A"/>
    <w:rsid w:val="003B2F86"/>
    <w:rsid w:val="003B33ED"/>
    <w:rsid w:val="003B3B25"/>
    <w:rsid w:val="003B4B8B"/>
    <w:rsid w:val="003B6D1C"/>
    <w:rsid w:val="003C06B7"/>
    <w:rsid w:val="003C0995"/>
    <w:rsid w:val="003C19C2"/>
    <w:rsid w:val="003C1EE3"/>
    <w:rsid w:val="003C1F6C"/>
    <w:rsid w:val="003C2126"/>
    <w:rsid w:val="003C35E5"/>
    <w:rsid w:val="003C3ACD"/>
    <w:rsid w:val="003C5C4A"/>
    <w:rsid w:val="003D10E0"/>
    <w:rsid w:val="003D11A5"/>
    <w:rsid w:val="003D3A1D"/>
    <w:rsid w:val="003D4420"/>
    <w:rsid w:val="003D4CF8"/>
    <w:rsid w:val="003D6BE3"/>
    <w:rsid w:val="003D72BB"/>
    <w:rsid w:val="003E1791"/>
    <w:rsid w:val="003E2063"/>
    <w:rsid w:val="003E32C3"/>
    <w:rsid w:val="003E4374"/>
    <w:rsid w:val="003E68B3"/>
    <w:rsid w:val="003E696E"/>
    <w:rsid w:val="003E699D"/>
    <w:rsid w:val="003E74AA"/>
    <w:rsid w:val="003E75BB"/>
    <w:rsid w:val="003F0191"/>
    <w:rsid w:val="003F0708"/>
    <w:rsid w:val="003F0A12"/>
    <w:rsid w:val="003F0F67"/>
    <w:rsid w:val="003F15C3"/>
    <w:rsid w:val="003F2187"/>
    <w:rsid w:val="003F257F"/>
    <w:rsid w:val="003F2DF3"/>
    <w:rsid w:val="003F2F5A"/>
    <w:rsid w:val="003F35D7"/>
    <w:rsid w:val="003F48D7"/>
    <w:rsid w:val="003F6357"/>
    <w:rsid w:val="003F777E"/>
    <w:rsid w:val="004003E2"/>
    <w:rsid w:val="00400692"/>
    <w:rsid w:val="0040125D"/>
    <w:rsid w:val="00401335"/>
    <w:rsid w:val="00402240"/>
    <w:rsid w:val="00402E2A"/>
    <w:rsid w:val="00405E0C"/>
    <w:rsid w:val="0040655D"/>
    <w:rsid w:val="00407EF1"/>
    <w:rsid w:val="004115C3"/>
    <w:rsid w:val="00412ACA"/>
    <w:rsid w:val="00412D63"/>
    <w:rsid w:val="0041502D"/>
    <w:rsid w:val="00415832"/>
    <w:rsid w:val="00415FC1"/>
    <w:rsid w:val="00420370"/>
    <w:rsid w:val="004205C2"/>
    <w:rsid w:val="004214C6"/>
    <w:rsid w:val="00421855"/>
    <w:rsid w:val="00422DC3"/>
    <w:rsid w:val="004233BF"/>
    <w:rsid w:val="00423CCF"/>
    <w:rsid w:val="00425C98"/>
    <w:rsid w:val="004277D9"/>
    <w:rsid w:val="00430D25"/>
    <w:rsid w:val="004317DC"/>
    <w:rsid w:val="0043205E"/>
    <w:rsid w:val="004331BA"/>
    <w:rsid w:val="004331FB"/>
    <w:rsid w:val="00440F10"/>
    <w:rsid w:val="004426AE"/>
    <w:rsid w:val="00443172"/>
    <w:rsid w:val="00444021"/>
    <w:rsid w:val="00444BEA"/>
    <w:rsid w:val="00444FAE"/>
    <w:rsid w:val="00445058"/>
    <w:rsid w:val="00445117"/>
    <w:rsid w:val="00445C8C"/>
    <w:rsid w:val="00445F44"/>
    <w:rsid w:val="00445F47"/>
    <w:rsid w:val="0044644C"/>
    <w:rsid w:val="00446596"/>
    <w:rsid w:val="00453026"/>
    <w:rsid w:val="00454793"/>
    <w:rsid w:val="00454B51"/>
    <w:rsid w:val="004563C4"/>
    <w:rsid w:val="00457217"/>
    <w:rsid w:val="00457E23"/>
    <w:rsid w:val="00460C07"/>
    <w:rsid w:val="00461297"/>
    <w:rsid w:val="004618C7"/>
    <w:rsid w:val="00462361"/>
    <w:rsid w:val="004629FB"/>
    <w:rsid w:val="004633D1"/>
    <w:rsid w:val="004650C0"/>
    <w:rsid w:val="0047042F"/>
    <w:rsid w:val="004734A0"/>
    <w:rsid w:val="00473D34"/>
    <w:rsid w:val="00473E6A"/>
    <w:rsid w:val="00476271"/>
    <w:rsid w:val="00477BE7"/>
    <w:rsid w:val="00484012"/>
    <w:rsid w:val="00484217"/>
    <w:rsid w:val="00484BA1"/>
    <w:rsid w:val="00485943"/>
    <w:rsid w:val="004900E5"/>
    <w:rsid w:val="004910BE"/>
    <w:rsid w:val="00491383"/>
    <w:rsid w:val="0049231B"/>
    <w:rsid w:val="004955E2"/>
    <w:rsid w:val="00496838"/>
    <w:rsid w:val="00496B56"/>
    <w:rsid w:val="00496E91"/>
    <w:rsid w:val="004A0911"/>
    <w:rsid w:val="004A0C1A"/>
    <w:rsid w:val="004A5402"/>
    <w:rsid w:val="004A698E"/>
    <w:rsid w:val="004A6FDB"/>
    <w:rsid w:val="004A701C"/>
    <w:rsid w:val="004A7286"/>
    <w:rsid w:val="004A7602"/>
    <w:rsid w:val="004A791F"/>
    <w:rsid w:val="004A79C5"/>
    <w:rsid w:val="004B1C8A"/>
    <w:rsid w:val="004B20D0"/>
    <w:rsid w:val="004B3164"/>
    <w:rsid w:val="004B45D2"/>
    <w:rsid w:val="004B5A02"/>
    <w:rsid w:val="004B5DC1"/>
    <w:rsid w:val="004B5EA8"/>
    <w:rsid w:val="004B6F46"/>
    <w:rsid w:val="004C1292"/>
    <w:rsid w:val="004C331F"/>
    <w:rsid w:val="004C38B9"/>
    <w:rsid w:val="004C3ACE"/>
    <w:rsid w:val="004C6037"/>
    <w:rsid w:val="004C69FB"/>
    <w:rsid w:val="004D0EC5"/>
    <w:rsid w:val="004D25A4"/>
    <w:rsid w:val="004D30F0"/>
    <w:rsid w:val="004D48C2"/>
    <w:rsid w:val="004D5580"/>
    <w:rsid w:val="004D5A3C"/>
    <w:rsid w:val="004D6F75"/>
    <w:rsid w:val="004D7099"/>
    <w:rsid w:val="004D76DE"/>
    <w:rsid w:val="004D7C25"/>
    <w:rsid w:val="004E0B5E"/>
    <w:rsid w:val="004E1077"/>
    <w:rsid w:val="004E19D2"/>
    <w:rsid w:val="004E28AE"/>
    <w:rsid w:val="004E30BF"/>
    <w:rsid w:val="004E3810"/>
    <w:rsid w:val="004E3881"/>
    <w:rsid w:val="004E44B0"/>
    <w:rsid w:val="004E4C7A"/>
    <w:rsid w:val="004E559D"/>
    <w:rsid w:val="004E628E"/>
    <w:rsid w:val="004E6F06"/>
    <w:rsid w:val="004E78A4"/>
    <w:rsid w:val="004F2ADE"/>
    <w:rsid w:val="004F369F"/>
    <w:rsid w:val="004F3D8E"/>
    <w:rsid w:val="004F4BF8"/>
    <w:rsid w:val="004F4D27"/>
    <w:rsid w:val="004F5115"/>
    <w:rsid w:val="004F59A1"/>
    <w:rsid w:val="004F64DD"/>
    <w:rsid w:val="004F67F4"/>
    <w:rsid w:val="004F7733"/>
    <w:rsid w:val="004F7F5F"/>
    <w:rsid w:val="005005F9"/>
    <w:rsid w:val="00500F1D"/>
    <w:rsid w:val="005013EA"/>
    <w:rsid w:val="005019C2"/>
    <w:rsid w:val="0050201A"/>
    <w:rsid w:val="0050339F"/>
    <w:rsid w:val="005033B9"/>
    <w:rsid w:val="005033E2"/>
    <w:rsid w:val="005035F0"/>
    <w:rsid w:val="00503850"/>
    <w:rsid w:val="005046D8"/>
    <w:rsid w:val="00505372"/>
    <w:rsid w:val="00505BCF"/>
    <w:rsid w:val="00505EBA"/>
    <w:rsid w:val="0050648B"/>
    <w:rsid w:val="00507DF3"/>
    <w:rsid w:val="00511032"/>
    <w:rsid w:val="00512E37"/>
    <w:rsid w:val="00514043"/>
    <w:rsid w:val="00514810"/>
    <w:rsid w:val="0051494A"/>
    <w:rsid w:val="00516195"/>
    <w:rsid w:val="00516C8D"/>
    <w:rsid w:val="00516DD7"/>
    <w:rsid w:val="00517353"/>
    <w:rsid w:val="00517473"/>
    <w:rsid w:val="00517702"/>
    <w:rsid w:val="0052029B"/>
    <w:rsid w:val="00521E38"/>
    <w:rsid w:val="005221D4"/>
    <w:rsid w:val="005233E0"/>
    <w:rsid w:val="0052458C"/>
    <w:rsid w:val="0052538F"/>
    <w:rsid w:val="00527D49"/>
    <w:rsid w:val="00530F92"/>
    <w:rsid w:val="00531515"/>
    <w:rsid w:val="00532D33"/>
    <w:rsid w:val="00533430"/>
    <w:rsid w:val="00533BD6"/>
    <w:rsid w:val="00534AA4"/>
    <w:rsid w:val="00535CC2"/>
    <w:rsid w:val="00536090"/>
    <w:rsid w:val="00536D90"/>
    <w:rsid w:val="005370B5"/>
    <w:rsid w:val="00537AEA"/>
    <w:rsid w:val="00540B50"/>
    <w:rsid w:val="00540C0B"/>
    <w:rsid w:val="00546941"/>
    <w:rsid w:val="00547090"/>
    <w:rsid w:val="00547185"/>
    <w:rsid w:val="0055051B"/>
    <w:rsid w:val="00552308"/>
    <w:rsid w:val="00553AAE"/>
    <w:rsid w:val="005541B1"/>
    <w:rsid w:val="00555810"/>
    <w:rsid w:val="005568B2"/>
    <w:rsid w:val="00556E6A"/>
    <w:rsid w:val="0055754A"/>
    <w:rsid w:val="0055761A"/>
    <w:rsid w:val="00557B52"/>
    <w:rsid w:val="00562BE3"/>
    <w:rsid w:val="00563B9B"/>
    <w:rsid w:val="00563BAC"/>
    <w:rsid w:val="0056661F"/>
    <w:rsid w:val="0056690C"/>
    <w:rsid w:val="0056714B"/>
    <w:rsid w:val="0056767C"/>
    <w:rsid w:val="0056786A"/>
    <w:rsid w:val="00574AD8"/>
    <w:rsid w:val="00574C05"/>
    <w:rsid w:val="00574E5E"/>
    <w:rsid w:val="005763AA"/>
    <w:rsid w:val="00580F9D"/>
    <w:rsid w:val="005810DC"/>
    <w:rsid w:val="00581D6D"/>
    <w:rsid w:val="0058305C"/>
    <w:rsid w:val="005832C0"/>
    <w:rsid w:val="00583986"/>
    <w:rsid w:val="00584B87"/>
    <w:rsid w:val="005865A7"/>
    <w:rsid w:val="0059179F"/>
    <w:rsid w:val="00591944"/>
    <w:rsid w:val="005919EA"/>
    <w:rsid w:val="00591BA1"/>
    <w:rsid w:val="00594F09"/>
    <w:rsid w:val="0059567E"/>
    <w:rsid w:val="00595C9E"/>
    <w:rsid w:val="00595D45"/>
    <w:rsid w:val="00596024"/>
    <w:rsid w:val="00596FFC"/>
    <w:rsid w:val="00597E3F"/>
    <w:rsid w:val="00597FA0"/>
    <w:rsid w:val="005A0153"/>
    <w:rsid w:val="005A12BA"/>
    <w:rsid w:val="005A18CD"/>
    <w:rsid w:val="005A19AB"/>
    <w:rsid w:val="005A5AD5"/>
    <w:rsid w:val="005A5C85"/>
    <w:rsid w:val="005A6D3B"/>
    <w:rsid w:val="005A74DA"/>
    <w:rsid w:val="005B0012"/>
    <w:rsid w:val="005B00ED"/>
    <w:rsid w:val="005B0430"/>
    <w:rsid w:val="005B06CC"/>
    <w:rsid w:val="005B1431"/>
    <w:rsid w:val="005B18A3"/>
    <w:rsid w:val="005B1A30"/>
    <w:rsid w:val="005B1CD8"/>
    <w:rsid w:val="005B2ECB"/>
    <w:rsid w:val="005B4F4D"/>
    <w:rsid w:val="005B51AB"/>
    <w:rsid w:val="005C0302"/>
    <w:rsid w:val="005C1286"/>
    <w:rsid w:val="005C4329"/>
    <w:rsid w:val="005C44A0"/>
    <w:rsid w:val="005C5452"/>
    <w:rsid w:val="005C6D2F"/>
    <w:rsid w:val="005C7EF1"/>
    <w:rsid w:val="005D0728"/>
    <w:rsid w:val="005D11FD"/>
    <w:rsid w:val="005D217D"/>
    <w:rsid w:val="005D2A25"/>
    <w:rsid w:val="005D3D0C"/>
    <w:rsid w:val="005D3DFB"/>
    <w:rsid w:val="005D41E1"/>
    <w:rsid w:val="005D45F1"/>
    <w:rsid w:val="005D4804"/>
    <w:rsid w:val="005D6AB8"/>
    <w:rsid w:val="005D6E03"/>
    <w:rsid w:val="005E0A16"/>
    <w:rsid w:val="005E1E4A"/>
    <w:rsid w:val="005E20FE"/>
    <w:rsid w:val="005E287A"/>
    <w:rsid w:val="005E2900"/>
    <w:rsid w:val="005E2954"/>
    <w:rsid w:val="005E321A"/>
    <w:rsid w:val="005E39CC"/>
    <w:rsid w:val="005E3E51"/>
    <w:rsid w:val="005E57E6"/>
    <w:rsid w:val="005E58D0"/>
    <w:rsid w:val="005E5ABA"/>
    <w:rsid w:val="005E5DB4"/>
    <w:rsid w:val="005E686B"/>
    <w:rsid w:val="005F0251"/>
    <w:rsid w:val="005F099C"/>
    <w:rsid w:val="005F0DD7"/>
    <w:rsid w:val="005F1085"/>
    <w:rsid w:val="005F2375"/>
    <w:rsid w:val="005F2D9F"/>
    <w:rsid w:val="005F306C"/>
    <w:rsid w:val="005F4755"/>
    <w:rsid w:val="006001DC"/>
    <w:rsid w:val="0060088D"/>
    <w:rsid w:val="006013D1"/>
    <w:rsid w:val="00604372"/>
    <w:rsid w:val="00605052"/>
    <w:rsid w:val="00611677"/>
    <w:rsid w:val="00611AF9"/>
    <w:rsid w:val="0061221E"/>
    <w:rsid w:val="00612A62"/>
    <w:rsid w:val="00612C09"/>
    <w:rsid w:val="00612C26"/>
    <w:rsid w:val="00613032"/>
    <w:rsid w:val="00614290"/>
    <w:rsid w:val="006144AD"/>
    <w:rsid w:val="0061556F"/>
    <w:rsid w:val="0062137F"/>
    <w:rsid w:val="00621639"/>
    <w:rsid w:val="00622291"/>
    <w:rsid w:val="006229E0"/>
    <w:rsid w:val="00623593"/>
    <w:rsid w:val="0062365E"/>
    <w:rsid w:val="00624FEB"/>
    <w:rsid w:val="00625330"/>
    <w:rsid w:val="00625438"/>
    <w:rsid w:val="00625D30"/>
    <w:rsid w:val="00626E70"/>
    <w:rsid w:val="00627D14"/>
    <w:rsid w:val="00633E60"/>
    <w:rsid w:val="006344BD"/>
    <w:rsid w:val="0063639F"/>
    <w:rsid w:val="00636A54"/>
    <w:rsid w:val="00636CBC"/>
    <w:rsid w:val="00637FF6"/>
    <w:rsid w:val="00640272"/>
    <w:rsid w:val="006408AA"/>
    <w:rsid w:val="00640B07"/>
    <w:rsid w:val="006416C6"/>
    <w:rsid w:val="00641E86"/>
    <w:rsid w:val="006425BB"/>
    <w:rsid w:val="00643568"/>
    <w:rsid w:val="00643FB2"/>
    <w:rsid w:val="006444E2"/>
    <w:rsid w:val="00645C47"/>
    <w:rsid w:val="00646E17"/>
    <w:rsid w:val="00652084"/>
    <w:rsid w:val="006544E3"/>
    <w:rsid w:val="0065567B"/>
    <w:rsid w:val="00656E41"/>
    <w:rsid w:val="006610E1"/>
    <w:rsid w:val="0066173E"/>
    <w:rsid w:val="006625AD"/>
    <w:rsid w:val="00662985"/>
    <w:rsid w:val="00662EC4"/>
    <w:rsid w:val="00664745"/>
    <w:rsid w:val="006649BD"/>
    <w:rsid w:val="00665C35"/>
    <w:rsid w:val="006661AD"/>
    <w:rsid w:val="00666AFF"/>
    <w:rsid w:val="00667FE5"/>
    <w:rsid w:val="00670444"/>
    <w:rsid w:val="006715D1"/>
    <w:rsid w:val="00671B28"/>
    <w:rsid w:val="00672408"/>
    <w:rsid w:val="00674EEC"/>
    <w:rsid w:val="0067559A"/>
    <w:rsid w:val="00675991"/>
    <w:rsid w:val="00676F08"/>
    <w:rsid w:val="00677040"/>
    <w:rsid w:val="006773E5"/>
    <w:rsid w:val="0068039F"/>
    <w:rsid w:val="0068072A"/>
    <w:rsid w:val="00681333"/>
    <w:rsid w:val="006814C6"/>
    <w:rsid w:val="00683147"/>
    <w:rsid w:val="00683524"/>
    <w:rsid w:val="00683BF6"/>
    <w:rsid w:val="006845DB"/>
    <w:rsid w:val="00684ACE"/>
    <w:rsid w:val="00684E47"/>
    <w:rsid w:val="00685310"/>
    <w:rsid w:val="00686651"/>
    <w:rsid w:val="00686B34"/>
    <w:rsid w:val="0068730E"/>
    <w:rsid w:val="006912C2"/>
    <w:rsid w:val="00692098"/>
    <w:rsid w:val="00692255"/>
    <w:rsid w:val="00693165"/>
    <w:rsid w:val="0069350E"/>
    <w:rsid w:val="0069678E"/>
    <w:rsid w:val="00697178"/>
    <w:rsid w:val="006977D6"/>
    <w:rsid w:val="006A0052"/>
    <w:rsid w:val="006A1855"/>
    <w:rsid w:val="006A1AA3"/>
    <w:rsid w:val="006A2947"/>
    <w:rsid w:val="006A2BC3"/>
    <w:rsid w:val="006A42FA"/>
    <w:rsid w:val="006A4FE6"/>
    <w:rsid w:val="006A55E6"/>
    <w:rsid w:val="006A57B3"/>
    <w:rsid w:val="006B2874"/>
    <w:rsid w:val="006B28AE"/>
    <w:rsid w:val="006B2F85"/>
    <w:rsid w:val="006B31A2"/>
    <w:rsid w:val="006B33D7"/>
    <w:rsid w:val="006B3ACB"/>
    <w:rsid w:val="006B4A38"/>
    <w:rsid w:val="006B4E45"/>
    <w:rsid w:val="006B516E"/>
    <w:rsid w:val="006B7E3B"/>
    <w:rsid w:val="006C0DC1"/>
    <w:rsid w:val="006C2B17"/>
    <w:rsid w:val="006C3F11"/>
    <w:rsid w:val="006C469C"/>
    <w:rsid w:val="006C6DAE"/>
    <w:rsid w:val="006D006D"/>
    <w:rsid w:val="006D29A6"/>
    <w:rsid w:val="006D3E86"/>
    <w:rsid w:val="006D459A"/>
    <w:rsid w:val="006D45FE"/>
    <w:rsid w:val="006D59C0"/>
    <w:rsid w:val="006D6369"/>
    <w:rsid w:val="006D6498"/>
    <w:rsid w:val="006D6FC6"/>
    <w:rsid w:val="006D7EC4"/>
    <w:rsid w:val="006E13B4"/>
    <w:rsid w:val="006E3D89"/>
    <w:rsid w:val="006E421E"/>
    <w:rsid w:val="006E52F3"/>
    <w:rsid w:val="006E568A"/>
    <w:rsid w:val="006E64EA"/>
    <w:rsid w:val="006F41D7"/>
    <w:rsid w:val="006F4795"/>
    <w:rsid w:val="006F593B"/>
    <w:rsid w:val="006F639C"/>
    <w:rsid w:val="006F7B25"/>
    <w:rsid w:val="00700188"/>
    <w:rsid w:val="00701C43"/>
    <w:rsid w:val="0070543D"/>
    <w:rsid w:val="00706CE5"/>
    <w:rsid w:val="007071BD"/>
    <w:rsid w:val="007079FF"/>
    <w:rsid w:val="0071039C"/>
    <w:rsid w:val="007128D7"/>
    <w:rsid w:val="007129BE"/>
    <w:rsid w:val="00716C07"/>
    <w:rsid w:val="0071769D"/>
    <w:rsid w:val="00720DFD"/>
    <w:rsid w:val="00722DE0"/>
    <w:rsid w:val="00722FD5"/>
    <w:rsid w:val="00724FD9"/>
    <w:rsid w:val="00725142"/>
    <w:rsid w:val="00725430"/>
    <w:rsid w:val="00725D8D"/>
    <w:rsid w:val="00726CE8"/>
    <w:rsid w:val="00726E47"/>
    <w:rsid w:val="00727AD2"/>
    <w:rsid w:val="0073078D"/>
    <w:rsid w:val="007308B4"/>
    <w:rsid w:val="0073192B"/>
    <w:rsid w:val="00731E04"/>
    <w:rsid w:val="0073270A"/>
    <w:rsid w:val="0073300D"/>
    <w:rsid w:val="00734122"/>
    <w:rsid w:val="00734177"/>
    <w:rsid w:val="00734906"/>
    <w:rsid w:val="00734D37"/>
    <w:rsid w:val="00735734"/>
    <w:rsid w:val="00735BF9"/>
    <w:rsid w:val="00736863"/>
    <w:rsid w:val="0073771D"/>
    <w:rsid w:val="00737838"/>
    <w:rsid w:val="007378FD"/>
    <w:rsid w:val="0074088C"/>
    <w:rsid w:val="0074185B"/>
    <w:rsid w:val="00741F5B"/>
    <w:rsid w:val="00741FB3"/>
    <w:rsid w:val="00744E11"/>
    <w:rsid w:val="007453EC"/>
    <w:rsid w:val="00745468"/>
    <w:rsid w:val="00747C0F"/>
    <w:rsid w:val="00751FC3"/>
    <w:rsid w:val="00752088"/>
    <w:rsid w:val="00752140"/>
    <w:rsid w:val="00752523"/>
    <w:rsid w:val="00754BC8"/>
    <w:rsid w:val="00755EA2"/>
    <w:rsid w:val="007607A2"/>
    <w:rsid w:val="007642DE"/>
    <w:rsid w:val="00764DFE"/>
    <w:rsid w:val="00765165"/>
    <w:rsid w:val="0077032D"/>
    <w:rsid w:val="0077217C"/>
    <w:rsid w:val="0077253F"/>
    <w:rsid w:val="007725B3"/>
    <w:rsid w:val="00772F0A"/>
    <w:rsid w:val="007740A2"/>
    <w:rsid w:val="0077451B"/>
    <w:rsid w:val="00774601"/>
    <w:rsid w:val="007755CC"/>
    <w:rsid w:val="00775FE7"/>
    <w:rsid w:val="007819F6"/>
    <w:rsid w:val="007821C8"/>
    <w:rsid w:val="00782CC2"/>
    <w:rsid w:val="0078378B"/>
    <w:rsid w:val="00785246"/>
    <w:rsid w:val="00785E28"/>
    <w:rsid w:val="0078632D"/>
    <w:rsid w:val="00787A97"/>
    <w:rsid w:val="00790454"/>
    <w:rsid w:val="00790C3C"/>
    <w:rsid w:val="00791302"/>
    <w:rsid w:val="00791455"/>
    <w:rsid w:val="00791770"/>
    <w:rsid w:val="00791D7A"/>
    <w:rsid w:val="00793C36"/>
    <w:rsid w:val="00794B9A"/>
    <w:rsid w:val="0079521B"/>
    <w:rsid w:val="00795EE0"/>
    <w:rsid w:val="007963AF"/>
    <w:rsid w:val="00796C75"/>
    <w:rsid w:val="0079769B"/>
    <w:rsid w:val="00797C53"/>
    <w:rsid w:val="007A03D6"/>
    <w:rsid w:val="007A0E66"/>
    <w:rsid w:val="007A1C47"/>
    <w:rsid w:val="007A1EA5"/>
    <w:rsid w:val="007A4328"/>
    <w:rsid w:val="007A5682"/>
    <w:rsid w:val="007A7D36"/>
    <w:rsid w:val="007B303E"/>
    <w:rsid w:val="007B3AD2"/>
    <w:rsid w:val="007B467D"/>
    <w:rsid w:val="007C0212"/>
    <w:rsid w:val="007C0D60"/>
    <w:rsid w:val="007C14EE"/>
    <w:rsid w:val="007C17D8"/>
    <w:rsid w:val="007C1F53"/>
    <w:rsid w:val="007C50FA"/>
    <w:rsid w:val="007C682B"/>
    <w:rsid w:val="007C75DB"/>
    <w:rsid w:val="007D1ADC"/>
    <w:rsid w:val="007D268A"/>
    <w:rsid w:val="007D3FC9"/>
    <w:rsid w:val="007D4D17"/>
    <w:rsid w:val="007D66D7"/>
    <w:rsid w:val="007D6760"/>
    <w:rsid w:val="007E167B"/>
    <w:rsid w:val="007E1B80"/>
    <w:rsid w:val="007E1C88"/>
    <w:rsid w:val="007E1EA4"/>
    <w:rsid w:val="007E277B"/>
    <w:rsid w:val="007E2836"/>
    <w:rsid w:val="007E2D5B"/>
    <w:rsid w:val="007E3AE9"/>
    <w:rsid w:val="007E4BEB"/>
    <w:rsid w:val="007E4FA7"/>
    <w:rsid w:val="007E6B0C"/>
    <w:rsid w:val="007E6F66"/>
    <w:rsid w:val="007E762E"/>
    <w:rsid w:val="007E7A9A"/>
    <w:rsid w:val="007F2426"/>
    <w:rsid w:val="007F25FA"/>
    <w:rsid w:val="007F2E5D"/>
    <w:rsid w:val="007F409B"/>
    <w:rsid w:val="007F557C"/>
    <w:rsid w:val="007F5648"/>
    <w:rsid w:val="007F5B9F"/>
    <w:rsid w:val="007F6072"/>
    <w:rsid w:val="00802A60"/>
    <w:rsid w:val="00802DA6"/>
    <w:rsid w:val="008031EF"/>
    <w:rsid w:val="00803D56"/>
    <w:rsid w:val="00804C1F"/>
    <w:rsid w:val="00805C22"/>
    <w:rsid w:val="00807ECE"/>
    <w:rsid w:val="008157BF"/>
    <w:rsid w:val="00815A26"/>
    <w:rsid w:val="00816B57"/>
    <w:rsid w:val="008200FB"/>
    <w:rsid w:val="008202DC"/>
    <w:rsid w:val="00820820"/>
    <w:rsid w:val="00820D0A"/>
    <w:rsid w:val="008216A3"/>
    <w:rsid w:val="00823987"/>
    <w:rsid w:val="00823D24"/>
    <w:rsid w:val="008247F2"/>
    <w:rsid w:val="00824DDD"/>
    <w:rsid w:val="00824F4B"/>
    <w:rsid w:val="00825F4E"/>
    <w:rsid w:val="00830D86"/>
    <w:rsid w:val="0083104B"/>
    <w:rsid w:val="00833655"/>
    <w:rsid w:val="0083458B"/>
    <w:rsid w:val="0083521C"/>
    <w:rsid w:val="00835C0D"/>
    <w:rsid w:val="008363C7"/>
    <w:rsid w:val="008372A7"/>
    <w:rsid w:val="00837C42"/>
    <w:rsid w:val="008406EB"/>
    <w:rsid w:val="008433F2"/>
    <w:rsid w:val="00843740"/>
    <w:rsid w:val="00843A36"/>
    <w:rsid w:val="00843B26"/>
    <w:rsid w:val="00844B92"/>
    <w:rsid w:val="00844D21"/>
    <w:rsid w:val="0084570A"/>
    <w:rsid w:val="008467C2"/>
    <w:rsid w:val="00847348"/>
    <w:rsid w:val="00847420"/>
    <w:rsid w:val="00847E8D"/>
    <w:rsid w:val="0085143D"/>
    <w:rsid w:val="00852C75"/>
    <w:rsid w:val="00852D41"/>
    <w:rsid w:val="00853AF3"/>
    <w:rsid w:val="00854E81"/>
    <w:rsid w:val="00854F39"/>
    <w:rsid w:val="00855AB8"/>
    <w:rsid w:val="008569CD"/>
    <w:rsid w:val="00856ED5"/>
    <w:rsid w:val="00860272"/>
    <w:rsid w:val="00860497"/>
    <w:rsid w:val="00861652"/>
    <w:rsid w:val="008627EA"/>
    <w:rsid w:val="00862C56"/>
    <w:rsid w:val="00862D95"/>
    <w:rsid w:val="00863DDF"/>
    <w:rsid w:val="00865B98"/>
    <w:rsid w:val="00866360"/>
    <w:rsid w:val="00867975"/>
    <w:rsid w:val="00867BEA"/>
    <w:rsid w:val="008715D5"/>
    <w:rsid w:val="00872308"/>
    <w:rsid w:val="008725F5"/>
    <w:rsid w:val="008738F6"/>
    <w:rsid w:val="00874458"/>
    <w:rsid w:val="008764E4"/>
    <w:rsid w:val="00877423"/>
    <w:rsid w:val="008777CA"/>
    <w:rsid w:val="00877E9D"/>
    <w:rsid w:val="0088099E"/>
    <w:rsid w:val="008818E7"/>
    <w:rsid w:val="008832E8"/>
    <w:rsid w:val="00883908"/>
    <w:rsid w:val="00884FA2"/>
    <w:rsid w:val="00885001"/>
    <w:rsid w:val="008850CE"/>
    <w:rsid w:val="0088599E"/>
    <w:rsid w:val="00885E73"/>
    <w:rsid w:val="00886371"/>
    <w:rsid w:val="008868DB"/>
    <w:rsid w:val="00886B0C"/>
    <w:rsid w:val="00890F24"/>
    <w:rsid w:val="00890FBB"/>
    <w:rsid w:val="008914AE"/>
    <w:rsid w:val="00893792"/>
    <w:rsid w:val="00894100"/>
    <w:rsid w:val="008948C1"/>
    <w:rsid w:val="00895BBE"/>
    <w:rsid w:val="00896D51"/>
    <w:rsid w:val="00897152"/>
    <w:rsid w:val="00897265"/>
    <w:rsid w:val="00897E7F"/>
    <w:rsid w:val="00897FE5"/>
    <w:rsid w:val="008A1213"/>
    <w:rsid w:val="008A3116"/>
    <w:rsid w:val="008A35C7"/>
    <w:rsid w:val="008A44E0"/>
    <w:rsid w:val="008A5D84"/>
    <w:rsid w:val="008A7016"/>
    <w:rsid w:val="008B31EC"/>
    <w:rsid w:val="008B3E0E"/>
    <w:rsid w:val="008B5812"/>
    <w:rsid w:val="008B6168"/>
    <w:rsid w:val="008B6D2A"/>
    <w:rsid w:val="008C0E12"/>
    <w:rsid w:val="008C340E"/>
    <w:rsid w:val="008C3A27"/>
    <w:rsid w:val="008C438A"/>
    <w:rsid w:val="008C454E"/>
    <w:rsid w:val="008C46EA"/>
    <w:rsid w:val="008C551C"/>
    <w:rsid w:val="008C71F5"/>
    <w:rsid w:val="008C74F4"/>
    <w:rsid w:val="008C7C2C"/>
    <w:rsid w:val="008D09A8"/>
    <w:rsid w:val="008D0C35"/>
    <w:rsid w:val="008D0E45"/>
    <w:rsid w:val="008D156E"/>
    <w:rsid w:val="008D1B66"/>
    <w:rsid w:val="008D2B48"/>
    <w:rsid w:val="008D3101"/>
    <w:rsid w:val="008D4351"/>
    <w:rsid w:val="008D4636"/>
    <w:rsid w:val="008D528F"/>
    <w:rsid w:val="008D7BC1"/>
    <w:rsid w:val="008E04FD"/>
    <w:rsid w:val="008E1B8B"/>
    <w:rsid w:val="008E6036"/>
    <w:rsid w:val="008E7F9E"/>
    <w:rsid w:val="008F05B4"/>
    <w:rsid w:val="008F115F"/>
    <w:rsid w:val="008F12F5"/>
    <w:rsid w:val="008F1803"/>
    <w:rsid w:val="008F1F39"/>
    <w:rsid w:val="008F287E"/>
    <w:rsid w:val="008F379F"/>
    <w:rsid w:val="008F554B"/>
    <w:rsid w:val="008F7782"/>
    <w:rsid w:val="008F7DAD"/>
    <w:rsid w:val="009007DC"/>
    <w:rsid w:val="00904CE3"/>
    <w:rsid w:val="00905DD8"/>
    <w:rsid w:val="00905EA9"/>
    <w:rsid w:val="009060FA"/>
    <w:rsid w:val="009062FB"/>
    <w:rsid w:val="00906416"/>
    <w:rsid w:val="00907145"/>
    <w:rsid w:val="009109DC"/>
    <w:rsid w:val="00910D7E"/>
    <w:rsid w:val="0091165A"/>
    <w:rsid w:val="00912AFC"/>
    <w:rsid w:val="00913B24"/>
    <w:rsid w:val="00913C49"/>
    <w:rsid w:val="00914335"/>
    <w:rsid w:val="009150AB"/>
    <w:rsid w:val="009179C4"/>
    <w:rsid w:val="00920437"/>
    <w:rsid w:val="009215D4"/>
    <w:rsid w:val="0092294C"/>
    <w:rsid w:val="00922F91"/>
    <w:rsid w:val="009250A1"/>
    <w:rsid w:val="00927A7E"/>
    <w:rsid w:val="00927F52"/>
    <w:rsid w:val="009315BF"/>
    <w:rsid w:val="009359B4"/>
    <w:rsid w:val="009379DE"/>
    <w:rsid w:val="009400CC"/>
    <w:rsid w:val="00940726"/>
    <w:rsid w:val="00940924"/>
    <w:rsid w:val="00941E45"/>
    <w:rsid w:val="0094317E"/>
    <w:rsid w:val="009439D1"/>
    <w:rsid w:val="00946F9F"/>
    <w:rsid w:val="00947245"/>
    <w:rsid w:val="0095349A"/>
    <w:rsid w:val="00953623"/>
    <w:rsid w:val="00953964"/>
    <w:rsid w:val="00953EBA"/>
    <w:rsid w:val="009553E9"/>
    <w:rsid w:val="00955569"/>
    <w:rsid w:val="00956DAC"/>
    <w:rsid w:val="00956E1B"/>
    <w:rsid w:val="0095772A"/>
    <w:rsid w:val="00960612"/>
    <w:rsid w:val="00960CB4"/>
    <w:rsid w:val="00961D7A"/>
    <w:rsid w:val="00961EBB"/>
    <w:rsid w:val="00963771"/>
    <w:rsid w:val="00964B0E"/>
    <w:rsid w:val="009668CE"/>
    <w:rsid w:val="00966E3F"/>
    <w:rsid w:val="009678D6"/>
    <w:rsid w:val="00967E37"/>
    <w:rsid w:val="00967FEC"/>
    <w:rsid w:val="00970369"/>
    <w:rsid w:val="009710F3"/>
    <w:rsid w:val="00971EA6"/>
    <w:rsid w:val="00971F5F"/>
    <w:rsid w:val="00972AFF"/>
    <w:rsid w:val="00973456"/>
    <w:rsid w:val="00973B36"/>
    <w:rsid w:val="00973C73"/>
    <w:rsid w:val="00974352"/>
    <w:rsid w:val="009752F4"/>
    <w:rsid w:val="009761E1"/>
    <w:rsid w:val="0098001E"/>
    <w:rsid w:val="009824AC"/>
    <w:rsid w:val="009828D5"/>
    <w:rsid w:val="00982CD3"/>
    <w:rsid w:val="0098315F"/>
    <w:rsid w:val="00983910"/>
    <w:rsid w:val="00984E71"/>
    <w:rsid w:val="00985393"/>
    <w:rsid w:val="00986225"/>
    <w:rsid w:val="0098729E"/>
    <w:rsid w:val="00991E5B"/>
    <w:rsid w:val="009928BB"/>
    <w:rsid w:val="00993BF9"/>
    <w:rsid w:val="009940D9"/>
    <w:rsid w:val="00994993"/>
    <w:rsid w:val="00995097"/>
    <w:rsid w:val="009952EE"/>
    <w:rsid w:val="0099564E"/>
    <w:rsid w:val="00996A03"/>
    <w:rsid w:val="009974DD"/>
    <w:rsid w:val="009977A8"/>
    <w:rsid w:val="009A005D"/>
    <w:rsid w:val="009A252C"/>
    <w:rsid w:val="009A2EB2"/>
    <w:rsid w:val="009A3418"/>
    <w:rsid w:val="009A3CE6"/>
    <w:rsid w:val="009A41AB"/>
    <w:rsid w:val="009A43E4"/>
    <w:rsid w:val="009A637F"/>
    <w:rsid w:val="009A6891"/>
    <w:rsid w:val="009A6AC3"/>
    <w:rsid w:val="009A71DE"/>
    <w:rsid w:val="009A7378"/>
    <w:rsid w:val="009B02D7"/>
    <w:rsid w:val="009B1F8B"/>
    <w:rsid w:val="009B28F5"/>
    <w:rsid w:val="009B3CF7"/>
    <w:rsid w:val="009B4A92"/>
    <w:rsid w:val="009B58A7"/>
    <w:rsid w:val="009B69ED"/>
    <w:rsid w:val="009B7594"/>
    <w:rsid w:val="009C04AD"/>
    <w:rsid w:val="009C1CAF"/>
    <w:rsid w:val="009C2331"/>
    <w:rsid w:val="009C26A5"/>
    <w:rsid w:val="009C4753"/>
    <w:rsid w:val="009C4A9C"/>
    <w:rsid w:val="009C6625"/>
    <w:rsid w:val="009C6B65"/>
    <w:rsid w:val="009C72B6"/>
    <w:rsid w:val="009C7EF7"/>
    <w:rsid w:val="009D080C"/>
    <w:rsid w:val="009D16FF"/>
    <w:rsid w:val="009D2881"/>
    <w:rsid w:val="009D3140"/>
    <w:rsid w:val="009D32F2"/>
    <w:rsid w:val="009D3379"/>
    <w:rsid w:val="009D4EF7"/>
    <w:rsid w:val="009D4F59"/>
    <w:rsid w:val="009D54AE"/>
    <w:rsid w:val="009D562F"/>
    <w:rsid w:val="009D7651"/>
    <w:rsid w:val="009E40E4"/>
    <w:rsid w:val="009E5171"/>
    <w:rsid w:val="009E5450"/>
    <w:rsid w:val="009E6978"/>
    <w:rsid w:val="009E6D53"/>
    <w:rsid w:val="009E742C"/>
    <w:rsid w:val="009E7537"/>
    <w:rsid w:val="009E79FC"/>
    <w:rsid w:val="009E7CB5"/>
    <w:rsid w:val="009E7CC1"/>
    <w:rsid w:val="009F01F3"/>
    <w:rsid w:val="009F0582"/>
    <w:rsid w:val="009F08FB"/>
    <w:rsid w:val="009F28CA"/>
    <w:rsid w:val="009F2B3B"/>
    <w:rsid w:val="009F4A2D"/>
    <w:rsid w:val="009F4B3C"/>
    <w:rsid w:val="009F4BA1"/>
    <w:rsid w:val="009F551B"/>
    <w:rsid w:val="009F7913"/>
    <w:rsid w:val="009F7E0A"/>
    <w:rsid w:val="00A001B7"/>
    <w:rsid w:val="00A01EB4"/>
    <w:rsid w:val="00A0277C"/>
    <w:rsid w:val="00A029AE"/>
    <w:rsid w:val="00A02B9E"/>
    <w:rsid w:val="00A032A5"/>
    <w:rsid w:val="00A03EC4"/>
    <w:rsid w:val="00A06626"/>
    <w:rsid w:val="00A07821"/>
    <w:rsid w:val="00A079A7"/>
    <w:rsid w:val="00A07FC4"/>
    <w:rsid w:val="00A10647"/>
    <w:rsid w:val="00A11EE8"/>
    <w:rsid w:val="00A12C84"/>
    <w:rsid w:val="00A1315B"/>
    <w:rsid w:val="00A13DE4"/>
    <w:rsid w:val="00A14A85"/>
    <w:rsid w:val="00A16432"/>
    <w:rsid w:val="00A17065"/>
    <w:rsid w:val="00A20AE6"/>
    <w:rsid w:val="00A20E68"/>
    <w:rsid w:val="00A20E81"/>
    <w:rsid w:val="00A25147"/>
    <w:rsid w:val="00A25587"/>
    <w:rsid w:val="00A25B79"/>
    <w:rsid w:val="00A2602C"/>
    <w:rsid w:val="00A264F0"/>
    <w:rsid w:val="00A3177F"/>
    <w:rsid w:val="00A317CA"/>
    <w:rsid w:val="00A33749"/>
    <w:rsid w:val="00A34645"/>
    <w:rsid w:val="00A348E1"/>
    <w:rsid w:val="00A364CE"/>
    <w:rsid w:val="00A3754C"/>
    <w:rsid w:val="00A42341"/>
    <w:rsid w:val="00A43520"/>
    <w:rsid w:val="00A44FD7"/>
    <w:rsid w:val="00A45E40"/>
    <w:rsid w:val="00A50C66"/>
    <w:rsid w:val="00A5213B"/>
    <w:rsid w:val="00A53619"/>
    <w:rsid w:val="00A60BA4"/>
    <w:rsid w:val="00A61CDC"/>
    <w:rsid w:val="00A62CE1"/>
    <w:rsid w:val="00A638EC"/>
    <w:rsid w:val="00A63BE3"/>
    <w:rsid w:val="00A640A2"/>
    <w:rsid w:val="00A64DBD"/>
    <w:rsid w:val="00A65A43"/>
    <w:rsid w:val="00A661A3"/>
    <w:rsid w:val="00A67ABE"/>
    <w:rsid w:val="00A71E36"/>
    <w:rsid w:val="00A72122"/>
    <w:rsid w:val="00A73266"/>
    <w:rsid w:val="00A736E4"/>
    <w:rsid w:val="00A75FEF"/>
    <w:rsid w:val="00A76BF5"/>
    <w:rsid w:val="00A77292"/>
    <w:rsid w:val="00A77371"/>
    <w:rsid w:val="00A805F2"/>
    <w:rsid w:val="00A825E7"/>
    <w:rsid w:val="00A836D8"/>
    <w:rsid w:val="00A84FB4"/>
    <w:rsid w:val="00A8554A"/>
    <w:rsid w:val="00A8568A"/>
    <w:rsid w:val="00A87809"/>
    <w:rsid w:val="00A9005F"/>
    <w:rsid w:val="00A923A4"/>
    <w:rsid w:val="00A9436C"/>
    <w:rsid w:val="00A96836"/>
    <w:rsid w:val="00A970F7"/>
    <w:rsid w:val="00A97C84"/>
    <w:rsid w:val="00AA015A"/>
    <w:rsid w:val="00AA024A"/>
    <w:rsid w:val="00AA084A"/>
    <w:rsid w:val="00AA2BCE"/>
    <w:rsid w:val="00AA4D58"/>
    <w:rsid w:val="00AA5011"/>
    <w:rsid w:val="00AA5FA8"/>
    <w:rsid w:val="00AA727A"/>
    <w:rsid w:val="00AB179C"/>
    <w:rsid w:val="00AB1BA8"/>
    <w:rsid w:val="00AB3E46"/>
    <w:rsid w:val="00AB4005"/>
    <w:rsid w:val="00AB76E1"/>
    <w:rsid w:val="00AC24D4"/>
    <w:rsid w:val="00AC3AD0"/>
    <w:rsid w:val="00AC44E1"/>
    <w:rsid w:val="00AC5144"/>
    <w:rsid w:val="00AC566E"/>
    <w:rsid w:val="00AC5C77"/>
    <w:rsid w:val="00AC64B7"/>
    <w:rsid w:val="00AC6835"/>
    <w:rsid w:val="00AC6975"/>
    <w:rsid w:val="00AD010C"/>
    <w:rsid w:val="00AD1080"/>
    <w:rsid w:val="00AD1AEF"/>
    <w:rsid w:val="00AD1CA8"/>
    <w:rsid w:val="00AD3DED"/>
    <w:rsid w:val="00AD3F53"/>
    <w:rsid w:val="00AD45E3"/>
    <w:rsid w:val="00AD497D"/>
    <w:rsid w:val="00AD68D4"/>
    <w:rsid w:val="00AD6BB1"/>
    <w:rsid w:val="00AD747C"/>
    <w:rsid w:val="00AD7534"/>
    <w:rsid w:val="00AD7A59"/>
    <w:rsid w:val="00AE0B38"/>
    <w:rsid w:val="00AE1997"/>
    <w:rsid w:val="00AE1AE6"/>
    <w:rsid w:val="00AE245B"/>
    <w:rsid w:val="00AE3218"/>
    <w:rsid w:val="00AE45E3"/>
    <w:rsid w:val="00AE49CA"/>
    <w:rsid w:val="00AF1606"/>
    <w:rsid w:val="00AF2CA2"/>
    <w:rsid w:val="00AF4973"/>
    <w:rsid w:val="00AF498F"/>
    <w:rsid w:val="00AF4CE8"/>
    <w:rsid w:val="00AF5B19"/>
    <w:rsid w:val="00AF6398"/>
    <w:rsid w:val="00AF6A33"/>
    <w:rsid w:val="00AF6B3B"/>
    <w:rsid w:val="00AF6FDB"/>
    <w:rsid w:val="00AF7CFA"/>
    <w:rsid w:val="00AF7E38"/>
    <w:rsid w:val="00B00764"/>
    <w:rsid w:val="00B00BBC"/>
    <w:rsid w:val="00B01CFD"/>
    <w:rsid w:val="00B020AB"/>
    <w:rsid w:val="00B02B21"/>
    <w:rsid w:val="00B043AF"/>
    <w:rsid w:val="00B04A83"/>
    <w:rsid w:val="00B05740"/>
    <w:rsid w:val="00B05A36"/>
    <w:rsid w:val="00B05C5E"/>
    <w:rsid w:val="00B1048B"/>
    <w:rsid w:val="00B116E1"/>
    <w:rsid w:val="00B1455D"/>
    <w:rsid w:val="00B15ADA"/>
    <w:rsid w:val="00B15E5C"/>
    <w:rsid w:val="00B163C4"/>
    <w:rsid w:val="00B17A73"/>
    <w:rsid w:val="00B17B76"/>
    <w:rsid w:val="00B21FC0"/>
    <w:rsid w:val="00B23F9E"/>
    <w:rsid w:val="00B25980"/>
    <w:rsid w:val="00B270E0"/>
    <w:rsid w:val="00B27DF9"/>
    <w:rsid w:val="00B27F60"/>
    <w:rsid w:val="00B304F8"/>
    <w:rsid w:val="00B308CF"/>
    <w:rsid w:val="00B31ADB"/>
    <w:rsid w:val="00B34BB6"/>
    <w:rsid w:val="00B36065"/>
    <w:rsid w:val="00B36A20"/>
    <w:rsid w:val="00B424D6"/>
    <w:rsid w:val="00B43100"/>
    <w:rsid w:val="00B4366C"/>
    <w:rsid w:val="00B47A23"/>
    <w:rsid w:val="00B5065C"/>
    <w:rsid w:val="00B52104"/>
    <w:rsid w:val="00B528ED"/>
    <w:rsid w:val="00B52DA2"/>
    <w:rsid w:val="00B530EC"/>
    <w:rsid w:val="00B5477C"/>
    <w:rsid w:val="00B54D4D"/>
    <w:rsid w:val="00B55D4A"/>
    <w:rsid w:val="00B55F87"/>
    <w:rsid w:val="00B5639E"/>
    <w:rsid w:val="00B56699"/>
    <w:rsid w:val="00B56B3F"/>
    <w:rsid w:val="00B56EE8"/>
    <w:rsid w:val="00B572C2"/>
    <w:rsid w:val="00B61263"/>
    <w:rsid w:val="00B62598"/>
    <w:rsid w:val="00B6307B"/>
    <w:rsid w:val="00B63468"/>
    <w:rsid w:val="00B63CFB"/>
    <w:rsid w:val="00B65DB1"/>
    <w:rsid w:val="00B66868"/>
    <w:rsid w:val="00B66F10"/>
    <w:rsid w:val="00B673EA"/>
    <w:rsid w:val="00B67E7D"/>
    <w:rsid w:val="00B67F77"/>
    <w:rsid w:val="00B70DE8"/>
    <w:rsid w:val="00B72F2A"/>
    <w:rsid w:val="00B740F4"/>
    <w:rsid w:val="00B7458B"/>
    <w:rsid w:val="00B746F0"/>
    <w:rsid w:val="00B75892"/>
    <w:rsid w:val="00B75D2C"/>
    <w:rsid w:val="00B76023"/>
    <w:rsid w:val="00B77F3A"/>
    <w:rsid w:val="00B82D6F"/>
    <w:rsid w:val="00B83D3F"/>
    <w:rsid w:val="00B83EE2"/>
    <w:rsid w:val="00B869BD"/>
    <w:rsid w:val="00B86E39"/>
    <w:rsid w:val="00B87DC0"/>
    <w:rsid w:val="00B90ED6"/>
    <w:rsid w:val="00B91029"/>
    <w:rsid w:val="00B9437D"/>
    <w:rsid w:val="00B95393"/>
    <w:rsid w:val="00B95906"/>
    <w:rsid w:val="00B95B73"/>
    <w:rsid w:val="00B97B4B"/>
    <w:rsid w:val="00BA0470"/>
    <w:rsid w:val="00BA0609"/>
    <w:rsid w:val="00BA0BF2"/>
    <w:rsid w:val="00BA10E3"/>
    <w:rsid w:val="00BA307D"/>
    <w:rsid w:val="00BA4568"/>
    <w:rsid w:val="00BA4D26"/>
    <w:rsid w:val="00BA4EE1"/>
    <w:rsid w:val="00BA4F5F"/>
    <w:rsid w:val="00BA5AEC"/>
    <w:rsid w:val="00BA5C2E"/>
    <w:rsid w:val="00BA5D82"/>
    <w:rsid w:val="00BA5EA1"/>
    <w:rsid w:val="00BA6ADF"/>
    <w:rsid w:val="00BA6C69"/>
    <w:rsid w:val="00BA780C"/>
    <w:rsid w:val="00BA7B04"/>
    <w:rsid w:val="00BA7EC2"/>
    <w:rsid w:val="00BB1178"/>
    <w:rsid w:val="00BB1645"/>
    <w:rsid w:val="00BB233C"/>
    <w:rsid w:val="00BB3F04"/>
    <w:rsid w:val="00BB49FB"/>
    <w:rsid w:val="00BB6479"/>
    <w:rsid w:val="00BB739B"/>
    <w:rsid w:val="00BC12CD"/>
    <w:rsid w:val="00BC1394"/>
    <w:rsid w:val="00BC448F"/>
    <w:rsid w:val="00BC456E"/>
    <w:rsid w:val="00BC4887"/>
    <w:rsid w:val="00BC557A"/>
    <w:rsid w:val="00BC658E"/>
    <w:rsid w:val="00BC7013"/>
    <w:rsid w:val="00BC77B0"/>
    <w:rsid w:val="00BC7B5D"/>
    <w:rsid w:val="00BC7F09"/>
    <w:rsid w:val="00BD08CF"/>
    <w:rsid w:val="00BD12AB"/>
    <w:rsid w:val="00BD1B66"/>
    <w:rsid w:val="00BD4613"/>
    <w:rsid w:val="00BD4839"/>
    <w:rsid w:val="00BD4FD1"/>
    <w:rsid w:val="00BD56FB"/>
    <w:rsid w:val="00BD6421"/>
    <w:rsid w:val="00BD7B66"/>
    <w:rsid w:val="00BE0875"/>
    <w:rsid w:val="00BE33CB"/>
    <w:rsid w:val="00BE3602"/>
    <w:rsid w:val="00BE3E7D"/>
    <w:rsid w:val="00BE4F40"/>
    <w:rsid w:val="00BE5998"/>
    <w:rsid w:val="00BF0EE6"/>
    <w:rsid w:val="00BF198E"/>
    <w:rsid w:val="00BF23B0"/>
    <w:rsid w:val="00BF23B5"/>
    <w:rsid w:val="00BF3542"/>
    <w:rsid w:val="00BF4E4F"/>
    <w:rsid w:val="00BF624F"/>
    <w:rsid w:val="00BF7FA7"/>
    <w:rsid w:val="00C02040"/>
    <w:rsid w:val="00C02991"/>
    <w:rsid w:val="00C03B06"/>
    <w:rsid w:val="00C03F27"/>
    <w:rsid w:val="00C04726"/>
    <w:rsid w:val="00C04D1C"/>
    <w:rsid w:val="00C04D7E"/>
    <w:rsid w:val="00C05B84"/>
    <w:rsid w:val="00C10A2A"/>
    <w:rsid w:val="00C12BA2"/>
    <w:rsid w:val="00C13B13"/>
    <w:rsid w:val="00C14934"/>
    <w:rsid w:val="00C149EA"/>
    <w:rsid w:val="00C151C5"/>
    <w:rsid w:val="00C17216"/>
    <w:rsid w:val="00C20867"/>
    <w:rsid w:val="00C20B80"/>
    <w:rsid w:val="00C21055"/>
    <w:rsid w:val="00C21632"/>
    <w:rsid w:val="00C24272"/>
    <w:rsid w:val="00C24D8F"/>
    <w:rsid w:val="00C25402"/>
    <w:rsid w:val="00C2694F"/>
    <w:rsid w:val="00C27599"/>
    <w:rsid w:val="00C3015B"/>
    <w:rsid w:val="00C306BD"/>
    <w:rsid w:val="00C30F00"/>
    <w:rsid w:val="00C311B2"/>
    <w:rsid w:val="00C31892"/>
    <w:rsid w:val="00C32E2E"/>
    <w:rsid w:val="00C341BE"/>
    <w:rsid w:val="00C35C46"/>
    <w:rsid w:val="00C35E97"/>
    <w:rsid w:val="00C36596"/>
    <w:rsid w:val="00C420A7"/>
    <w:rsid w:val="00C424EB"/>
    <w:rsid w:val="00C43160"/>
    <w:rsid w:val="00C44D7C"/>
    <w:rsid w:val="00C44E5A"/>
    <w:rsid w:val="00C45BBB"/>
    <w:rsid w:val="00C51859"/>
    <w:rsid w:val="00C525B1"/>
    <w:rsid w:val="00C53154"/>
    <w:rsid w:val="00C538DE"/>
    <w:rsid w:val="00C54C05"/>
    <w:rsid w:val="00C55A56"/>
    <w:rsid w:val="00C56B05"/>
    <w:rsid w:val="00C61565"/>
    <w:rsid w:val="00C6211D"/>
    <w:rsid w:val="00C62641"/>
    <w:rsid w:val="00C63060"/>
    <w:rsid w:val="00C651F7"/>
    <w:rsid w:val="00C65459"/>
    <w:rsid w:val="00C664AF"/>
    <w:rsid w:val="00C66D9C"/>
    <w:rsid w:val="00C71048"/>
    <w:rsid w:val="00C71379"/>
    <w:rsid w:val="00C71984"/>
    <w:rsid w:val="00C72AE9"/>
    <w:rsid w:val="00C72C24"/>
    <w:rsid w:val="00C73D56"/>
    <w:rsid w:val="00C770BD"/>
    <w:rsid w:val="00C81F1B"/>
    <w:rsid w:val="00C830F3"/>
    <w:rsid w:val="00C84103"/>
    <w:rsid w:val="00C84B0D"/>
    <w:rsid w:val="00C8533F"/>
    <w:rsid w:val="00C86009"/>
    <w:rsid w:val="00C86BC0"/>
    <w:rsid w:val="00C87081"/>
    <w:rsid w:val="00C87390"/>
    <w:rsid w:val="00C91691"/>
    <w:rsid w:val="00C92307"/>
    <w:rsid w:val="00C92FD9"/>
    <w:rsid w:val="00C94315"/>
    <w:rsid w:val="00C94648"/>
    <w:rsid w:val="00C97386"/>
    <w:rsid w:val="00C97B11"/>
    <w:rsid w:val="00CA0D19"/>
    <w:rsid w:val="00CA1500"/>
    <w:rsid w:val="00CA244C"/>
    <w:rsid w:val="00CA25A2"/>
    <w:rsid w:val="00CA2910"/>
    <w:rsid w:val="00CA3789"/>
    <w:rsid w:val="00CA4C7A"/>
    <w:rsid w:val="00CA5041"/>
    <w:rsid w:val="00CA5EF1"/>
    <w:rsid w:val="00CA5FE7"/>
    <w:rsid w:val="00CA6EDB"/>
    <w:rsid w:val="00CA7693"/>
    <w:rsid w:val="00CB137C"/>
    <w:rsid w:val="00CB1F64"/>
    <w:rsid w:val="00CB225A"/>
    <w:rsid w:val="00CB291F"/>
    <w:rsid w:val="00CB3790"/>
    <w:rsid w:val="00CB5143"/>
    <w:rsid w:val="00CB5C0C"/>
    <w:rsid w:val="00CB5D44"/>
    <w:rsid w:val="00CB6367"/>
    <w:rsid w:val="00CB7B24"/>
    <w:rsid w:val="00CC0505"/>
    <w:rsid w:val="00CC09C1"/>
    <w:rsid w:val="00CC2A53"/>
    <w:rsid w:val="00CD18AD"/>
    <w:rsid w:val="00CD2C8D"/>
    <w:rsid w:val="00CD5716"/>
    <w:rsid w:val="00CD582A"/>
    <w:rsid w:val="00CD61EA"/>
    <w:rsid w:val="00CD6C06"/>
    <w:rsid w:val="00CD6F07"/>
    <w:rsid w:val="00CE1260"/>
    <w:rsid w:val="00CE1EC9"/>
    <w:rsid w:val="00CE3DFD"/>
    <w:rsid w:val="00CE47D3"/>
    <w:rsid w:val="00CE5DE3"/>
    <w:rsid w:val="00CE608D"/>
    <w:rsid w:val="00CE620A"/>
    <w:rsid w:val="00CE6593"/>
    <w:rsid w:val="00CE7571"/>
    <w:rsid w:val="00CE768E"/>
    <w:rsid w:val="00CE769D"/>
    <w:rsid w:val="00CF1084"/>
    <w:rsid w:val="00CF223F"/>
    <w:rsid w:val="00CF2EF1"/>
    <w:rsid w:val="00CF5027"/>
    <w:rsid w:val="00CF544E"/>
    <w:rsid w:val="00CF5CCE"/>
    <w:rsid w:val="00CF69C8"/>
    <w:rsid w:val="00CF70F0"/>
    <w:rsid w:val="00D00686"/>
    <w:rsid w:val="00D0155A"/>
    <w:rsid w:val="00D01968"/>
    <w:rsid w:val="00D01AFA"/>
    <w:rsid w:val="00D03F25"/>
    <w:rsid w:val="00D049FE"/>
    <w:rsid w:val="00D04E10"/>
    <w:rsid w:val="00D04FA7"/>
    <w:rsid w:val="00D05D81"/>
    <w:rsid w:val="00D060C7"/>
    <w:rsid w:val="00D06215"/>
    <w:rsid w:val="00D06331"/>
    <w:rsid w:val="00D07F1A"/>
    <w:rsid w:val="00D104F1"/>
    <w:rsid w:val="00D109CC"/>
    <w:rsid w:val="00D11CC1"/>
    <w:rsid w:val="00D11CC5"/>
    <w:rsid w:val="00D11ED7"/>
    <w:rsid w:val="00D124E1"/>
    <w:rsid w:val="00D16D42"/>
    <w:rsid w:val="00D1775B"/>
    <w:rsid w:val="00D21162"/>
    <w:rsid w:val="00D2205B"/>
    <w:rsid w:val="00D237E1"/>
    <w:rsid w:val="00D2466D"/>
    <w:rsid w:val="00D2487C"/>
    <w:rsid w:val="00D24AB1"/>
    <w:rsid w:val="00D25190"/>
    <w:rsid w:val="00D258E1"/>
    <w:rsid w:val="00D26984"/>
    <w:rsid w:val="00D276D4"/>
    <w:rsid w:val="00D27739"/>
    <w:rsid w:val="00D30134"/>
    <w:rsid w:val="00D303BA"/>
    <w:rsid w:val="00D307B1"/>
    <w:rsid w:val="00D31BFD"/>
    <w:rsid w:val="00D32351"/>
    <w:rsid w:val="00D32796"/>
    <w:rsid w:val="00D33588"/>
    <w:rsid w:val="00D33B3E"/>
    <w:rsid w:val="00D34F9E"/>
    <w:rsid w:val="00D35500"/>
    <w:rsid w:val="00D35971"/>
    <w:rsid w:val="00D35E39"/>
    <w:rsid w:val="00D3614B"/>
    <w:rsid w:val="00D36313"/>
    <w:rsid w:val="00D371FE"/>
    <w:rsid w:val="00D374D5"/>
    <w:rsid w:val="00D37B6A"/>
    <w:rsid w:val="00D37E73"/>
    <w:rsid w:val="00D40073"/>
    <w:rsid w:val="00D43042"/>
    <w:rsid w:val="00D43560"/>
    <w:rsid w:val="00D437F4"/>
    <w:rsid w:val="00D43C50"/>
    <w:rsid w:val="00D447ED"/>
    <w:rsid w:val="00D4507E"/>
    <w:rsid w:val="00D4570E"/>
    <w:rsid w:val="00D457ED"/>
    <w:rsid w:val="00D465C5"/>
    <w:rsid w:val="00D46DED"/>
    <w:rsid w:val="00D47711"/>
    <w:rsid w:val="00D47A0B"/>
    <w:rsid w:val="00D5050A"/>
    <w:rsid w:val="00D51757"/>
    <w:rsid w:val="00D51BF2"/>
    <w:rsid w:val="00D51CCB"/>
    <w:rsid w:val="00D52191"/>
    <w:rsid w:val="00D5272E"/>
    <w:rsid w:val="00D529A3"/>
    <w:rsid w:val="00D52B95"/>
    <w:rsid w:val="00D53444"/>
    <w:rsid w:val="00D53DD1"/>
    <w:rsid w:val="00D54162"/>
    <w:rsid w:val="00D5441B"/>
    <w:rsid w:val="00D5529A"/>
    <w:rsid w:val="00D5553A"/>
    <w:rsid w:val="00D5591B"/>
    <w:rsid w:val="00D565AA"/>
    <w:rsid w:val="00D56D8E"/>
    <w:rsid w:val="00D57072"/>
    <w:rsid w:val="00D57F98"/>
    <w:rsid w:val="00D6309D"/>
    <w:rsid w:val="00D63DAE"/>
    <w:rsid w:val="00D6473D"/>
    <w:rsid w:val="00D648A2"/>
    <w:rsid w:val="00D64D79"/>
    <w:rsid w:val="00D653A5"/>
    <w:rsid w:val="00D675B4"/>
    <w:rsid w:val="00D709E1"/>
    <w:rsid w:val="00D71332"/>
    <w:rsid w:val="00D722AD"/>
    <w:rsid w:val="00D7379E"/>
    <w:rsid w:val="00D752D8"/>
    <w:rsid w:val="00D769AE"/>
    <w:rsid w:val="00D76AA7"/>
    <w:rsid w:val="00D77389"/>
    <w:rsid w:val="00D80599"/>
    <w:rsid w:val="00D81F26"/>
    <w:rsid w:val="00D82770"/>
    <w:rsid w:val="00D82A17"/>
    <w:rsid w:val="00D8585B"/>
    <w:rsid w:val="00D85E24"/>
    <w:rsid w:val="00D86B0F"/>
    <w:rsid w:val="00D87C62"/>
    <w:rsid w:val="00D87CD1"/>
    <w:rsid w:val="00D9101B"/>
    <w:rsid w:val="00D91DEA"/>
    <w:rsid w:val="00D937C4"/>
    <w:rsid w:val="00D94415"/>
    <w:rsid w:val="00D96DE1"/>
    <w:rsid w:val="00D973DB"/>
    <w:rsid w:val="00D977F3"/>
    <w:rsid w:val="00D97AF4"/>
    <w:rsid w:val="00DA08C7"/>
    <w:rsid w:val="00DA1285"/>
    <w:rsid w:val="00DA1525"/>
    <w:rsid w:val="00DA2623"/>
    <w:rsid w:val="00DA2F34"/>
    <w:rsid w:val="00DA3336"/>
    <w:rsid w:val="00DA49CF"/>
    <w:rsid w:val="00DA4A23"/>
    <w:rsid w:val="00DA4DF8"/>
    <w:rsid w:val="00DA5919"/>
    <w:rsid w:val="00DB0E4E"/>
    <w:rsid w:val="00DB0F6F"/>
    <w:rsid w:val="00DB1B98"/>
    <w:rsid w:val="00DB2169"/>
    <w:rsid w:val="00DB31DB"/>
    <w:rsid w:val="00DB3782"/>
    <w:rsid w:val="00DB4C51"/>
    <w:rsid w:val="00DB5132"/>
    <w:rsid w:val="00DC26BE"/>
    <w:rsid w:val="00DC27CE"/>
    <w:rsid w:val="00DC2B7F"/>
    <w:rsid w:val="00DC42B6"/>
    <w:rsid w:val="00DC47DB"/>
    <w:rsid w:val="00DC5378"/>
    <w:rsid w:val="00DC6006"/>
    <w:rsid w:val="00DD1464"/>
    <w:rsid w:val="00DD29D2"/>
    <w:rsid w:val="00DD2C05"/>
    <w:rsid w:val="00DD2DD9"/>
    <w:rsid w:val="00DD5E3C"/>
    <w:rsid w:val="00DE08E6"/>
    <w:rsid w:val="00DE0BE3"/>
    <w:rsid w:val="00DE0C32"/>
    <w:rsid w:val="00DE1E14"/>
    <w:rsid w:val="00DE46E2"/>
    <w:rsid w:val="00DE5644"/>
    <w:rsid w:val="00DE6F0C"/>
    <w:rsid w:val="00DE6FC7"/>
    <w:rsid w:val="00DE70E2"/>
    <w:rsid w:val="00DE7779"/>
    <w:rsid w:val="00DE79CE"/>
    <w:rsid w:val="00DE7CBF"/>
    <w:rsid w:val="00DF0E23"/>
    <w:rsid w:val="00DF107A"/>
    <w:rsid w:val="00DF2A11"/>
    <w:rsid w:val="00DF3842"/>
    <w:rsid w:val="00DF42A8"/>
    <w:rsid w:val="00DF44E5"/>
    <w:rsid w:val="00DF48BB"/>
    <w:rsid w:val="00DF65F3"/>
    <w:rsid w:val="00DF7FCC"/>
    <w:rsid w:val="00E00DC1"/>
    <w:rsid w:val="00E02351"/>
    <w:rsid w:val="00E029C0"/>
    <w:rsid w:val="00E02DA1"/>
    <w:rsid w:val="00E04F3C"/>
    <w:rsid w:val="00E05044"/>
    <w:rsid w:val="00E06211"/>
    <w:rsid w:val="00E0636B"/>
    <w:rsid w:val="00E07DB7"/>
    <w:rsid w:val="00E111B7"/>
    <w:rsid w:val="00E130CE"/>
    <w:rsid w:val="00E13CFA"/>
    <w:rsid w:val="00E14A37"/>
    <w:rsid w:val="00E14D21"/>
    <w:rsid w:val="00E15995"/>
    <w:rsid w:val="00E1659A"/>
    <w:rsid w:val="00E17396"/>
    <w:rsid w:val="00E179A8"/>
    <w:rsid w:val="00E20180"/>
    <w:rsid w:val="00E211A9"/>
    <w:rsid w:val="00E22190"/>
    <w:rsid w:val="00E22CB3"/>
    <w:rsid w:val="00E24883"/>
    <w:rsid w:val="00E2521C"/>
    <w:rsid w:val="00E272B8"/>
    <w:rsid w:val="00E27BD8"/>
    <w:rsid w:val="00E27CF9"/>
    <w:rsid w:val="00E311A7"/>
    <w:rsid w:val="00E329B4"/>
    <w:rsid w:val="00E3383F"/>
    <w:rsid w:val="00E33E2D"/>
    <w:rsid w:val="00E34947"/>
    <w:rsid w:val="00E34F70"/>
    <w:rsid w:val="00E36A2A"/>
    <w:rsid w:val="00E374E4"/>
    <w:rsid w:val="00E37C4B"/>
    <w:rsid w:val="00E409E1"/>
    <w:rsid w:val="00E42DE0"/>
    <w:rsid w:val="00E42EEF"/>
    <w:rsid w:val="00E43B1C"/>
    <w:rsid w:val="00E440C5"/>
    <w:rsid w:val="00E452FD"/>
    <w:rsid w:val="00E45319"/>
    <w:rsid w:val="00E453E4"/>
    <w:rsid w:val="00E46016"/>
    <w:rsid w:val="00E46156"/>
    <w:rsid w:val="00E46BCC"/>
    <w:rsid w:val="00E470BE"/>
    <w:rsid w:val="00E47DAB"/>
    <w:rsid w:val="00E514DB"/>
    <w:rsid w:val="00E52F1E"/>
    <w:rsid w:val="00E53462"/>
    <w:rsid w:val="00E55979"/>
    <w:rsid w:val="00E564A9"/>
    <w:rsid w:val="00E60136"/>
    <w:rsid w:val="00E60539"/>
    <w:rsid w:val="00E610FD"/>
    <w:rsid w:val="00E61772"/>
    <w:rsid w:val="00E62404"/>
    <w:rsid w:val="00E6259B"/>
    <w:rsid w:val="00E63800"/>
    <w:rsid w:val="00E63F85"/>
    <w:rsid w:val="00E654DC"/>
    <w:rsid w:val="00E655FE"/>
    <w:rsid w:val="00E65DE8"/>
    <w:rsid w:val="00E71090"/>
    <w:rsid w:val="00E71229"/>
    <w:rsid w:val="00E7133E"/>
    <w:rsid w:val="00E7191B"/>
    <w:rsid w:val="00E71D2E"/>
    <w:rsid w:val="00E71F45"/>
    <w:rsid w:val="00E734C7"/>
    <w:rsid w:val="00E73707"/>
    <w:rsid w:val="00E73E96"/>
    <w:rsid w:val="00E74038"/>
    <w:rsid w:val="00E74ABD"/>
    <w:rsid w:val="00E835BE"/>
    <w:rsid w:val="00E8457D"/>
    <w:rsid w:val="00E84632"/>
    <w:rsid w:val="00E84FDC"/>
    <w:rsid w:val="00E859D8"/>
    <w:rsid w:val="00E87A1C"/>
    <w:rsid w:val="00E9004F"/>
    <w:rsid w:val="00E90670"/>
    <w:rsid w:val="00E92163"/>
    <w:rsid w:val="00E927F8"/>
    <w:rsid w:val="00E9389A"/>
    <w:rsid w:val="00E94712"/>
    <w:rsid w:val="00E95407"/>
    <w:rsid w:val="00E96930"/>
    <w:rsid w:val="00E969AC"/>
    <w:rsid w:val="00E972EC"/>
    <w:rsid w:val="00E97C98"/>
    <w:rsid w:val="00EA174B"/>
    <w:rsid w:val="00EA3153"/>
    <w:rsid w:val="00EA3BD6"/>
    <w:rsid w:val="00EA4BEA"/>
    <w:rsid w:val="00EA4C94"/>
    <w:rsid w:val="00EA5459"/>
    <w:rsid w:val="00EA5A1E"/>
    <w:rsid w:val="00EA5B44"/>
    <w:rsid w:val="00EB04F3"/>
    <w:rsid w:val="00EB18F7"/>
    <w:rsid w:val="00EB2627"/>
    <w:rsid w:val="00EB41DF"/>
    <w:rsid w:val="00EB4C0F"/>
    <w:rsid w:val="00EB57B3"/>
    <w:rsid w:val="00EB59F0"/>
    <w:rsid w:val="00EB7ACA"/>
    <w:rsid w:val="00EB7C6D"/>
    <w:rsid w:val="00EC5100"/>
    <w:rsid w:val="00EC57C7"/>
    <w:rsid w:val="00EC5930"/>
    <w:rsid w:val="00EC60D6"/>
    <w:rsid w:val="00ED02EB"/>
    <w:rsid w:val="00ED1374"/>
    <w:rsid w:val="00ED184E"/>
    <w:rsid w:val="00ED2B6F"/>
    <w:rsid w:val="00ED3BF3"/>
    <w:rsid w:val="00ED6BC3"/>
    <w:rsid w:val="00ED7D87"/>
    <w:rsid w:val="00EE0A95"/>
    <w:rsid w:val="00EE23DF"/>
    <w:rsid w:val="00EE2B3F"/>
    <w:rsid w:val="00EE371F"/>
    <w:rsid w:val="00EE4035"/>
    <w:rsid w:val="00EE4962"/>
    <w:rsid w:val="00EE5D75"/>
    <w:rsid w:val="00EE6F07"/>
    <w:rsid w:val="00EF11BB"/>
    <w:rsid w:val="00EF3386"/>
    <w:rsid w:val="00EF618E"/>
    <w:rsid w:val="00F00095"/>
    <w:rsid w:val="00F00DC5"/>
    <w:rsid w:val="00F02CB8"/>
    <w:rsid w:val="00F03BC2"/>
    <w:rsid w:val="00F03C51"/>
    <w:rsid w:val="00F0525A"/>
    <w:rsid w:val="00F07112"/>
    <w:rsid w:val="00F1002C"/>
    <w:rsid w:val="00F1123E"/>
    <w:rsid w:val="00F1517F"/>
    <w:rsid w:val="00F1532B"/>
    <w:rsid w:val="00F15A29"/>
    <w:rsid w:val="00F16E76"/>
    <w:rsid w:val="00F16F43"/>
    <w:rsid w:val="00F20E6D"/>
    <w:rsid w:val="00F20F36"/>
    <w:rsid w:val="00F21B9D"/>
    <w:rsid w:val="00F21C62"/>
    <w:rsid w:val="00F237CF"/>
    <w:rsid w:val="00F23AEC"/>
    <w:rsid w:val="00F23EBE"/>
    <w:rsid w:val="00F26605"/>
    <w:rsid w:val="00F26BA2"/>
    <w:rsid w:val="00F26BDA"/>
    <w:rsid w:val="00F3044E"/>
    <w:rsid w:val="00F314A6"/>
    <w:rsid w:val="00F3232E"/>
    <w:rsid w:val="00F34341"/>
    <w:rsid w:val="00F34A98"/>
    <w:rsid w:val="00F34EA4"/>
    <w:rsid w:val="00F35D12"/>
    <w:rsid w:val="00F365BB"/>
    <w:rsid w:val="00F373A9"/>
    <w:rsid w:val="00F40744"/>
    <w:rsid w:val="00F40A8D"/>
    <w:rsid w:val="00F4113E"/>
    <w:rsid w:val="00F41E6A"/>
    <w:rsid w:val="00F4339F"/>
    <w:rsid w:val="00F44567"/>
    <w:rsid w:val="00F44E2A"/>
    <w:rsid w:val="00F468B8"/>
    <w:rsid w:val="00F500C8"/>
    <w:rsid w:val="00F509D2"/>
    <w:rsid w:val="00F512BB"/>
    <w:rsid w:val="00F5177F"/>
    <w:rsid w:val="00F53494"/>
    <w:rsid w:val="00F540D5"/>
    <w:rsid w:val="00F5490B"/>
    <w:rsid w:val="00F54D5D"/>
    <w:rsid w:val="00F551F2"/>
    <w:rsid w:val="00F5645C"/>
    <w:rsid w:val="00F576B8"/>
    <w:rsid w:val="00F60E3E"/>
    <w:rsid w:val="00F6207D"/>
    <w:rsid w:val="00F62AF1"/>
    <w:rsid w:val="00F67036"/>
    <w:rsid w:val="00F67DD8"/>
    <w:rsid w:val="00F7155F"/>
    <w:rsid w:val="00F72E72"/>
    <w:rsid w:val="00F73A30"/>
    <w:rsid w:val="00F7429F"/>
    <w:rsid w:val="00F74ABA"/>
    <w:rsid w:val="00F7539E"/>
    <w:rsid w:val="00F765C6"/>
    <w:rsid w:val="00F770BE"/>
    <w:rsid w:val="00F7712E"/>
    <w:rsid w:val="00F779AE"/>
    <w:rsid w:val="00F77E1A"/>
    <w:rsid w:val="00F8052C"/>
    <w:rsid w:val="00F806AA"/>
    <w:rsid w:val="00F82FF5"/>
    <w:rsid w:val="00F83E31"/>
    <w:rsid w:val="00F84635"/>
    <w:rsid w:val="00F84F8F"/>
    <w:rsid w:val="00F85211"/>
    <w:rsid w:val="00F86C69"/>
    <w:rsid w:val="00F87510"/>
    <w:rsid w:val="00F87DF5"/>
    <w:rsid w:val="00F9370E"/>
    <w:rsid w:val="00F93F13"/>
    <w:rsid w:val="00F94324"/>
    <w:rsid w:val="00F94B29"/>
    <w:rsid w:val="00F95069"/>
    <w:rsid w:val="00F95847"/>
    <w:rsid w:val="00F96919"/>
    <w:rsid w:val="00F96977"/>
    <w:rsid w:val="00F97912"/>
    <w:rsid w:val="00FA038B"/>
    <w:rsid w:val="00FA0471"/>
    <w:rsid w:val="00FA0A0F"/>
    <w:rsid w:val="00FA22B1"/>
    <w:rsid w:val="00FA25A8"/>
    <w:rsid w:val="00FA30DC"/>
    <w:rsid w:val="00FA33B2"/>
    <w:rsid w:val="00FA3F2B"/>
    <w:rsid w:val="00FA45E6"/>
    <w:rsid w:val="00FA50BA"/>
    <w:rsid w:val="00FA5671"/>
    <w:rsid w:val="00FA604A"/>
    <w:rsid w:val="00FA7ECE"/>
    <w:rsid w:val="00FB03D5"/>
    <w:rsid w:val="00FB04C8"/>
    <w:rsid w:val="00FB156E"/>
    <w:rsid w:val="00FB1F64"/>
    <w:rsid w:val="00FB4E94"/>
    <w:rsid w:val="00FC0D0D"/>
    <w:rsid w:val="00FC3370"/>
    <w:rsid w:val="00FC4D76"/>
    <w:rsid w:val="00FC569C"/>
    <w:rsid w:val="00FC6E7A"/>
    <w:rsid w:val="00FC7A03"/>
    <w:rsid w:val="00FD06AE"/>
    <w:rsid w:val="00FD0987"/>
    <w:rsid w:val="00FD0D14"/>
    <w:rsid w:val="00FD244D"/>
    <w:rsid w:val="00FD359A"/>
    <w:rsid w:val="00FD376E"/>
    <w:rsid w:val="00FE0145"/>
    <w:rsid w:val="00FE0EB5"/>
    <w:rsid w:val="00FE13F7"/>
    <w:rsid w:val="00FE214C"/>
    <w:rsid w:val="00FE2F53"/>
    <w:rsid w:val="00FE50E2"/>
    <w:rsid w:val="00FE5AD3"/>
    <w:rsid w:val="00FE624D"/>
    <w:rsid w:val="00FE65FE"/>
    <w:rsid w:val="00FE73FE"/>
    <w:rsid w:val="00FE7F2F"/>
    <w:rsid w:val="00FF01E8"/>
    <w:rsid w:val="00FF1003"/>
    <w:rsid w:val="00FF40E0"/>
    <w:rsid w:val="00FF4589"/>
    <w:rsid w:val="00FF48A6"/>
    <w:rsid w:val="00FF6BC7"/>
    <w:rsid w:val="00FF79C2"/>
    <w:rsid w:val="0BAA01E6"/>
    <w:rsid w:val="0BD6C7F7"/>
    <w:rsid w:val="2558775E"/>
    <w:rsid w:val="38CAECB0"/>
    <w:rsid w:val="4015AD8F"/>
    <w:rsid w:val="5D6FBCCA"/>
    <w:rsid w:val="619AEC21"/>
    <w:rsid w:val="66118B2B"/>
    <w:rsid w:val="6BEB1292"/>
    <w:rsid w:val="6D2AC589"/>
    <w:rsid w:val="6D3654C7"/>
    <w:rsid w:val="6D40D4B7"/>
    <w:rsid w:val="6EC695EA"/>
    <w:rsid w:val="7062664B"/>
    <w:rsid w:val="7D4C13EA"/>
    <w:rsid w:val="7F3BD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4A093F41-8558-4065-9172-5CD6A36E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087922"/>
    <w:pPr>
      <w:numPr>
        <w:numId w:val="2"/>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link w:val="Heading2Char"/>
    <w:uiPriority w:val="9"/>
    <w:unhideWhenUsed/>
    <w:qFormat/>
    <w:rsid w:val="00853AF3"/>
    <w:pPr>
      <w:numPr>
        <w:ilvl w:val="1"/>
        <w:numId w:val="2"/>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F6A33"/>
    <w:pPr>
      <w:numPr>
        <w:ilvl w:val="2"/>
        <w:numId w:val="2"/>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9E7CB5"/>
    <w:pPr>
      <w:numPr>
        <w:ilvl w:val="3"/>
        <w:numId w:val="2"/>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2"/>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2"/>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853AF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3"/>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styleId="UnresolvedMention">
    <w:name w:val="Unresolved Mention"/>
    <w:basedOn w:val="DefaultParagraphFont"/>
    <w:uiPriority w:val="99"/>
    <w:semiHidden/>
    <w:unhideWhenUsed/>
    <w:rsid w:val="00D05D81"/>
    <w:rPr>
      <w:color w:val="605E5C"/>
      <w:shd w:val="clear" w:color="auto" w:fill="E1DFDD"/>
    </w:rPr>
  </w:style>
  <w:style w:type="table" w:styleId="TableGrid">
    <w:name w:val="Table Grid"/>
    <w:basedOn w:val="TableNormal"/>
    <w:uiPriority w:val="59"/>
    <w:rsid w:val="005B1C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E768E"/>
  </w:style>
  <w:style w:type="character" w:customStyle="1" w:styleId="eop">
    <w:name w:val="eop"/>
    <w:basedOn w:val="DefaultParagraphFont"/>
    <w:rsid w:val="00CE768E"/>
  </w:style>
  <w:style w:type="paragraph" w:styleId="Revision">
    <w:name w:val="Revision"/>
    <w:hidden/>
    <w:uiPriority w:val="99"/>
    <w:semiHidden/>
    <w:rsid w:val="00CD2C8D"/>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137883">
      <w:bodyDiv w:val="1"/>
      <w:marLeft w:val="0"/>
      <w:marRight w:val="0"/>
      <w:marTop w:val="0"/>
      <w:marBottom w:val="0"/>
      <w:divBdr>
        <w:top w:val="none" w:sz="0" w:space="0" w:color="auto"/>
        <w:left w:val="none" w:sz="0" w:space="0" w:color="auto"/>
        <w:bottom w:val="none" w:sz="0" w:space="0" w:color="auto"/>
        <w:right w:val="none" w:sz="0" w:space="0" w:color="auto"/>
      </w:divBdr>
    </w:div>
    <w:div w:id="14380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5040049B-1614-416B-AFA1-8409F42DB6B2}">
  <ds:schemaRefs>
    <ds:schemaRef ds:uri="http://schemas.openxmlformats.org/officeDocument/2006/bibliography"/>
  </ds:schemaRefs>
</ds:datastoreItem>
</file>

<file path=customXml/itemProps3.xml><?xml version="1.0" encoding="utf-8"?>
<ds:datastoreItem xmlns:ds="http://schemas.openxmlformats.org/officeDocument/2006/customXml" ds:itemID="{1E3B447A-B865-4230-994F-CD6F51D9FABC}"/>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d7a93371-aad8-405b-aa36-85383310de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3526</Words>
  <Characters>20101</Characters>
  <Application>Microsoft Office Word</Application>
  <DocSecurity>8</DocSecurity>
  <Lines>167</Lines>
  <Paragraphs>47</Paragraphs>
  <ScaleCrop>false</ScaleCrop>
  <HeadingPairs>
    <vt:vector size="4" baseType="variant">
      <vt:variant>
        <vt:lpstr>Title</vt:lpstr>
      </vt:variant>
      <vt:variant>
        <vt:i4>1</vt:i4>
      </vt:variant>
      <vt:variant>
        <vt:lpstr>Headings</vt:lpstr>
      </vt:variant>
      <vt:variant>
        <vt:i4>71</vt:i4>
      </vt:variant>
    </vt:vector>
  </HeadingPairs>
  <TitlesOfParts>
    <vt:vector size="72" baseType="lpstr">
      <vt:lpstr/>
      <vt:lpstr>PART A (1): Items for Brief Discussion and/or Approval</vt:lpstr>
      <vt:lpstr>Apologies for Absence and Preliminaries (agenda item 1)</vt:lpstr>
      <vt:lpstr>    Apologies for absence were received from Nick Capaldi (Independent Governor), Pa</vt:lpstr>
      <vt:lpstr>Declarations of Conflict of Interest (agenda item 2)</vt:lpstr>
      <vt:lpstr>    There were no conflict of interests declared. </vt:lpstr>
      <vt:lpstr>Minutes of the previous meeting: Thursday 11 May 2023 (agenda item 3)</vt:lpstr>
      <vt:lpstr>    3.1	The Board Resolved:</vt:lpstr>
      <vt:lpstr>    To approve the minutes of Thursday 11 May 2023 as a correct record.</vt:lpstr>
      <vt:lpstr>Matters arising (agenda item 4)</vt:lpstr>
      <vt:lpstr>    There were no matters arising from the previous meeting.</vt:lpstr>
      <vt:lpstr>Chair’s Report (agenda item 5)</vt:lpstr>
      <vt:lpstr>    The Chair of the Board presented their report.  </vt:lpstr>
      <vt:lpstr>    The Board Resolved:</vt:lpstr>
      <vt:lpstr>    To note the Chair’s Report.</vt:lpstr>
      <vt:lpstr>Vice Chancellor’s Report (agenda item 6)</vt:lpstr>
      <vt:lpstr>    The Vice Chancellor presented their report.</vt:lpstr>
      <vt:lpstr>    6.2	The Board Resolved:</vt:lpstr>
      <vt:lpstr>    To note the Vice-Chancellor’s Report.</vt:lpstr>
      <vt:lpstr>Students’ Union Update (agenda item 7)</vt:lpstr>
      <vt:lpstr>    The Student Governors presented the Students’ Union Update. </vt:lpstr>
      <vt:lpstr>    7.2	The Board Resolved:</vt:lpstr>
      <vt:lpstr>    To note the Students’ Union Update.</vt:lpstr>
      <vt:lpstr>    </vt:lpstr>
      <vt:lpstr>    PART A (II) Items of Specific Importance – for Discussion and/or Approval</vt:lpstr>
      <vt:lpstr>Student Relationship Agreement for 2023-24 (agenda item 8)</vt:lpstr>
      <vt:lpstr>    The.</vt:lpstr>
      <vt:lpstr>    8.2	The Board Resolved: </vt:lpstr>
      <vt:lpstr>    To note the Student Relationship Agree</vt:lpstr>
      <vt:lpstr>    2026). </vt:lpstr>
      <vt:lpstr>Annual Programme of Meetings for 2023-24 (agenda item 9)</vt:lpstr>
      <vt:lpstr>    The Chair of the Board presented the Annual Programme of Meetings for 2023/2024.</vt:lpstr>
      <vt:lpstr>    9.2	The Board Resolved: </vt:lpstr>
      <vt:lpstr>    1) To approve the Annual Programme of Meetings for 2023/2024.</vt:lpstr>
      <vt:lpstr>Student Recruitment Update (agenda item 10)</vt:lpstr>
      <vt:lpstr>    The Deputy Vice Chancellor introduced the report and provided an update on stude</vt:lpstr>
      <vt:lpstr>    The Deputy Vice Chancellor advised that International undergraduate applications</vt:lpstr>
      <vt:lpstr>    The Deputy Vice Chancellor confirmed that School Planning meetings had taken pla</vt:lpstr>
      <vt:lpstr>    Board members expressed some concern in the decline of PGCE applications but rec</vt:lpstr>
      <vt:lpstr>    Board members noted that the growth in student applications had not been evenly </vt:lpstr>
      <vt:lpstr>    Board members noted that a more limited or reduced supply of affordable and avai</vt:lpstr>
      <vt:lpstr>    10.7	The Board Resolved: </vt:lpstr>
      <vt:lpstr>    1) To note the Student Recruitment Update.</vt:lpstr>
      <vt:lpstr>University Risk Report and Risk Register (agenda item 11)</vt:lpstr>
      <vt:lpstr>    The Chair of Audit Committee introduced the report that had been considered in d</vt:lpstr>
      <vt:lpstr>    Board members reflected on the number of high-level risks listed on the Risk Reg</vt:lpstr>
      <vt:lpstr>    The Board Resolved: </vt:lpstr>
      <vt:lpstr>    To approve the University Risk Report and Risk Register.</vt:lpstr>
      <vt:lpstr>Campus 2030 Programme Board Summary Report (agenda item 12)</vt:lpstr>
      <vt:lpstr>    The Chair of Campus 2030 Programme Board) presented the report and summarised pr</vt:lpstr>
      <vt:lpstr>    Board members discussed specific aspects of the Programme relating to the Master</vt:lpstr>
      <vt:lpstr>    The Board Resolved: </vt:lpstr>
      <vt:lpstr>    To note the Campus 2030 (Programme Board) Summary Report.</vt:lpstr>
      <vt:lpstr>Remuneration Committee Summary Report and Updated Senior Staff Severance Policy </vt:lpstr>
      <vt:lpstr>    The Chair of Remuneration Committee presented the report and summarised proceedi</vt:lpstr>
      <vt:lpstr>    The Board Resolved:  </vt:lpstr>
      <vt:lpstr>    To note the Remuneration Committee Summary Report (15 March 2023).</vt:lpstr>
      <vt:lpstr>    To approve the updated Senior Staff Severance Policy.  </vt:lpstr>
      <vt:lpstr>Any Other Business (agenda item 14)</vt:lpstr>
      <vt:lpstr>    The Chair of Resources Committee updated the Board on an inquorate meeting of Re</vt:lpstr>
      <vt:lpstr>    The Chair of the Board reminded Board members of arrangements for the Board Away</vt:lpstr>
      <vt:lpstr>    </vt:lpstr>
      <vt:lpstr>    PART B</vt:lpstr>
      <vt:lpstr>Audit Committee Summary Report (27 March 2023) (agenda item 15)</vt:lpstr>
      <vt:lpstr>    The Board Resolved:</vt:lpstr>
      <vt:lpstr>    To the note the Audit Committee Summary Report (27 March 2023).</vt:lpstr>
      <vt:lpstr>    16	Resources Committee Summary Report (22 March 2023) (agenda item 16)</vt:lpstr>
      <vt:lpstr>    16.1	The Board Resolved:</vt:lpstr>
      <vt:lpstr>    To note that the Resources Committee meeting scheduled for that day was inquorat</vt:lpstr>
      <vt:lpstr>SPPC Summary Report (9 March 2023) (agenda item 17)</vt:lpstr>
      <vt:lpstr>    17.1	The Board Resolved: </vt:lpstr>
      <vt:lpstr>    1) To note the Strategic Planning &amp; Performance Committee Summary Report (9 Marc</vt:lpstr>
    </vt:vector>
  </TitlesOfParts>
  <Company>Cardiff Metropolitan University</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Voisin, Emily</cp:lastModifiedBy>
  <cp:revision>3</cp:revision>
  <dcterms:created xsi:type="dcterms:W3CDTF">2023-10-24T15:49:00Z</dcterms:created>
  <dcterms:modified xsi:type="dcterms:W3CDTF">2023-11-27T09:28:00Z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2200</vt:r8>
  </property>
  <property fmtid="{D5CDD505-2E9C-101B-9397-08002B2CF9AE}" pid="4" name="xd_Signature">
    <vt:bool>false</vt:bool>
  </property>
  <property fmtid="{D5CDD505-2E9C-101B-9397-08002B2CF9AE}" pid="5" name="SharedWithUsers">
    <vt:lpwstr>67;#Waddington, Scott</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Details">
    <vt:lpwstr>Approved by Chair</vt:lpwstr>
  </property>
  <property fmtid="{D5CDD505-2E9C-101B-9397-08002B2CF9AE}" pid="13" name="_SourceUrl">
    <vt:lpwstr/>
  </property>
  <property fmtid="{D5CDD505-2E9C-101B-9397-08002B2CF9AE}" pid="14" name="_SharedFileIndex">
    <vt:lpwstr/>
  </property>
</Properties>
</file>