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E12C" w14:textId="002AAED3" w:rsidR="00074520" w:rsidRDefault="00074520" w:rsidP="00074520">
      <w:pPr>
        <w:pStyle w:val="Heading2"/>
        <w:ind w:left="720"/>
        <w:jc w:val="right"/>
        <w:rPr>
          <w:rFonts w:ascii="Arial" w:hAnsi="Arial" w:cs="Arial"/>
          <w:sz w:val="22"/>
          <w:szCs w:val="22"/>
          <w:u w:val="single"/>
        </w:rPr>
      </w:pPr>
      <w:r>
        <w:rPr>
          <w:rFonts w:ascii="Arial" w:hAnsi="Arial" w:cs="Arial"/>
          <w:sz w:val="22"/>
          <w:szCs w:val="22"/>
        </w:rPr>
        <w:t>AGENDUM 3</w:t>
      </w:r>
    </w:p>
    <w:p w14:paraId="257CDD42" w14:textId="77777777" w:rsidR="00F529CE" w:rsidRPr="0030505C" w:rsidRDefault="00F529CE" w:rsidP="00F529CE">
      <w:pPr>
        <w:pStyle w:val="Heading2"/>
        <w:ind w:left="720"/>
        <w:rPr>
          <w:rFonts w:ascii="Arial" w:hAnsi="Arial" w:cs="Arial"/>
          <w:sz w:val="22"/>
          <w:szCs w:val="22"/>
          <w:u w:val="single"/>
        </w:rPr>
      </w:pPr>
      <w:r w:rsidRPr="0030505C">
        <w:rPr>
          <w:rFonts w:ascii="Arial" w:hAnsi="Arial" w:cs="Arial"/>
          <w:sz w:val="22"/>
          <w:szCs w:val="22"/>
          <w:u w:val="single"/>
        </w:rPr>
        <w:t>CARDIFF METROPOLITAN UNIVERSITY</w:t>
      </w:r>
    </w:p>
    <w:p w14:paraId="42410205" w14:textId="77777777" w:rsidR="00F529CE" w:rsidRDefault="00F529CE" w:rsidP="00F529CE">
      <w:pPr>
        <w:spacing w:after="0" w:line="240" w:lineRule="auto"/>
        <w:ind w:left="720"/>
        <w:rPr>
          <w:rFonts w:ascii="Arial" w:hAnsi="Arial" w:cs="Arial"/>
          <w:b/>
        </w:rPr>
      </w:pPr>
    </w:p>
    <w:p w14:paraId="696781BE" w14:textId="77777777" w:rsidR="00074520" w:rsidRPr="0030505C" w:rsidRDefault="00074520" w:rsidP="00F529CE">
      <w:pPr>
        <w:spacing w:after="0" w:line="240" w:lineRule="auto"/>
        <w:ind w:left="720"/>
        <w:rPr>
          <w:rFonts w:ascii="Arial" w:hAnsi="Arial" w:cs="Arial"/>
          <w:b/>
        </w:rPr>
      </w:pPr>
    </w:p>
    <w:p w14:paraId="52F759E0" w14:textId="77777777" w:rsidR="00F529CE" w:rsidRPr="0030505C" w:rsidRDefault="00F529CE" w:rsidP="00F529CE">
      <w:pPr>
        <w:pStyle w:val="Heading2"/>
        <w:rPr>
          <w:rFonts w:ascii="Arial" w:hAnsi="Arial" w:cs="Arial"/>
          <w:sz w:val="22"/>
          <w:szCs w:val="22"/>
          <w:u w:val="single"/>
        </w:rPr>
      </w:pPr>
      <w:r w:rsidRPr="0030505C">
        <w:rPr>
          <w:rFonts w:ascii="Arial" w:hAnsi="Arial" w:cs="Arial"/>
          <w:sz w:val="22"/>
          <w:szCs w:val="22"/>
        </w:rPr>
        <w:tab/>
      </w:r>
      <w:r w:rsidRPr="0030505C">
        <w:rPr>
          <w:rFonts w:ascii="Arial" w:hAnsi="Arial" w:cs="Arial"/>
          <w:sz w:val="22"/>
          <w:szCs w:val="22"/>
          <w:u w:val="single"/>
        </w:rPr>
        <w:t xml:space="preserve">MEETING OF THE BOARD OF GOVERNORS: </w:t>
      </w:r>
      <w:r>
        <w:rPr>
          <w:rFonts w:ascii="Arial" w:hAnsi="Arial" w:cs="Arial"/>
          <w:sz w:val="22"/>
          <w:szCs w:val="22"/>
          <w:u w:val="single"/>
        </w:rPr>
        <w:t>TUESDAY</w:t>
      </w:r>
      <w:r w:rsidRPr="0030505C">
        <w:rPr>
          <w:rFonts w:ascii="Arial" w:hAnsi="Arial" w:cs="Arial"/>
          <w:sz w:val="22"/>
          <w:szCs w:val="22"/>
          <w:u w:val="single"/>
        </w:rPr>
        <w:t xml:space="preserve">, </w:t>
      </w:r>
      <w:r>
        <w:rPr>
          <w:rFonts w:ascii="Arial" w:hAnsi="Arial" w:cs="Arial"/>
          <w:sz w:val="22"/>
          <w:szCs w:val="22"/>
          <w:u w:val="single"/>
        </w:rPr>
        <w:t xml:space="preserve">11 OCTOBER </w:t>
      </w:r>
      <w:r w:rsidRPr="0030505C">
        <w:rPr>
          <w:rFonts w:ascii="Arial" w:hAnsi="Arial" w:cs="Arial"/>
          <w:sz w:val="22"/>
          <w:szCs w:val="22"/>
          <w:u w:val="single"/>
        </w:rPr>
        <w:t>201</w:t>
      </w:r>
      <w:r>
        <w:rPr>
          <w:rFonts w:ascii="Arial" w:hAnsi="Arial" w:cs="Arial"/>
          <w:sz w:val="22"/>
          <w:szCs w:val="22"/>
          <w:u w:val="single"/>
        </w:rPr>
        <w:t>6</w:t>
      </w:r>
    </w:p>
    <w:p w14:paraId="763FBAF7" w14:textId="77777777" w:rsidR="00B26E01" w:rsidRDefault="00B26E01" w:rsidP="00F529CE">
      <w:pPr>
        <w:spacing w:after="0" w:line="240" w:lineRule="auto"/>
        <w:jc w:val="center"/>
        <w:rPr>
          <w:rFonts w:ascii="Arial" w:hAnsi="Arial" w:cs="Arial"/>
          <w:b/>
          <w:u w:val="single"/>
        </w:rPr>
      </w:pPr>
    </w:p>
    <w:p w14:paraId="05F498B6" w14:textId="77777777" w:rsidR="004D0ADC" w:rsidRPr="0030505C" w:rsidRDefault="004D0ADC" w:rsidP="00F529CE">
      <w:pPr>
        <w:spacing w:after="0" w:line="240" w:lineRule="auto"/>
        <w:jc w:val="center"/>
        <w:rPr>
          <w:rFonts w:ascii="Arial" w:hAnsi="Arial" w:cs="Arial"/>
          <w:b/>
          <w:u w:val="single"/>
        </w:rPr>
      </w:pPr>
    </w:p>
    <w:p w14:paraId="13931EB7" w14:textId="0DFA9878" w:rsidR="00F529CE" w:rsidRPr="00B34252" w:rsidRDefault="00F529CE" w:rsidP="00F529CE">
      <w:pPr>
        <w:spacing w:after="0" w:line="240" w:lineRule="auto"/>
        <w:jc w:val="center"/>
        <w:rPr>
          <w:rFonts w:ascii="Arial" w:hAnsi="Arial" w:cs="Arial"/>
          <w:b/>
          <w:u w:val="single"/>
        </w:rPr>
      </w:pPr>
      <w:r w:rsidRPr="00B34252">
        <w:rPr>
          <w:rFonts w:ascii="Arial" w:hAnsi="Arial" w:cs="Arial"/>
          <w:b/>
          <w:u w:val="single"/>
        </w:rPr>
        <w:t>MINUTES</w:t>
      </w:r>
    </w:p>
    <w:p w14:paraId="0E0E067C" w14:textId="77777777" w:rsidR="00F529CE" w:rsidRPr="00F529CE" w:rsidRDefault="00F529CE" w:rsidP="00F529CE">
      <w:pPr>
        <w:spacing w:after="0" w:line="240" w:lineRule="auto"/>
        <w:jc w:val="center"/>
        <w:rPr>
          <w:rFonts w:ascii="Arial" w:hAnsi="Arial" w:cs="Arial"/>
          <w:b/>
          <w:u w:val="single"/>
        </w:rPr>
      </w:pPr>
    </w:p>
    <w:p w14:paraId="4B1B78C5" w14:textId="16541B9E" w:rsidR="00F529CE" w:rsidRPr="00F529CE" w:rsidRDefault="00F529CE" w:rsidP="00F529CE">
      <w:pPr>
        <w:pStyle w:val="PlainText"/>
        <w:ind w:left="2160" w:hanging="1440"/>
        <w:jc w:val="both"/>
        <w:rPr>
          <w:rFonts w:ascii="Arial" w:eastAsia="MS Mincho" w:hAnsi="Arial" w:cs="Arial"/>
          <w:sz w:val="22"/>
          <w:szCs w:val="22"/>
        </w:rPr>
      </w:pPr>
      <w:r w:rsidRPr="00F529CE">
        <w:rPr>
          <w:rFonts w:ascii="Arial" w:eastAsia="MS Mincho" w:hAnsi="Arial" w:cs="Arial"/>
          <w:b/>
          <w:sz w:val="22"/>
          <w:szCs w:val="22"/>
          <w:u w:val="single"/>
        </w:rPr>
        <w:t>Present</w:t>
      </w:r>
      <w:r w:rsidRPr="00F529CE">
        <w:rPr>
          <w:rFonts w:ascii="Arial" w:eastAsia="MS Mincho" w:hAnsi="Arial" w:cs="Arial"/>
          <w:b/>
          <w:sz w:val="22"/>
          <w:szCs w:val="22"/>
        </w:rPr>
        <w:t>:</w:t>
      </w:r>
      <w:r w:rsidRPr="00F529CE">
        <w:rPr>
          <w:rFonts w:ascii="Arial" w:eastAsia="MS Mincho" w:hAnsi="Arial" w:cs="Arial"/>
          <w:b/>
          <w:sz w:val="22"/>
          <w:szCs w:val="22"/>
        </w:rPr>
        <w:tab/>
      </w:r>
      <w:proofErr w:type="spellStart"/>
      <w:r w:rsidRPr="00F529CE">
        <w:rPr>
          <w:rFonts w:ascii="Arial" w:eastAsia="MS Mincho" w:hAnsi="Arial" w:cs="Arial"/>
          <w:sz w:val="22"/>
          <w:szCs w:val="22"/>
        </w:rPr>
        <w:t>Miss</w:t>
      </w:r>
      <w:r w:rsidR="00074520">
        <w:rPr>
          <w:rFonts w:ascii="Arial" w:eastAsia="MS Mincho" w:hAnsi="Arial" w:cs="Arial"/>
          <w:sz w:val="22"/>
          <w:szCs w:val="22"/>
        </w:rPr>
        <w:t>.</w:t>
      </w:r>
      <w:r w:rsidR="00C56461">
        <w:rPr>
          <w:rFonts w:ascii="Arial" w:eastAsia="MS Mincho" w:hAnsi="Arial" w:cs="Arial"/>
          <w:sz w:val="22"/>
          <w:szCs w:val="22"/>
        </w:rPr>
        <w:t>B</w:t>
      </w:r>
      <w:r w:rsidR="00074520">
        <w:rPr>
          <w:rFonts w:ascii="Arial" w:eastAsia="MS Mincho" w:hAnsi="Arial" w:cs="Arial"/>
          <w:sz w:val="22"/>
          <w:szCs w:val="22"/>
        </w:rPr>
        <w:t>.</w:t>
      </w:r>
      <w:r w:rsidR="00C56461">
        <w:rPr>
          <w:rFonts w:ascii="Arial" w:eastAsia="MS Mincho" w:hAnsi="Arial" w:cs="Arial"/>
          <w:sz w:val="22"/>
          <w:szCs w:val="22"/>
        </w:rPr>
        <w:t>Wilding</w:t>
      </w:r>
      <w:proofErr w:type="spellEnd"/>
      <w:r w:rsidR="00C56461">
        <w:rPr>
          <w:rFonts w:ascii="Arial" w:eastAsia="MS Mincho" w:hAnsi="Arial" w:cs="Arial"/>
          <w:sz w:val="22"/>
          <w:szCs w:val="22"/>
        </w:rPr>
        <w:t xml:space="preserve"> (Chair), </w:t>
      </w:r>
      <w:proofErr w:type="spellStart"/>
      <w:r w:rsidR="00C56461">
        <w:rPr>
          <w:rFonts w:ascii="Arial" w:eastAsia="MS Mincho" w:hAnsi="Arial" w:cs="Arial"/>
          <w:sz w:val="22"/>
          <w:szCs w:val="22"/>
        </w:rPr>
        <w:t>Professor</w:t>
      </w:r>
      <w:r w:rsidR="00074520">
        <w:rPr>
          <w:rFonts w:ascii="Arial" w:eastAsia="MS Mincho" w:hAnsi="Arial" w:cs="Arial"/>
          <w:sz w:val="22"/>
          <w:szCs w:val="22"/>
        </w:rPr>
        <w:t>.</w:t>
      </w:r>
      <w:r w:rsidR="00C56461">
        <w:rPr>
          <w:rFonts w:ascii="Arial" w:eastAsia="MS Mincho" w:hAnsi="Arial" w:cs="Arial"/>
          <w:sz w:val="22"/>
          <w:szCs w:val="22"/>
        </w:rPr>
        <w:t>C.C.Aitchison</w:t>
      </w:r>
      <w:proofErr w:type="spellEnd"/>
      <w:r w:rsidRPr="00F529CE">
        <w:rPr>
          <w:rFonts w:ascii="Arial" w:eastAsia="MS Mincho" w:hAnsi="Arial" w:cs="Arial"/>
          <w:sz w:val="22"/>
          <w:szCs w:val="22"/>
        </w:rPr>
        <w:t xml:space="preserve"> (President &amp; Vice-Chancellor), </w:t>
      </w:r>
      <w:proofErr w:type="spellStart"/>
      <w:r w:rsidRPr="00F529CE">
        <w:rPr>
          <w:rFonts w:ascii="Arial" w:hAnsi="Arial" w:cs="Arial"/>
          <w:sz w:val="22"/>
          <w:szCs w:val="22"/>
        </w:rPr>
        <w:t>Ms.N.Amery</w:t>
      </w:r>
      <w:proofErr w:type="spellEnd"/>
      <w:r w:rsidRPr="00F529CE">
        <w:rPr>
          <w:rFonts w:ascii="Arial" w:hAnsi="Arial" w:cs="Arial"/>
          <w:sz w:val="22"/>
          <w:szCs w:val="22"/>
        </w:rPr>
        <w:t xml:space="preserve"> </w:t>
      </w:r>
      <w:r w:rsidR="00C56461" w:rsidRPr="00F529CE">
        <w:rPr>
          <w:rFonts w:ascii="Arial" w:hAnsi="Arial" w:cs="Arial"/>
          <w:sz w:val="22"/>
          <w:szCs w:val="22"/>
        </w:rPr>
        <w:t>(Vice-Chair)</w:t>
      </w:r>
      <w:r w:rsidR="00C56461">
        <w:rPr>
          <w:rFonts w:ascii="Arial" w:hAnsi="Arial" w:cs="Arial"/>
          <w:sz w:val="22"/>
          <w:szCs w:val="22"/>
        </w:rPr>
        <w:t>,</w:t>
      </w:r>
      <w:r w:rsidR="00C56461" w:rsidRPr="00F529CE">
        <w:rPr>
          <w:rFonts w:ascii="Arial" w:hAnsi="Arial" w:cs="Arial"/>
          <w:sz w:val="22"/>
          <w:szCs w:val="22"/>
        </w:rPr>
        <w:t xml:space="preserve"> </w:t>
      </w:r>
      <w:proofErr w:type="spellStart"/>
      <w:r w:rsidR="00074520">
        <w:rPr>
          <w:rFonts w:ascii="Arial" w:hAnsi="Arial" w:cs="Arial"/>
          <w:sz w:val="22"/>
          <w:szCs w:val="22"/>
        </w:rPr>
        <w:t>Ms.J.</w:t>
      </w:r>
      <w:r w:rsidRPr="00F529CE">
        <w:rPr>
          <w:rFonts w:ascii="Arial" w:hAnsi="Arial" w:cs="Arial"/>
          <w:sz w:val="22"/>
          <w:szCs w:val="22"/>
        </w:rPr>
        <w:t>Berry</w:t>
      </w:r>
      <w:proofErr w:type="spellEnd"/>
      <w:r w:rsidRPr="00F529CE">
        <w:rPr>
          <w:rFonts w:ascii="Arial" w:hAnsi="Arial" w:cs="Arial"/>
          <w:sz w:val="22"/>
          <w:szCs w:val="22"/>
        </w:rPr>
        <w:t xml:space="preserve">, </w:t>
      </w:r>
      <w:proofErr w:type="spellStart"/>
      <w:r w:rsidR="00C56461">
        <w:rPr>
          <w:rFonts w:ascii="Arial" w:hAnsi="Arial" w:cs="Arial"/>
          <w:sz w:val="22"/>
          <w:szCs w:val="22"/>
        </w:rPr>
        <w:t>Mr.G.Davies</w:t>
      </w:r>
      <w:proofErr w:type="spellEnd"/>
      <w:r w:rsidR="00C56461">
        <w:rPr>
          <w:rFonts w:ascii="Arial" w:hAnsi="Arial" w:cs="Arial"/>
          <w:sz w:val="22"/>
          <w:szCs w:val="22"/>
        </w:rPr>
        <w:t xml:space="preserve">, </w:t>
      </w:r>
      <w:proofErr w:type="spellStart"/>
      <w:r w:rsidRPr="00F529CE">
        <w:rPr>
          <w:rFonts w:ascii="Arial" w:hAnsi="Arial" w:cs="Arial"/>
          <w:sz w:val="22"/>
          <w:szCs w:val="22"/>
        </w:rPr>
        <w:t>Mr.P.Davies</w:t>
      </w:r>
      <w:proofErr w:type="spellEnd"/>
      <w:r w:rsidRPr="00F529CE">
        <w:rPr>
          <w:rFonts w:ascii="Arial" w:hAnsi="Arial" w:cs="Arial"/>
          <w:sz w:val="22"/>
          <w:szCs w:val="22"/>
        </w:rPr>
        <w:t xml:space="preserve">, </w:t>
      </w:r>
      <w:proofErr w:type="spellStart"/>
      <w:r w:rsidR="00C56461" w:rsidRPr="00C56461">
        <w:rPr>
          <w:rFonts w:ascii="Arial" w:hAnsi="Arial" w:cs="Arial"/>
          <w:sz w:val="22"/>
          <w:szCs w:val="22"/>
        </w:rPr>
        <w:t>Mr.W.Fuller</w:t>
      </w:r>
      <w:proofErr w:type="spellEnd"/>
      <w:r w:rsidR="00C56461">
        <w:rPr>
          <w:rFonts w:ascii="Arial" w:eastAsia="MS Mincho" w:hAnsi="Arial" w:cs="Arial"/>
          <w:sz w:val="22"/>
          <w:szCs w:val="22"/>
        </w:rPr>
        <w:t>,</w:t>
      </w:r>
      <w:r w:rsidR="00C56461" w:rsidRPr="00C56461">
        <w:rPr>
          <w:rFonts w:ascii="Arial" w:eastAsia="MS Mincho" w:hAnsi="Arial" w:cs="Arial"/>
          <w:sz w:val="22"/>
          <w:szCs w:val="22"/>
        </w:rPr>
        <w:t xml:space="preserve"> </w:t>
      </w:r>
      <w:proofErr w:type="spellStart"/>
      <w:r w:rsidRPr="00F529CE">
        <w:rPr>
          <w:rFonts w:ascii="Arial" w:eastAsia="MS Mincho" w:hAnsi="Arial" w:cs="Arial"/>
          <w:sz w:val="22"/>
          <w:szCs w:val="22"/>
        </w:rPr>
        <w:t>Ms.S.Hay</w:t>
      </w:r>
      <w:proofErr w:type="spellEnd"/>
      <w:r w:rsidRPr="00F529CE">
        <w:rPr>
          <w:rFonts w:ascii="Arial" w:eastAsia="MS Mincho" w:hAnsi="Arial" w:cs="Arial"/>
          <w:sz w:val="22"/>
          <w:szCs w:val="22"/>
        </w:rPr>
        <w:t xml:space="preserve">, </w:t>
      </w:r>
      <w:proofErr w:type="spellStart"/>
      <w:r w:rsidRPr="00F529CE">
        <w:rPr>
          <w:rFonts w:ascii="Arial" w:eastAsia="MS Mincho" w:hAnsi="Arial" w:cs="Arial"/>
          <w:sz w:val="22"/>
          <w:szCs w:val="22"/>
        </w:rPr>
        <w:t>M</w:t>
      </w:r>
      <w:r w:rsidRPr="00F529CE">
        <w:rPr>
          <w:rFonts w:ascii="Arial" w:hAnsi="Arial" w:cs="Arial"/>
          <w:sz w:val="22"/>
          <w:szCs w:val="22"/>
        </w:rPr>
        <w:t>r.F.Holmes</w:t>
      </w:r>
      <w:proofErr w:type="spellEnd"/>
      <w:r w:rsidRPr="00F529CE">
        <w:rPr>
          <w:rFonts w:ascii="Arial" w:hAnsi="Arial" w:cs="Arial"/>
          <w:sz w:val="22"/>
          <w:szCs w:val="22"/>
        </w:rPr>
        <w:t xml:space="preserve">, </w:t>
      </w:r>
      <w:proofErr w:type="spellStart"/>
      <w:r w:rsidR="00074520">
        <w:rPr>
          <w:rFonts w:ascii="Arial" w:hAnsi="Arial" w:cs="Arial"/>
          <w:sz w:val="22"/>
          <w:szCs w:val="22"/>
        </w:rPr>
        <w:t>Mr.U.</w:t>
      </w:r>
      <w:r w:rsidR="00C56461">
        <w:rPr>
          <w:rFonts w:ascii="Arial" w:hAnsi="Arial" w:cs="Arial"/>
          <w:sz w:val="22"/>
          <w:szCs w:val="22"/>
        </w:rPr>
        <w:t>Hussain</w:t>
      </w:r>
      <w:proofErr w:type="spellEnd"/>
      <w:r w:rsidR="00C56461">
        <w:rPr>
          <w:rFonts w:ascii="Arial" w:hAnsi="Arial" w:cs="Arial"/>
          <w:sz w:val="22"/>
          <w:szCs w:val="22"/>
        </w:rPr>
        <w:t xml:space="preserve">, </w:t>
      </w:r>
      <w:proofErr w:type="spellStart"/>
      <w:r w:rsidR="00AA0028">
        <w:rPr>
          <w:rFonts w:ascii="Arial" w:hAnsi="Arial" w:cs="Arial"/>
          <w:sz w:val="22"/>
          <w:szCs w:val="22"/>
        </w:rPr>
        <w:t>D</w:t>
      </w:r>
      <w:r w:rsidR="00B26E01">
        <w:rPr>
          <w:rFonts w:ascii="Arial" w:hAnsi="Arial" w:cs="Arial"/>
          <w:sz w:val="22"/>
          <w:szCs w:val="22"/>
        </w:rPr>
        <w:t>r</w:t>
      </w:r>
      <w:r w:rsidR="00AA0028">
        <w:rPr>
          <w:rFonts w:ascii="Arial" w:hAnsi="Arial" w:cs="Arial"/>
          <w:sz w:val="22"/>
          <w:szCs w:val="22"/>
        </w:rPr>
        <w:t>.S.Jackson</w:t>
      </w:r>
      <w:proofErr w:type="spellEnd"/>
      <w:r w:rsidR="00AA0028">
        <w:rPr>
          <w:rFonts w:ascii="Arial" w:hAnsi="Arial" w:cs="Arial"/>
          <w:sz w:val="22"/>
          <w:szCs w:val="22"/>
        </w:rPr>
        <w:t xml:space="preserve">, </w:t>
      </w:r>
      <w:proofErr w:type="spellStart"/>
      <w:r w:rsidR="00074520">
        <w:rPr>
          <w:rFonts w:ascii="Arial" w:hAnsi="Arial" w:cs="Arial"/>
          <w:sz w:val="22"/>
          <w:szCs w:val="22"/>
        </w:rPr>
        <w:t>Mr.</w:t>
      </w:r>
      <w:r w:rsidRPr="00F529CE">
        <w:rPr>
          <w:rFonts w:ascii="Arial" w:hAnsi="Arial" w:cs="Arial"/>
          <w:sz w:val="22"/>
          <w:szCs w:val="22"/>
        </w:rPr>
        <w:t>S.Kidwai</w:t>
      </w:r>
      <w:proofErr w:type="spellEnd"/>
      <w:r w:rsidRPr="00F529CE">
        <w:rPr>
          <w:rFonts w:ascii="Arial" w:hAnsi="Arial" w:cs="Arial"/>
          <w:sz w:val="22"/>
          <w:szCs w:val="22"/>
        </w:rPr>
        <w:t xml:space="preserve">, </w:t>
      </w:r>
      <w:proofErr w:type="spellStart"/>
      <w:r w:rsidR="00AA0028">
        <w:rPr>
          <w:rFonts w:ascii="Arial" w:hAnsi="Arial" w:cs="Arial"/>
          <w:sz w:val="22"/>
          <w:szCs w:val="22"/>
        </w:rPr>
        <w:t>C.Morgan</w:t>
      </w:r>
      <w:proofErr w:type="spellEnd"/>
      <w:r w:rsidR="00AA0028">
        <w:rPr>
          <w:rFonts w:ascii="Arial" w:hAnsi="Arial" w:cs="Arial"/>
          <w:sz w:val="22"/>
          <w:szCs w:val="22"/>
        </w:rPr>
        <w:t xml:space="preserve">, </w:t>
      </w:r>
      <w:proofErr w:type="spellStart"/>
      <w:r w:rsidR="00074520">
        <w:rPr>
          <w:rFonts w:ascii="Arial" w:hAnsi="Arial" w:cs="Arial"/>
          <w:sz w:val="22"/>
          <w:szCs w:val="22"/>
        </w:rPr>
        <w:t>Rev.</w:t>
      </w:r>
      <w:r w:rsidRPr="00F529CE">
        <w:rPr>
          <w:rFonts w:ascii="Arial" w:hAnsi="Arial" w:cs="Arial"/>
          <w:sz w:val="22"/>
          <w:szCs w:val="22"/>
        </w:rPr>
        <w:t>Canon</w:t>
      </w:r>
      <w:r w:rsidR="00074520">
        <w:rPr>
          <w:rFonts w:ascii="Arial" w:hAnsi="Arial" w:cs="Arial"/>
          <w:sz w:val="22"/>
          <w:szCs w:val="22"/>
        </w:rPr>
        <w:t>.R.</w:t>
      </w:r>
      <w:r w:rsidRPr="00F529CE">
        <w:rPr>
          <w:rFonts w:ascii="Arial" w:hAnsi="Arial" w:cs="Arial"/>
          <w:sz w:val="22"/>
          <w:szCs w:val="22"/>
        </w:rPr>
        <w:t>Morrison</w:t>
      </w:r>
      <w:proofErr w:type="spellEnd"/>
      <w:r w:rsidRPr="00F529CE">
        <w:rPr>
          <w:rFonts w:ascii="Arial" w:hAnsi="Arial" w:cs="Arial"/>
          <w:sz w:val="22"/>
          <w:szCs w:val="22"/>
        </w:rPr>
        <w:t xml:space="preserve">,  </w:t>
      </w:r>
      <w:proofErr w:type="spellStart"/>
      <w:r w:rsidRPr="00F529CE">
        <w:rPr>
          <w:rFonts w:ascii="Arial" w:eastAsia="MS Mincho" w:hAnsi="Arial" w:cs="Arial"/>
          <w:sz w:val="22"/>
          <w:szCs w:val="22"/>
        </w:rPr>
        <w:t>Mr.J.F.Thomas</w:t>
      </w:r>
      <w:proofErr w:type="spellEnd"/>
      <w:r w:rsidRPr="00F529CE">
        <w:rPr>
          <w:rFonts w:ascii="Arial" w:eastAsia="MS Mincho" w:hAnsi="Arial" w:cs="Arial"/>
          <w:sz w:val="22"/>
          <w:szCs w:val="22"/>
        </w:rPr>
        <w:t xml:space="preserve">, </w:t>
      </w:r>
      <w:proofErr w:type="spellStart"/>
      <w:r w:rsidRPr="00F529CE">
        <w:rPr>
          <w:rFonts w:ascii="Arial" w:hAnsi="Arial" w:cs="Arial"/>
          <w:sz w:val="22"/>
          <w:szCs w:val="22"/>
        </w:rPr>
        <w:t>Dr.M.Waring</w:t>
      </w:r>
      <w:proofErr w:type="spellEnd"/>
      <w:r w:rsidRPr="00F529CE">
        <w:rPr>
          <w:rFonts w:ascii="Arial" w:hAnsi="Arial" w:cs="Arial"/>
          <w:sz w:val="22"/>
          <w:szCs w:val="22"/>
        </w:rPr>
        <w:t>,</w:t>
      </w:r>
      <w:r w:rsidR="00C56461">
        <w:rPr>
          <w:rFonts w:ascii="Arial" w:hAnsi="Arial" w:cs="Arial"/>
          <w:sz w:val="22"/>
          <w:szCs w:val="22"/>
        </w:rPr>
        <w:t xml:space="preserve"> </w:t>
      </w:r>
      <w:proofErr w:type="spellStart"/>
      <w:r w:rsidRPr="00F529CE">
        <w:rPr>
          <w:rFonts w:ascii="Arial" w:hAnsi="Arial" w:cs="Arial"/>
          <w:sz w:val="22"/>
          <w:szCs w:val="22"/>
        </w:rPr>
        <w:t>Mr.B.Woolridge</w:t>
      </w:r>
      <w:proofErr w:type="spellEnd"/>
      <w:r w:rsidRPr="00F529CE">
        <w:rPr>
          <w:rFonts w:ascii="Arial" w:eastAsia="MS Mincho" w:hAnsi="Arial" w:cs="Arial"/>
          <w:sz w:val="22"/>
          <w:szCs w:val="22"/>
        </w:rPr>
        <w:t xml:space="preserve"> </w:t>
      </w:r>
      <w:r w:rsidR="00C56461">
        <w:rPr>
          <w:rFonts w:ascii="Arial" w:eastAsia="MS Mincho" w:hAnsi="Arial" w:cs="Arial"/>
          <w:sz w:val="22"/>
          <w:szCs w:val="22"/>
        </w:rPr>
        <w:t xml:space="preserve">and </w:t>
      </w:r>
      <w:proofErr w:type="spellStart"/>
      <w:r w:rsidR="00C56461">
        <w:rPr>
          <w:rFonts w:ascii="Arial" w:eastAsia="MS Mincho" w:hAnsi="Arial" w:cs="Arial"/>
          <w:sz w:val="22"/>
          <w:szCs w:val="22"/>
        </w:rPr>
        <w:t>Mr.G.Yorston</w:t>
      </w:r>
      <w:proofErr w:type="spellEnd"/>
      <w:r w:rsidR="00C56461">
        <w:rPr>
          <w:rFonts w:ascii="Arial" w:eastAsia="MS Mincho" w:hAnsi="Arial" w:cs="Arial"/>
          <w:sz w:val="22"/>
          <w:szCs w:val="22"/>
        </w:rPr>
        <w:t>.</w:t>
      </w:r>
    </w:p>
    <w:p w14:paraId="77F50078" w14:textId="77777777" w:rsidR="00F529CE" w:rsidRPr="00F529CE" w:rsidRDefault="00F529CE" w:rsidP="00F529CE">
      <w:pPr>
        <w:pStyle w:val="PlainText"/>
        <w:ind w:left="720" w:hanging="1440"/>
        <w:rPr>
          <w:rFonts w:ascii="Arial" w:hAnsi="Arial" w:cs="Arial"/>
          <w:sz w:val="22"/>
          <w:szCs w:val="22"/>
        </w:rPr>
      </w:pPr>
    </w:p>
    <w:p w14:paraId="0D1FF2CF" w14:textId="65DFC4F0" w:rsidR="00F529CE" w:rsidRPr="00F529CE" w:rsidRDefault="00F529CE" w:rsidP="00F529CE">
      <w:pPr>
        <w:spacing w:after="0" w:line="240" w:lineRule="auto"/>
        <w:ind w:left="2160" w:hanging="1440"/>
        <w:jc w:val="both"/>
        <w:rPr>
          <w:rFonts w:ascii="Arial" w:eastAsia="MS Mincho" w:hAnsi="Arial" w:cs="Arial"/>
        </w:rPr>
      </w:pPr>
      <w:proofErr w:type="gramStart"/>
      <w:r w:rsidRPr="00F529CE">
        <w:rPr>
          <w:rFonts w:ascii="Arial" w:eastAsia="MS Mincho" w:hAnsi="Arial" w:cs="Arial"/>
          <w:b/>
          <w:u w:val="single"/>
        </w:rPr>
        <w:t>Attendance</w:t>
      </w:r>
      <w:r w:rsidRPr="00F529CE">
        <w:rPr>
          <w:rFonts w:ascii="Arial" w:eastAsia="MS Mincho" w:hAnsi="Arial" w:cs="Arial"/>
          <w:b/>
        </w:rPr>
        <w:t>:</w:t>
      </w:r>
      <w:r w:rsidRPr="00F529CE">
        <w:rPr>
          <w:rFonts w:ascii="Arial" w:hAnsi="Arial" w:cs="Arial"/>
        </w:rPr>
        <w:tab/>
      </w:r>
      <w:proofErr w:type="spellStart"/>
      <w:r w:rsidR="00AA0028">
        <w:rPr>
          <w:rFonts w:ascii="Arial" w:hAnsi="Arial" w:cs="Arial"/>
        </w:rPr>
        <w:t>Professor</w:t>
      </w:r>
      <w:r w:rsidR="00074520">
        <w:rPr>
          <w:rFonts w:ascii="Arial" w:hAnsi="Arial" w:cs="Arial"/>
        </w:rPr>
        <w:t>.</w:t>
      </w:r>
      <w:r w:rsidR="00AA0028">
        <w:rPr>
          <w:rFonts w:ascii="Arial" w:hAnsi="Arial" w:cs="Arial"/>
        </w:rPr>
        <w:t>D</w:t>
      </w:r>
      <w:proofErr w:type="gramEnd"/>
      <w:r w:rsidR="00AA0028">
        <w:rPr>
          <w:rFonts w:ascii="Arial" w:hAnsi="Arial" w:cs="Arial"/>
        </w:rPr>
        <w:t>.Brooksbank</w:t>
      </w:r>
      <w:proofErr w:type="spellEnd"/>
      <w:r w:rsidR="00AA0028">
        <w:rPr>
          <w:rFonts w:ascii="Arial" w:hAnsi="Arial" w:cs="Arial"/>
        </w:rPr>
        <w:t xml:space="preserve"> (PVC Enterprise), </w:t>
      </w:r>
      <w:proofErr w:type="spellStart"/>
      <w:r w:rsidR="00AA0028" w:rsidRPr="00F529CE">
        <w:rPr>
          <w:rFonts w:ascii="Arial" w:hAnsi="Arial" w:cs="Arial"/>
        </w:rPr>
        <w:t>Mr.J.Cappock</w:t>
      </w:r>
      <w:proofErr w:type="spellEnd"/>
      <w:r w:rsidR="00AA0028" w:rsidRPr="00F529CE">
        <w:rPr>
          <w:rFonts w:ascii="Arial" w:hAnsi="Arial" w:cs="Arial"/>
        </w:rPr>
        <w:t xml:space="preserve"> (COO), </w:t>
      </w:r>
      <w:r w:rsidR="00AA0028">
        <w:rPr>
          <w:rFonts w:ascii="Arial" w:hAnsi="Arial" w:cs="Arial"/>
        </w:rPr>
        <w:t xml:space="preserve">Professor </w:t>
      </w:r>
      <w:proofErr w:type="spellStart"/>
      <w:r w:rsidR="00AA0028">
        <w:rPr>
          <w:rFonts w:ascii="Arial" w:hAnsi="Arial" w:cs="Arial"/>
        </w:rPr>
        <w:t>S.Hanton</w:t>
      </w:r>
      <w:proofErr w:type="spellEnd"/>
      <w:r w:rsidR="00AA0028">
        <w:rPr>
          <w:rFonts w:ascii="Arial" w:hAnsi="Arial" w:cs="Arial"/>
        </w:rPr>
        <w:t xml:space="preserve"> (PVC Research), </w:t>
      </w:r>
      <w:proofErr w:type="spellStart"/>
      <w:r w:rsidR="00074520">
        <w:rPr>
          <w:rFonts w:ascii="Arial" w:hAnsi="Arial" w:cs="Arial"/>
        </w:rPr>
        <w:t>Professor.</w:t>
      </w:r>
      <w:r w:rsidRPr="00F529CE">
        <w:rPr>
          <w:rFonts w:ascii="Arial" w:hAnsi="Arial" w:cs="Arial"/>
        </w:rPr>
        <w:t>J.Hare</w:t>
      </w:r>
      <w:proofErr w:type="spellEnd"/>
      <w:r w:rsidRPr="00F529CE">
        <w:rPr>
          <w:rFonts w:ascii="Arial" w:hAnsi="Arial" w:cs="Arial"/>
        </w:rPr>
        <w:t xml:space="preserve"> (Deputy Vice-Chancellor &amp; Director of</w:t>
      </w:r>
      <w:r w:rsidR="00074520">
        <w:rPr>
          <w:rFonts w:ascii="Arial" w:hAnsi="Arial" w:cs="Arial"/>
        </w:rPr>
        <w:t xml:space="preserve"> Student Experience), </w:t>
      </w:r>
      <w:proofErr w:type="spellStart"/>
      <w:r w:rsidR="00074520">
        <w:rPr>
          <w:rFonts w:ascii="Arial" w:hAnsi="Arial" w:cs="Arial"/>
        </w:rPr>
        <w:t>Professor.M.</w:t>
      </w:r>
      <w:r w:rsidRPr="00F529CE">
        <w:rPr>
          <w:rFonts w:ascii="Arial" w:hAnsi="Arial" w:cs="Arial"/>
        </w:rPr>
        <w:t>Loutfi</w:t>
      </w:r>
      <w:proofErr w:type="spellEnd"/>
      <w:r w:rsidRPr="00F529CE">
        <w:rPr>
          <w:rFonts w:ascii="Arial" w:hAnsi="Arial" w:cs="Arial"/>
        </w:rPr>
        <w:t xml:space="preserve"> (PVC International). </w:t>
      </w:r>
      <w:proofErr w:type="spellStart"/>
      <w:r w:rsidRPr="00F529CE">
        <w:rPr>
          <w:rFonts w:ascii="Arial" w:hAnsi="Arial" w:cs="Arial"/>
        </w:rPr>
        <w:t>Mr.D.</w:t>
      </w:r>
      <w:proofErr w:type="gramStart"/>
      <w:r w:rsidRPr="00F529CE">
        <w:rPr>
          <w:rFonts w:ascii="Arial" w:hAnsi="Arial" w:cs="Arial"/>
        </w:rPr>
        <w:t>C.Price</w:t>
      </w:r>
      <w:proofErr w:type="spellEnd"/>
      <w:proofErr w:type="gramEnd"/>
      <w:r w:rsidRPr="00F529CE">
        <w:rPr>
          <w:rFonts w:ascii="Arial" w:hAnsi="Arial" w:cs="Arial"/>
        </w:rPr>
        <w:t xml:space="preserve"> (PVC Strategy &amp; Performance)</w:t>
      </w:r>
      <w:r w:rsidR="00AA0028">
        <w:rPr>
          <w:rFonts w:ascii="Arial" w:hAnsi="Arial" w:cs="Arial"/>
        </w:rPr>
        <w:t xml:space="preserve">, </w:t>
      </w:r>
      <w:proofErr w:type="spellStart"/>
      <w:r w:rsidR="00AA0028">
        <w:rPr>
          <w:rFonts w:ascii="Arial" w:hAnsi="Arial" w:cs="Arial"/>
        </w:rPr>
        <w:t>Mr.A.Walker</w:t>
      </w:r>
      <w:proofErr w:type="spellEnd"/>
      <w:r w:rsidR="00AA0028">
        <w:rPr>
          <w:rFonts w:ascii="Arial" w:hAnsi="Arial" w:cs="Arial"/>
        </w:rPr>
        <w:t xml:space="preserve"> (Director of External Engagement), </w:t>
      </w:r>
      <w:proofErr w:type="spellStart"/>
      <w:r w:rsidRPr="00F529CE">
        <w:rPr>
          <w:rFonts w:ascii="Arial" w:eastAsia="MS Mincho" w:hAnsi="Arial" w:cs="Arial"/>
        </w:rPr>
        <w:t>Mr.R.D.G.Walters</w:t>
      </w:r>
      <w:proofErr w:type="spellEnd"/>
      <w:r w:rsidRPr="00F529CE">
        <w:rPr>
          <w:rFonts w:ascii="Arial" w:eastAsia="MS Mincho" w:hAnsi="Arial" w:cs="Arial"/>
        </w:rPr>
        <w:t xml:space="preserve"> (Secretary &amp; Clerk to the Governors)</w:t>
      </w:r>
    </w:p>
    <w:p w14:paraId="1DB2A261" w14:textId="77777777" w:rsidR="00F529CE" w:rsidRDefault="00F529CE" w:rsidP="00F529CE">
      <w:pPr>
        <w:spacing w:after="0" w:line="240" w:lineRule="auto"/>
        <w:ind w:left="720"/>
        <w:jc w:val="both"/>
        <w:rPr>
          <w:rFonts w:ascii="Arial" w:hAnsi="Arial" w:cs="Arial"/>
        </w:rPr>
      </w:pPr>
    </w:p>
    <w:p w14:paraId="690C1909" w14:textId="77777777" w:rsidR="00F529CE" w:rsidRDefault="00F529CE"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sz w:val="22"/>
          <w:szCs w:val="22"/>
        </w:rPr>
        <w:t xml:space="preserve">A welcome was extended to Professor </w:t>
      </w:r>
      <w:r>
        <w:rPr>
          <w:rFonts w:ascii="Arial" w:hAnsi="Arial" w:cs="Arial"/>
          <w:color w:val="000000"/>
          <w:sz w:val="22"/>
          <w:szCs w:val="22"/>
        </w:rPr>
        <w:t xml:space="preserve">Cara Aitchison, President &amp; Vice-Chancellor, Mr. Will Fuller (Student’s Union Vice-President), </w:t>
      </w:r>
      <w:proofErr w:type="spellStart"/>
      <w:r>
        <w:rPr>
          <w:rFonts w:ascii="Arial" w:hAnsi="Arial" w:cs="Arial"/>
          <w:color w:val="000000"/>
          <w:sz w:val="22"/>
          <w:szCs w:val="22"/>
        </w:rPr>
        <w:t>Dr.</w:t>
      </w:r>
      <w:proofErr w:type="spellEnd"/>
      <w:r>
        <w:rPr>
          <w:rFonts w:ascii="Arial" w:hAnsi="Arial" w:cs="Arial"/>
          <w:color w:val="000000"/>
          <w:sz w:val="22"/>
          <w:szCs w:val="22"/>
        </w:rPr>
        <w:t xml:space="preserve"> Stephen Jackson (co-opted governor with experience of education) and Claire Morgan (Academic Board representative) who were atten</w:t>
      </w:r>
      <w:r w:rsidR="00AA0028">
        <w:rPr>
          <w:rFonts w:ascii="Arial" w:hAnsi="Arial" w:cs="Arial"/>
          <w:color w:val="000000"/>
          <w:sz w:val="22"/>
          <w:szCs w:val="22"/>
        </w:rPr>
        <w:t>d</w:t>
      </w:r>
      <w:r>
        <w:rPr>
          <w:rFonts w:ascii="Arial" w:hAnsi="Arial" w:cs="Arial"/>
          <w:color w:val="000000"/>
          <w:sz w:val="22"/>
          <w:szCs w:val="22"/>
        </w:rPr>
        <w:t xml:space="preserve">ing their first </w:t>
      </w:r>
      <w:r w:rsidR="00AA0028">
        <w:rPr>
          <w:rFonts w:ascii="Arial" w:hAnsi="Arial" w:cs="Arial"/>
          <w:color w:val="000000"/>
          <w:sz w:val="22"/>
          <w:szCs w:val="22"/>
        </w:rPr>
        <w:t xml:space="preserve">Board </w:t>
      </w:r>
      <w:r>
        <w:rPr>
          <w:rFonts w:ascii="Arial" w:hAnsi="Arial" w:cs="Arial"/>
          <w:color w:val="000000"/>
          <w:sz w:val="22"/>
          <w:szCs w:val="22"/>
        </w:rPr>
        <w:t xml:space="preserve">meeting since appointment.  A welcome was extended also to Bradley Woolridge who was attending his first meeting as Student’s Union President. </w:t>
      </w:r>
    </w:p>
    <w:p w14:paraId="10295825" w14:textId="77777777" w:rsidR="00C56461" w:rsidRDefault="00C56461" w:rsidP="00F529CE">
      <w:pPr>
        <w:pStyle w:val="NormalWeb"/>
        <w:spacing w:before="0" w:beforeAutospacing="0" w:after="0" w:afterAutospacing="0"/>
        <w:ind w:left="720"/>
        <w:jc w:val="both"/>
        <w:rPr>
          <w:rFonts w:ascii="Arial" w:hAnsi="Arial" w:cs="Arial"/>
          <w:color w:val="000000"/>
          <w:sz w:val="22"/>
          <w:szCs w:val="22"/>
        </w:rPr>
      </w:pPr>
    </w:p>
    <w:p w14:paraId="1D27502C" w14:textId="77777777" w:rsidR="00C56461" w:rsidRDefault="00C56461"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This was the last meeting attended by Professor Jacqui Hare, Deputy Vice-Chancellor &amp; Director of Student </w:t>
      </w:r>
      <w:proofErr w:type="gramStart"/>
      <w:r>
        <w:rPr>
          <w:rFonts w:ascii="Arial" w:hAnsi="Arial" w:cs="Arial"/>
          <w:color w:val="000000"/>
          <w:sz w:val="22"/>
          <w:szCs w:val="22"/>
        </w:rPr>
        <w:t>Engagement, before</w:t>
      </w:r>
      <w:proofErr w:type="gramEnd"/>
      <w:r>
        <w:rPr>
          <w:rFonts w:ascii="Arial" w:hAnsi="Arial" w:cs="Arial"/>
          <w:color w:val="000000"/>
          <w:sz w:val="22"/>
          <w:szCs w:val="22"/>
        </w:rPr>
        <w:t xml:space="preserve"> her retirement on 30 October 2016.</w:t>
      </w:r>
      <w:r w:rsidR="004D0ADC">
        <w:rPr>
          <w:rFonts w:ascii="Arial" w:hAnsi="Arial" w:cs="Arial"/>
          <w:color w:val="000000"/>
          <w:sz w:val="22"/>
          <w:szCs w:val="22"/>
        </w:rPr>
        <w:t xml:space="preserve">  Arrangements were being made to thank Professor Hare in a less formal context for her long contribution to the work </w:t>
      </w:r>
      <w:r w:rsidR="00507453">
        <w:rPr>
          <w:rFonts w:ascii="Arial" w:hAnsi="Arial" w:cs="Arial"/>
          <w:color w:val="000000"/>
          <w:sz w:val="22"/>
          <w:szCs w:val="22"/>
        </w:rPr>
        <w:t xml:space="preserve">and development </w:t>
      </w:r>
      <w:r w:rsidR="004D0ADC">
        <w:rPr>
          <w:rFonts w:ascii="Arial" w:hAnsi="Arial" w:cs="Arial"/>
          <w:color w:val="000000"/>
          <w:sz w:val="22"/>
          <w:szCs w:val="22"/>
        </w:rPr>
        <w:t xml:space="preserve">of the University. </w:t>
      </w:r>
    </w:p>
    <w:p w14:paraId="083B5B77" w14:textId="77777777" w:rsidR="00F529CE" w:rsidRPr="00CF505F" w:rsidRDefault="00F529CE" w:rsidP="00F529CE">
      <w:pPr>
        <w:pStyle w:val="NormalWeb"/>
        <w:spacing w:before="0" w:beforeAutospacing="0" w:after="0" w:afterAutospacing="0"/>
        <w:rPr>
          <w:rFonts w:ascii="Arial" w:hAnsi="Arial" w:cs="Arial"/>
          <w:color w:val="000000"/>
          <w:sz w:val="22"/>
          <w:szCs w:val="22"/>
        </w:rPr>
      </w:pPr>
    </w:p>
    <w:p w14:paraId="68308F89" w14:textId="77777777" w:rsidR="00F529CE" w:rsidRDefault="00F529CE" w:rsidP="00F529CE">
      <w:pPr>
        <w:spacing w:after="0" w:line="240" w:lineRule="auto"/>
        <w:rPr>
          <w:rFonts w:ascii="Arial" w:hAnsi="Arial" w:cs="Arial"/>
          <w:b/>
        </w:rPr>
      </w:pPr>
      <w:r w:rsidRPr="00F60060">
        <w:rPr>
          <w:rFonts w:ascii="Arial" w:hAnsi="Arial" w:cs="Arial"/>
          <w:b/>
        </w:rPr>
        <w:t>PART A</w:t>
      </w:r>
    </w:p>
    <w:p w14:paraId="29FF7A86" w14:textId="77777777" w:rsidR="00F529CE" w:rsidRDefault="00F529CE" w:rsidP="00F529CE">
      <w:pPr>
        <w:spacing w:after="0" w:line="240" w:lineRule="auto"/>
        <w:rPr>
          <w:rFonts w:ascii="Arial" w:hAnsi="Arial" w:cs="Arial"/>
        </w:rPr>
      </w:pPr>
    </w:p>
    <w:p w14:paraId="74567408" w14:textId="77777777" w:rsidR="00F529CE" w:rsidRDefault="00F529CE" w:rsidP="00F529CE">
      <w:pPr>
        <w:spacing w:after="0" w:line="240" w:lineRule="auto"/>
        <w:rPr>
          <w:rFonts w:ascii="Arial" w:hAnsi="Arial" w:cs="Arial"/>
        </w:rPr>
      </w:pPr>
      <w:r>
        <w:rPr>
          <w:rFonts w:ascii="Arial" w:hAnsi="Arial" w:cs="Arial"/>
          <w:b/>
        </w:rPr>
        <w:t>1574.</w:t>
      </w:r>
      <w:r>
        <w:rPr>
          <w:rFonts w:ascii="Arial" w:hAnsi="Arial" w:cs="Arial"/>
          <w:b/>
        </w:rPr>
        <w:tab/>
      </w:r>
      <w:r w:rsidRPr="007B6119">
        <w:rPr>
          <w:rFonts w:ascii="Arial" w:hAnsi="Arial" w:cs="Arial"/>
          <w:b/>
          <w:u w:val="single"/>
        </w:rPr>
        <w:t>Apologies for Absence</w:t>
      </w:r>
      <w:r w:rsidRPr="007B6119">
        <w:rPr>
          <w:rFonts w:ascii="Arial" w:hAnsi="Arial" w:cs="Arial"/>
        </w:rPr>
        <w:t xml:space="preserve">    </w:t>
      </w:r>
    </w:p>
    <w:p w14:paraId="33AE493F" w14:textId="77777777" w:rsidR="00F529CE" w:rsidRPr="007B6119" w:rsidRDefault="00F529CE" w:rsidP="00F529CE">
      <w:pPr>
        <w:spacing w:after="0" w:line="240" w:lineRule="auto"/>
        <w:rPr>
          <w:rFonts w:ascii="Arial" w:hAnsi="Arial" w:cs="Arial"/>
        </w:rPr>
      </w:pPr>
    </w:p>
    <w:p w14:paraId="403CD6C5" w14:textId="286B7506" w:rsidR="00F529CE" w:rsidRDefault="00F529CE" w:rsidP="00F529CE">
      <w:pPr>
        <w:spacing w:after="0" w:line="240" w:lineRule="auto"/>
        <w:ind w:left="720"/>
        <w:jc w:val="both"/>
        <w:rPr>
          <w:rFonts w:ascii="Arial" w:hAnsi="Arial" w:cs="Arial"/>
          <w:color w:val="FF0000"/>
        </w:rPr>
      </w:pPr>
      <w:r w:rsidRPr="0087471C">
        <w:rPr>
          <w:rFonts w:ascii="Arial" w:hAnsi="Arial" w:cs="Arial"/>
        </w:rPr>
        <w:t xml:space="preserve">Apologies for absence were received from </w:t>
      </w:r>
      <w:proofErr w:type="spellStart"/>
      <w:proofErr w:type="gramStart"/>
      <w:r>
        <w:rPr>
          <w:rFonts w:ascii="Arial" w:hAnsi="Arial" w:cs="Arial"/>
        </w:rPr>
        <w:t>Mr.G</w:t>
      </w:r>
      <w:proofErr w:type="spellEnd"/>
      <w:proofErr w:type="gramEnd"/>
      <w:r>
        <w:rPr>
          <w:rFonts w:ascii="Arial" w:hAnsi="Arial" w:cs="Arial"/>
        </w:rPr>
        <w:t xml:space="preserve"> </w:t>
      </w:r>
      <w:proofErr w:type="spellStart"/>
      <w:r>
        <w:rPr>
          <w:rFonts w:ascii="Arial" w:hAnsi="Arial" w:cs="Arial"/>
        </w:rPr>
        <w:t>Hardacre</w:t>
      </w:r>
      <w:proofErr w:type="spellEnd"/>
      <w:r>
        <w:rPr>
          <w:rFonts w:ascii="Arial" w:hAnsi="Arial" w:cs="Arial"/>
        </w:rPr>
        <w:t xml:space="preserve">, </w:t>
      </w:r>
      <w:proofErr w:type="spellStart"/>
      <w:r w:rsidR="00074520">
        <w:rPr>
          <w:rFonts w:ascii="Arial" w:hAnsi="Arial" w:cs="Arial"/>
        </w:rPr>
        <w:t>Mrs.M.</w:t>
      </w:r>
      <w:r w:rsidRPr="0087471C">
        <w:rPr>
          <w:rFonts w:ascii="Arial" w:hAnsi="Arial" w:cs="Arial"/>
        </w:rPr>
        <w:t>Hassan</w:t>
      </w:r>
      <w:proofErr w:type="spellEnd"/>
      <w:r w:rsidRPr="0087471C">
        <w:rPr>
          <w:rFonts w:ascii="Arial" w:hAnsi="Arial" w:cs="Arial"/>
        </w:rPr>
        <w:t xml:space="preserve">, </w:t>
      </w:r>
      <w:r w:rsidR="00B26E01">
        <w:rPr>
          <w:rFonts w:ascii="Arial" w:hAnsi="Arial" w:cs="Arial"/>
        </w:rPr>
        <w:t xml:space="preserve">and </w:t>
      </w:r>
      <w:proofErr w:type="spellStart"/>
      <w:r w:rsidR="00B26E01">
        <w:rPr>
          <w:rFonts w:ascii="Arial" w:hAnsi="Arial" w:cs="Arial"/>
        </w:rPr>
        <w:t>Baroness</w:t>
      </w:r>
      <w:r w:rsidR="00074520">
        <w:rPr>
          <w:rFonts w:ascii="Arial" w:hAnsi="Arial" w:cs="Arial"/>
        </w:rPr>
        <w:t>.</w:t>
      </w:r>
      <w:r>
        <w:rPr>
          <w:rFonts w:ascii="Arial" w:hAnsi="Arial" w:cs="Arial"/>
        </w:rPr>
        <w:t>J.Randerson</w:t>
      </w:r>
      <w:proofErr w:type="spellEnd"/>
      <w:r>
        <w:rPr>
          <w:rFonts w:ascii="Arial" w:hAnsi="Arial" w:cs="Arial"/>
        </w:rPr>
        <w:t xml:space="preserve">. </w:t>
      </w:r>
    </w:p>
    <w:p w14:paraId="79081815" w14:textId="77777777" w:rsidR="00F529CE" w:rsidRDefault="00F529CE" w:rsidP="00F529CE">
      <w:pPr>
        <w:spacing w:after="0" w:line="240" w:lineRule="auto"/>
        <w:ind w:left="720"/>
        <w:jc w:val="both"/>
        <w:rPr>
          <w:rFonts w:ascii="Arial" w:hAnsi="Arial" w:cs="Arial"/>
          <w:color w:val="FF0000"/>
        </w:rPr>
      </w:pPr>
    </w:p>
    <w:p w14:paraId="3DFA0D5E" w14:textId="77777777" w:rsidR="00F529CE" w:rsidRPr="00E006DC" w:rsidRDefault="00F529CE" w:rsidP="00F529CE">
      <w:pPr>
        <w:spacing w:after="0" w:line="240" w:lineRule="auto"/>
        <w:rPr>
          <w:rFonts w:ascii="Arial" w:hAnsi="Arial" w:cs="Arial"/>
          <w:b/>
          <w:u w:val="single"/>
        </w:rPr>
      </w:pPr>
      <w:r>
        <w:rPr>
          <w:rFonts w:ascii="Arial" w:hAnsi="Arial" w:cs="Arial"/>
          <w:b/>
        </w:rPr>
        <w:t>1575.</w:t>
      </w:r>
      <w:r>
        <w:rPr>
          <w:rFonts w:ascii="Arial" w:hAnsi="Arial" w:cs="Arial"/>
          <w:b/>
        </w:rPr>
        <w:tab/>
      </w:r>
      <w:r w:rsidRPr="00E006DC">
        <w:rPr>
          <w:rFonts w:ascii="Arial" w:hAnsi="Arial" w:cs="Arial"/>
          <w:b/>
          <w:u w:val="single"/>
        </w:rPr>
        <w:t>Declarations of Conflict of Interest</w:t>
      </w:r>
    </w:p>
    <w:p w14:paraId="3CDFB01B" w14:textId="77777777" w:rsidR="00F529CE" w:rsidRDefault="00F529CE" w:rsidP="00F529CE">
      <w:pPr>
        <w:tabs>
          <w:tab w:val="left" w:pos="5130"/>
        </w:tabs>
        <w:spacing w:after="0" w:line="240" w:lineRule="auto"/>
        <w:ind w:left="720"/>
        <w:jc w:val="both"/>
        <w:rPr>
          <w:rFonts w:ascii="Arial" w:hAnsi="Arial" w:cs="Arial"/>
        </w:rPr>
      </w:pPr>
    </w:p>
    <w:p w14:paraId="6C73D74B" w14:textId="77777777" w:rsidR="00F529CE" w:rsidRPr="00A41CD0" w:rsidRDefault="00F529CE" w:rsidP="00F529CE">
      <w:pPr>
        <w:tabs>
          <w:tab w:val="left" w:pos="5130"/>
        </w:tabs>
        <w:spacing w:after="0" w:line="240" w:lineRule="auto"/>
        <w:ind w:left="720"/>
        <w:jc w:val="both"/>
        <w:rPr>
          <w:rFonts w:ascii="Arial" w:hAnsi="Arial" w:cs="Arial"/>
        </w:rPr>
      </w:pPr>
      <w:r>
        <w:rPr>
          <w:rFonts w:ascii="Arial" w:hAnsi="Arial" w:cs="Arial"/>
        </w:rPr>
        <w:t>There were no d</w:t>
      </w:r>
      <w:r w:rsidRPr="00A41CD0">
        <w:rPr>
          <w:rFonts w:ascii="Arial" w:hAnsi="Arial" w:cs="Arial"/>
        </w:rPr>
        <w:t>eclarations of conflict of interest</w:t>
      </w:r>
      <w:r>
        <w:rPr>
          <w:rFonts w:ascii="Arial" w:hAnsi="Arial" w:cs="Arial"/>
        </w:rPr>
        <w:t>.</w:t>
      </w:r>
    </w:p>
    <w:p w14:paraId="33175022" w14:textId="77777777" w:rsidR="00F529CE" w:rsidRDefault="00F529CE" w:rsidP="00F529CE">
      <w:pPr>
        <w:tabs>
          <w:tab w:val="left" w:pos="5130"/>
        </w:tabs>
        <w:spacing w:after="0" w:line="240" w:lineRule="auto"/>
        <w:rPr>
          <w:rFonts w:ascii="Arial" w:hAnsi="Arial" w:cs="Arial"/>
        </w:rPr>
      </w:pPr>
    </w:p>
    <w:p w14:paraId="1BBAFC4E" w14:textId="77777777" w:rsidR="00F529CE" w:rsidRDefault="00F529CE" w:rsidP="00F529CE">
      <w:pPr>
        <w:spacing w:after="0" w:line="240" w:lineRule="auto"/>
        <w:rPr>
          <w:rFonts w:ascii="Arial" w:hAnsi="Arial" w:cs="Arial"/>
        </w:rPr>
      </w:pPr>
      <w:r>
        <w:rPr>
          <w:rFonts w:ascii="Arial" w:hAnsi="Arial" w:cs="Arial"/>
          <w:b/>
        </w:rPr>
        <w:t>1576.</w:t>
      </w:r>
      <w:r>
        <w:rPr>
          <w:rFonts w:ascii="Arial" w:hAnsi="Arial" w:cs="Arial"/>
          <w:b/>
        </w:rPr>
        <w:tab/>
      </w:r>
      <w:r w:rsidRPr="00D4595E">
        <w:rPr>
          <w:rFonts w:ascii="Arial" w:hAnsi="Arial" w:cs="Arial"/>
          <w:b/>
          <w:u w:val="single"/>
        </w:rPr>
        <w:t>Minutes of the Board of Governors:</w:t>
      </w:r>
      <w:r>
        <w:rPr>
          <w:rFonts w:ascii="Arial" w:hAnsi="Arial" w:cs="Arial"/>
          <w:b/>
          <w:u w:val="single"/>
        </w:rPr>
        <w:t xml:space="preserve"> 5 July </w:t>
      </w:r>
      <w:r w:rsidRPr="00D4595E">
        <w:rPr>
          <w:rFonts w:ascii="Arial" w:hAnsi="Arial" w:cs="Arial"/>
          <w:b/>
          <w:u w:val="single"/>
        </w:rPr>
        <w:t>201</w:t>
      </w:r>
      <w:r>
        <w:rPr>
          <w:rFonts w:ascii="Arial" w:hAnsi="Arial" w:cs="Arial"/>
          <w:b/>
          <w:u w:val="single"/>
        </w:rPr>
        <w:t>6</w:t>
      </w:r>
    </w:p>
    <w:p w14:paraId="6F6E0756" w14:textId="77777777" w:rsidR="00F529CE" w:rsidRDefault="00F529CE" w:rsidP="00F529CE">
      <w:pPr>
        <w:pStyle w:val="ListParagraph"/>
        <w:rPr>
          <w:rFonts w:ascii="Arial" w:hAnsi="Arial" w:cs="Arial"/>
          <w:sz w:val="22"/>
          <w:szCs w:val="22"/>
        </w:rPr>
      </w:pPr>
    </w:p>
    <w:p w14:paraId="6B1C67A0" w14:textId="77777777" w:rsidR="00F529CE" w:rsidRDefault="00F529CE" w:rsidP="00F529CE">
      <w:pPr>
        <w:spacing w:after="0" w:line="240" w:lineRule="auto"/>
        <w:ind w:left="720"/>
        <w:jc w:val="both"/>
        <w:rPr>
          <w:rFonts w:ascii="Arial" w:hAnsi="Arial" w:cs="Arial"/>
          <w:b/>
          <w:u w:val="single"/>
        </w:rPr>
      </w:pPr>
      <w:r w:rsidRPr="009A1D1F">
        <w:rPr>
          <w:rFonts w:ascii="Arial" w:hAnsi="Arial" w:cs="Arial"/>
        </w:rPr>
        <w:t>The minutes of the last meeting were approved as a correct record</w:t>
      </w:r>
      <w:r>
        <w:rPr>
          <w:rFonts w:ascii="Arial" w:hAnsi="Arial" w:cs="Arial"/>
        </w:rPr>
        <w:t xml:space="preserve"> and signed.  There were no mat</w:t>
      </w:r>
      <w:r w:rsidR="00AF68F0">
        <w:rPr>
          <w:rFonts w:ascii="Arial" w:hAnsi="Arial" w:cs="Arial"/>
        </w:rPr>
        <w:t>t</w:t>
      </w:r>
      <w:r>
        <w:rPr>
          <w:rFonts w:ascii="Arial" w:hAnsi="Arial" w:cs="Arial"/>
        </w:rPr>
        <w:t xml:space="preserve">ers arising from the minutes. </w:t>
      </w:r>
      <w:r w:rsidRPr="009A1D1F">
        <w:rPr>
          <w:rFonts w:ascii="Arial" w:hAnsi="Arial" w:cs="Arial"/>
        </w:rPr>
        <w:t xml:space="preserve"> </w:t>
      </w:r>
    </w:p>
    <w:p w14:paraId="3BC048DB" w14:textId="77777777" w:rsidR="00F529CE" w:rsidRDefault="00F529CE" w:rsidP="00F529CE">
      <w:pPr>
        <w:spacing w:after="0" w:line="240" w:lineRule="auto"/>
        <w:ind w:left="720"/>
        <w:rPr>
          <w:rFonts w:ascii="Arial" w:hAnsi="Arial" w:cs="Arial"/>
        </w:rPr>
      </w:pPr>
    </w:p>
    <w:p w14:paraId="57DCD13F" w14:textId="77777777" w:rsidR="00EA1B95" w:rsidRPr="00C45ECA" w:rsidRDefault="00F529C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1577</w:t>
      </w:r>
      <w:r w:rsidR="00EA1B95" w:rsidRPr="00F2274F">
        <w:rPr>
          <w:rFonts w:ascii="Arial" w:hAnsi="Arial" w:cs="Arial"/>
          <w:b/>
          <w:color w:val="000000"/>
          <w:sz w:val="22"/>
          <w:szCs w:val="22"/>
        </w:rPr>
        <w:t>.</w:t>
      </w:r>
      <w:r w:rsidR="00EA1B95">
        <w:rPr>
          <w:rFonts w:ascii="Arial" w:hAnsi="Arial" w:cs="Arial"/>
          <w:color w:val="000000"/>
          <w:sz w:val="22"/>
          <w:szCs w:val="22"/>
        </w:rPr>
        <w:tab/>
      </w:r>
      <w:r w:rsidR="00EA1B95" w:rsidRPr="00701FDD">
        <w:rPr>
          <w:rFonts w:ascii="Arial" w:hAnsi="Arial" w:cs="Arial"/>
          <w:b/>
          <w:color w:val="000000"/>
          <w:sz w:val="22"/>
          <w:szCs w:val="22"/>
          <w:u w:val="single"/>
        </w:rPr>
        <w:t>Welcome to the Vice-Chancellor, Professor Cara Aitchison</w:t>
      </w:r>
      <w:r w:rsidR="00875ECD">
        <w:rPr>
          <w:rFonts w:ascii="Arial" w:hAnsi="Arial" w:cs="Arial"/>
          <w:color w:val="000000"/>
          <w:sz w:val="22"/>
          <w:szCs w:val="22"/>
        </w:rPr>
        <w:t xml:space="preserve">    </w:t>
      </w:r>
    </w:p>
    <w:p w14:paraId="4D543314" w14:textId="77777777" w:rsidR="000C6EA5" w:rsidRDefault="000C6EA5" w:rsidP="00F529CE">
      <w:pPr>
        <w:pStyle w:val="NormalWeb"/>
        <w:spacing w:before="0" w:beforeAutospacing="0" w:after="0" w:afterAutospacing="0"/>
        <w:jc w:val="both"/>
        <w:rPr>
          <w:rFonts w:ascii="Arial" w:hAnsi="Arial" w:cs="Arial"/>
          <w:color w:val="000000"/>
          <w:sz w:val="22"/>
          <w:szCs w:val="22"/>
        </w:rPr>
      </w:pPr>
    </w:p>
    <w:p w14:paraId="32387443" w14:textId="77777777" w:rsidR="00514080" w:rsidRDefault="004D0ADC"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In response to a welcome f</w:t>
      </w:r>
      <w:r w:rsidR="00507453">
        <w:rPr>
          <w:rFonts w:ascii="Arial" w:hAnsi="Arial" w:cs="Arial"/>
          <w:color w:val="000000"/>
          <w:sz w:val="22"/>
          <w:szCs w:val="22"/>
        </w:rPr>
        <w:t>rom</w:t>
      </w:r>
      <w:r>
        <w:rPr>
          <w:rFonts w:ascii="Arial" w:hAnsi="Arial" w:cs="Arial"/>
          <w:color w:val="000000"/>
          <w:sz w:val="22"/>
          <w:szCs w:val="22"/>
        </w:rPr>
        <w:t xml:space="preserve"> the Chair, t</w:t>
      </w:r>
      <w:r w:rsidR="00514080">
        <w:rPr>
          <w:rFonts w:ascii="Arial" w:hAnsi="Arial" w:cs="Arial"/>
          <w:color w:val="000000"/>
          <w:sz w:val="22"/>
          <w:szCs w:val="22"/>
        </w:rPr>
        <w:t xml:space="preserve">he new Vice-Chancellor </w:t>
      </w:r>
      <w:r w:rsidR="001143FC">
        <w:rPr>
          <w:rFonts w:ascii="Arial" w:hAnsi="Arial" w:cs="Arial"/>
          <w:color w:val="000000"/>
          <w:sz w:val="22"/>
          <w:szCs w:val="22"/>
        </w:rPr>
        <w:t>ga</w:t>
      </w:r>
      <w:r w:rsidR="00514080">
        <w:rPr>
          <w:rFonts w:ascii="Arial" w:hAnsi="Arial" w:cs="Arial"/>
          <w:color w:val="000000"/>
          <w:sz w:val="22"/>
          <w:szCs w:val="22"/>
        </w:rPr>
        <w:t>ve a</w:t>
      </w:r>
      <w:r w:rsidR="001143FC">
        <w:rPr>
          <w:rFonts w:ascii="Arial" w:hAnsi="Arial" w:cs="Arial"/>
          <w:color w:val="000000"/>
          <w:sz w:val="22"/>
          <w:szCs w:val="22"/>
        </w:rPr>
        <w:t xml:space="preserve"> brief, </w:t>
      </w:r>
      <w:r w:rsidR="00514080">
        <w:rPr>
          <w:rFonts w:ascii="Arial" w:hAnsi="Arial" w:cs="Arial"/>
          <w:color w:val="000000"/>
          <w:sz w:val="22"/>
          <w:szCs w:val="22"/>
        </w:rPr>
        <w:t xml:space="preserve">oral presentation on </w:t>
      </w:r>
      <w:r w:rsidR="001143FC">
        <w:rPr>
          <w:rFonts w:ascii="Arial" w:hAnsi="Arial" w:cs="Arial"/>
          <w:color w:val="000000"/>
          <w:sz w:val="22"/>
          <w:szCs w:val="22"/>
        </w:rPr>
        <w:t xml:space="preserve">her </w:t>
      </w:r>
      <w:r w:rsidR="00514080">
        <w:rPr>
          <w:rFonts w:ascii="Arial" w:hAnsi="Arial" w:cs="Arial"/>
          <w:color w:val="000000"/>
          <w:sz w:val="22"/>
          <w:szCs w:val="22"/>
        </w:rPr>
        <w:t xml:space="preserve">initial </w:t>
      </w:r>
      <w:r w:rsidR="00B213EB">
        <w:rPr>
          <w:rFonts w:ascii="Arial" w:hAnsi="Arial" w:cs="Arial"/>
          <w:color w:val="000000"/>
          <w:sz w:val="22"/>
          <w:szCs w:val="22"/>
        </w:rPr>
        <w:t xml:space="preserve">positive </w:t>
      </w:r>
      <w:r w:rsidR="00514080">
        <w:rPr>
          <w:rFonts w:ascii="Arial" w:hAnsi="Arial" w:cs="Arial"/>
          <w:color w:val="000000"/>
          <w:sz w:val="22"/>
          <w:szCs w:val="22"/>
        </w:rPr>
        <w:t xml:space="preserve">impressions </w:t>
      </w:r>
      <w:r w:rsidR="00B213EB">
        <w:rPr>
          <w:rFonts w:ascii="Arial" w:hAnsi="Arial" w:cs="Arial"/>
          <w:color w:val="000000"/>
          <w:sz w:val="22"/>
          <w:szCs w:val="22"/>
        </w:rPr>
        <w:t xml:space="preserve">of the University and its staff and </w:t>
      </w:r>
      <w:r w:rsidR="006E527A">
        <w:rPr>
          <w:rFonts w:ascii="Arial" w:hAnsi="Arial" w:cs="Arial"/>
          <w:color w:val="000000"/>
          <w:sz w:val="22"/>
          <w:szCs w:val="22"/>
        </w:rPr>
        <w:t xml:space="preserve">on </w:t>
      </w:r>
      <w:r w:rsidR="00B213EB">
        <w:rPr>
          <w:rFonts w:ascii="Arial" w:hAnsi="Arial" w:cs="Arial"/>
          <w:color w:val="000000"/>
          <w:sz w:val="22"/>
          <w:szCs w:val="22"/>
        </w:rPr>
        <w:t xml:space="preserve">her emerging </w:t>
      </w:r>
      <w:r w:rsidR="00514080">
        <w:rPr>
          <w:rFonts w:ascii="Arial" w:hAnsi="Arial" w:cs="Arial"/>
          <w:color w:val="000000"/>
          <w:sz w:val="22"/>
          <w:szCs w:val="22"/>
        </w:rPr>
        <w:t>priorities.</w:t>
      </w:r>
      <w:r w:rsidR="001143FC">
        <w:rPr>
          <w:rFonts w:ascii="Arial" w:hAnsi="Arial" w:cs="Arial"/>
          <w:color w:val="000000"/>
          <w:sz w:val="22"/>
          <w:szCs w:val="22"/>
        </w:rPr>
        <w:t xml:space="preserve">  </w:t>
      </w:r>
      <w:proofErr w:type="gramStart"/>
      <w:r w:rsidR="001143FC">
        <w:rPr>
          <w:rFonts w:ascii="Arial" w:hAnsi="Arial" w:cs="Arial"/>
          <w:color w:val="000000"/>
          <w:sz w:val="22"/>
          <w:szCs w:val="22"/>
        </w:rPr>
        <w:t>Particular mention</w:t>
      </w:r>
      <w:proofErr w:type="gramEnd"/>
      <w:r w:rsidR="001143FC">
        <w:rPr>
          <w:rFonts w:ascii="Arial" w:hAnsi="Arial" w:cs="Arial"/>
          <w:color w:val="000000"/>
          <w:sz w:val="22"/>
          <w:szCs w:val="22"/>
        </w:rPr>
        <w:t xml:space="preserve"> was made of the need to develop</w:t>
      </w:r>
      <w:r w:rsidR="00B213EB">
        <w:rPr>
          <w:rFonts w:ascii="Arial" w:hAnsi="Arial" w:cs="Arial"/>
          <w:color w:val="000000"/>
          <w:sz w:val="22"/>
          <w:szCs w:val="22"/>
        </w:rPr>
        <w:t xml:space="preserve"> a new corporate </w:t>
      </w:r>
      <w:r w:rsidR="00B213EB">
        <w:rPr>
          <w:rFonts w:ascii="Arial" w:hAnsi="Arial" w:cs="Arial"/>
          <w:color w:val="000000"/>
          <w:sz w:val="22"/>
          <w:szCs w:val="22"/>
        </w:rPr>
        <w:lastRenderedPageBreak/>
        <w:t>strateg</w:t>
      </w:r>
      <w:r w:rsidR="001143FC">
        <w:rPr>
          <w:rFonts w:ascii="Arial" w:hAnsi="Arial" w:cs="Arial"/>
          <w:color w:val="000000"/>
          <w:sz w:val="22"/>
          <w:szCs w:val="22"/>
        </w:rPr>
        <w:t>ic plan from August 2017</w:t>
      </w:r>
      <w:r w:rsidR="00B213EB">
        <w:rPr>
          <w:rFonts w:ascii="Arial" w:hAnsi="Arial" w:cs="Arial"/>
          <w:color w:val="000000"/>
          <w:sz w:val="22"/>
          <w:szCs w:val="22"/>
        </w:rPr>
        <w:t xml:space="preserve"> which would seek to f</w:t>
      </w:r>
      <w:r w:rsidR="001143FC">
        <w:rPr>
          <w:rFonts w:ascii="Arial" w:hAnsi="Arial" w:cs="Arial"/>
          <w:color w:val="000000"/>
          <w:sz w:val="22"/>
          <w:szCs w:val="22"/>
        </w:rPr>
        <w:t>org</w:t>
      </w:r>
      <w:r w:rsidR="00B213EB">
        <w:rPr>
          <w:rFonts w:ascii="Arial" w:hAnsi="Arial" w:cs="Arial"/>
          <w:color w:val="000000"/>
          <w:sz w:val="22"/>
          <w:szCs w:val="22"/>
        </w:rPr>
        <w:t>e</w:t>
      </w:r>
      <w:r w:rsidR="001143FC">
        <w:rPr>
          <w:rFonts w:ascii="Arial" w:hAnsi="Arial" w:cs="Arial"/>
          <w:color w:val="000000"/>
          <w:sz w:val="22"/>
          <w:szCs w:val="22"/>
        </w:rPr>
        <w:t xml:space="preserve"> stron</w:t>
      </w:r>
      <w:r w:rsidR="00B213EB">
        <w:rPr>
          <w:rFonts w:ascii="Arial" w:hAnsi="Arial" w:cs="Arial"/>
          <w:color w:val="000000"/>
          <w:sz w:val="22"/>
          <w:szCs w:val="22"/>
        </w:rPr>
        <w:t xml:space="preserve">ger linkages between Schools, underpinned by openness and </w:t>
      </w:r>
      <w:r w:rsidR="00B26E01">
        <w:rPr>
          <w:rFonts w:ascii="Arial" w:hAnsi="Arial" w:cs="Arial"/>
          <w:color w:val="000000"/>
          <w:sz w:val="22"/>
          <w:szCs w:val="22"/>
        </w:rPr>
        <w:t>transparency</w:t>
      </w:r>
      <w:r w:rsidR="00B213EB">
        <w:rPr>
          <w:rFonts w:ascii="Arial" w:hAnsi="Arial" w:cs="Arial"/>
          <w:color w:val="000000"/>
          <w:sz w:val="22"/>
          <w:szCs w:val="22"/>
        </w:rPr>
        <w:t xml:space="preserve"> across the University. </w:t>
      </w:r>
    </w:p>
    <w:p w14:paraId="3AD0FAB1" w14:textId="77777777" w:rsidR="00B213EB" w:rsidRDefault="00B213EB" w:rsidP="00F529CE">
      <w:pPr>
        <w:pStyle w:val="NormalWeb"/>
        <w:spacing w:before="0" w:beforeAutospacing="0" w:after="0" w:afterAutospacing="0"/>
        <w:ind w:left="720"/>
        <w:jc w:val="both"/>
        <w:rPr>
          <w:rFonts w:ascii="Arial" w:hAnsi="Arial" w:cs="Arial"/>
          <w:color w:val="000000"/>
          <w:sz w:val="22"/>
          <w:szCs w:val="22"/>
        </w:rPr>
      </w:pPr>
    </w:p>
    <w:p w14:paraId="7E2E35A8" w14:textId="77777777" w:rsidR="00B213EB" w:rsidRDefault="00B213EB"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the presentation be received.</w:t>
      </w:r>
    </w:p>
    <w:p w14:paraId="4DCD7AAC" w14:textId="77777777" w:rsidR="004D0ADC" w:rsidRDefault="004D0ADC" w:rsidP="00F529CE">
      <w:pPr>
        <w:pStyle w:val="NormalWeb"/>
        <w:spacing w:before="0" w:beforeAutospacing="0" w:after="0" w:afterAutospacing="0"/>
        <w:ind w:left="720"/>
        <w:jc w:val="both"/>
        <w:rPr>
          <w:rFonts w:ascii="Arial" w:hAnsi="Arial" w:cs="Arial"/>
          <w:color w:val="000000"/>
          <w:sz w:val="22"/>
          <w:szCs w:val="22"/>
        </w:rPr>
      </w:pPr>
    </w:p>
    <w:p w14:paraId="02F1EFB5" w14:textId="77777777" w:rsidR="000C6EA5" w:rsidRPr="00875ECD" w:rsidRDefault="00F529C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w:t>
      </w:r>
      <w:r w:rsidR="00EA1B95" w:rsidRPr="00F2274F">
        <w:rPr>
          <w:rFonts w:ascii="Arial" w:hAnsi="Arial" w:cs="Arial"/>
          <w:b/>
          <w:color w:val="000000"/>
          <w:sz w:val="22"/>
          <w:szCs w:val="22"/>
        </w:rPr>
        <w:t>5</w:t>
      </w:r>
      <w:r>
        <w:rPr>
          <w:rFonts w:ascii="Arial" w:hAnsi="Arial" w:cs="Arial"/>
          <w:b/>
          <w:color w:val="000000"/>
          <w:sz w:val="22"/>
          <w:szCs w:val="22"/>
        </w:rPr>
        <w:t>78</w:t>
      </w:r>
      <w:r w:rsidR="001919DD" w:rsidRPr="00F2274F">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701FDD">
        <w:rPr>
          <w:rFonts w:ascii="Arial" w:hAnsi="Arial" w:cs="Arial"/>
          <w:b/>
          <w:color w:val="000000"/>
          <w:sz w:val="22"/>
          <w:szCs w:val="22"/>
          <w:u w:val="single"/>
        </w:rPr>
        <w:t>Standing Items</w:t>
      </w:r>
      <w:r w:rsidR="001919DD" w:rsidRPr="001919DD">
        <w:rPr>
          <w:rFonts w:ascii="Arial" w:hAnsi="Arial" w:cs="Arial"/>
          <w:color w:val="000000"/>
          <w:sz w:val="22"/>
          <w:szCs w:val="22"/>
        </w:rPr>
        <w:t>:</w:t>
      </w:r>
      <w:r w:rsidR="009A28BF">
        <w:rPr>
          <w:rFonts w:ascii="Arial" w:hAnsi="Arial" w:cs="Arial"/>
          <w:color w:val="000000"/>
          <w:sz w:val="22"/>
          <w:szCs w:val="22"/>
        </w:rPr>
        <w:t xml:space="preserve"> </w:t>
      </w:r>
    </w:p>
    <w:p w14:paraId="1685AE53" w14:textId="77777777" w:rsidR="00A2261E" w:rsidRPr="001919DD" w:rsidRDefault="00A2261E" w:rsidP="00F529CE">
      <w:pPr>
        <w:pStyle w:val="NormalWeb"/>
        <w:spacing w:before="0" w:beforeAutospacing="0" w:after="0" w:afterAutospacing="0"/>
        <w:jc w:val="both"/>
        <w:rPr>
          <w:rFonts w:ascii="Arial" w:hAnsi="Arial" w:cs="Arial"/>
          <w:color w:val="000000"/>
          <w:sz w:val="22"/>
          <w:szCs w:val="22"/>
        </w:rPr>
      </w:pPr>
    </w:p>
    <w:p w14:paraId="217D6925" w14:textId="77777777" w:rsidR="001919DD" w:rsidRDefault="001919DD"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 xml:space="preserve">.1 </w:t>
      </w:r>
      <w:r>
        <w:rPr>
          <w:rFonts w:ascii="Arial" w:hAnsi="Arial" w:cs="Arial"/>
          <w:color w:val="000000"/>
          <w:sz w:val="22"/>
          <w:szCs w:val="22"/>
        </w:rPr>
        <w:tab/>
      </w:r>
      <w:r w:rsidR="00701FDD" w:rsidRPr="00701FDD">
        <w:rPr>
          <w:rFonts w:ascii="Arial" w:hAnsi="Arial" w:cs="Arial"/>
          <w:color w:val="000000"/>
          <w:sz w:val="22"/>
          <w:szCs w:val="22"/>
          <w:u w:val="single"/>
        </w:rPr>
        <w:t>Report of the Chair</w:t>
      </w:r>
      <w:r w:rsidR="00701FDD">
        <w:rPr>
          <w:rFonts w:ascii="Arial" w:hAnsi="Arial" w:cs="Arial"/>
          <w:color w:val="000000"/>
          <w:sz w:val="22"/>
          <w:szCs w:val="22"/>
        </w:rPr>
        <w:t xml:space="preserve"> </w:t>
      </w:r>
    </w:p>
    <w:p w14:paraId="63376364"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5EECE0F2" w14:textId="77777777" w:rsidR="00701FDD" w:rsidRDefault="00B213EB" w:rsidP="00B213EB">
      <w:pPr>
        <w:pStyle w:val="ListParagraph"/>
        <w:ind w:left="1440"/>
        <w:jc w:val="both"/>
        <w:rPr>
          <w:rFonts w:ascii="Arial" w:hAnsi="Arial" w:cs="Arial"/>
        </w:rPr>
      </w:pPr>
      <w:r>
        <w:rPr>
          <w:rFonts w:ascii="Arial" w:hAnsi="Arial" w:cs="Arial"/>
          <w:color w:val="000000"/>
          <w:sz w:val="22"/>
          <w:szCs w:val="22"/>
        </w:rPr>
        <w:t xml:space="preserve">The Chair’s periodic report set out details of meetings and events </w:t>
      </w:r>
      <w:r w:rsidR="00B26E01">
        <w:rPr>
          <w:rFonts w:ascii="Arial" w:hAnsi="Arial" w:cs="Arial"/>
          <w:color w:val="000000"/>
          <w:sz w:val="22"/>
          <w:szCs w:val="22"/>
        </w:rPr>
        <w:t xml:space="preserve">attended </w:t>
      </w:r>
      <w:r w:rsidR="00B26E01" w:rsidRPr="007772D6">
        <w:rPr>
          <w:rFonts w:ascii="Arial" w:hAnsi="Arial" w:cs="Arial"/>
          <w:sz w:val="22"/>
          <w:szCs w:val="22"/>
        </w:rPr>
        <w:t>since</w:t>
      </w:r>
      <w:r w:rsidR="00701FDD" w:rsidRPr="007772D6">
        <w:rPr>
          <w:rFonts w:ascii="Arial" w:hAnsi="Arial" w:cs="Arial"/>
          <w:sz w:val="22"/>
          <w:szCs w:val="22"/>
        </w:rPr>
        <w:t xml:space="preserve"> </w:t>
      </w:r>
      <w:r w:rsidR="00701FDD">
        <w:rPr>
          <w:rFonts w:ascii="Arial" w:hAnsi="Arial" w:cs="Arial"/>
          <w:sz w:val="22"/>
          <w:szCs w:val="22"/>
        </w:rPr>
        <w:t>5 July 2016</w:t>
      </w:r>
      <w:r>
        <w:rPr>
          <w:rFonts w:ascii="Arial" w:hAnsi="Arial" w:cs="Arial"/>
          <w:sz w:val="22"/>
          <w:szCs w:val="22"/>
        </w:rPr>
        <w:t xml:space="preserve">.  </w:t>
      </w:r>
      <w:proofErr w:type="gramStart"/>
      <w:r>
        <w:rPr>
          <w:rFonts w:ascii="Arial" w:hAnsi="Arial" w:cs="Arial"/>
          <w:sz w:val="22"/>
          <w:szCs w:val="22"/>
        </w:rPr>
        <w:t>Particular reference</w:t>
      </w:r>
      <w:proofErr w:type="gramEnd"/>
      <w:r>
        <w:rPr>
          <w:rFonts w:ascii="Arial" w:hAnsi="Arial" w:cs="Arial"/>
          <w:sz w:val="22"/>
          <w:szCs w:val="22"/>
        </w:rPr>
        <w:t xml:space="preserve"> was made to a positive meeting </w:t>
      </w:r>
      <w:r w:rsidRPr="00B213EB">
        <w:rPr>
          <w:rFonts w:ascii="Arial" w:hAnsi="Arial" w:cs="Arial"/>
          <w:sz w:val="22"/>
          <w:szCs w:val="22"/>
        </w:rPr>
        <w:t xml:space="preserve">between </w:t>
      </w:r>
      <w:proofErr w:type="spellStart"/>
      <w:r w:rsidR="00701FDD" w:rsidRPr="00B213EB">
        <w:rPr>
          <w:rFonts w:ascii="Arial" w:hAnsi="Arial" w:cs="Arial"/>
          <w:sz w:val="22"/>
          <w:szCs w:val="22"/>
        </w:rPr>
        <w:t>ChUW</w:t>
      </w:r>
      <w:proofErr w:type="spellEnd"/>
      <w:r w:rsidR="00701FDD" w:rsidRPr="00B213EB">
        <w:rPr>
          <w:rFonts w:ascii="Arial" w:hAnsi="Arial" w:cs="Arial"/>
          <w:sz w:val="22"/>
          <w:szCs w:val="22"/>
        </w:rPr>
        <w:t xml:space="preserve"> </w:t>
      </w:r>
      <w:r w:rsidRPr="00B213EB">
        <w:rPr>
          <w:rFonts w:ascii="Arial" w:hAnsi="Arial" w:cs="Arial"/>
          <w:sz w:val="22"/>
          <w:szCs w:val="22"/>
        </w:rPr>
        <w:t xml:space="preserve">and the </w:t>
      </w:r>
      <w:r w:rsidR="00701FDD" w:rsidRPr="00B213EB">
        <w:rPr>
          <w:rFonts w:ascii="Arial" w:hAnsi="Arial" w:cs="Arial"/>
          <w:sz w:val="22"/>
          <w:szCs w:val="22"/>
        </w:rPr>
        <w:t>Cabinet Secretary for Education</w:t>
      </w:r>
      <w:r w:rsidRPr="00B213EB">
        <w:rPr>
          <w:rFonts w:ascii="Arial" w:hAnsi="Arial" w:cs="Arial"/>
          <w:sz w:val="22"/>
          <w:szCs w:val="22"/>
        </w:rPr>
        <w:t xml:space="preserve"> on </w:t>
      </w:r>
      <w:r w:rsidR="00701FDD" w:rsidRPr="00B213EB">
        <w:rPr>
          <w:rFonts w:ascii="Arial" w:hAnsi="Arial" w:cs="Arial"/>
          <w:sz w:val="22"/>
          <w:szCs w:val="22"/>
        </w:rPr>
        <w:t>29 July 2016</w:t>
      </w:r>
      <w:r>
        <w:rPr>
          <w:rFonts w:ascii="Arial" w:hAnsi="Arial" w:cs="Arial"/>
          <w:sz w:val="22"/>
          <w:szCs w:val="22"/>
        </w:rPr>
        <w:t xml:space="preserve">. </w:t>
      </w:r>
    </w:p>
    <w:p w14:paraId="407E9A27" w14:textId="77777777" w:rsidR="004E1555" w:rsidRPr="00514080" w:rsidRDefault="004E1555" w:rsidP="00F529CE">
      <w:pPr>
        <w:spacing w:after="0" w:line="240" w:lineRule="auto"/>
        <w:ind w:left="2160" w:hanging="720"/>
        <w:jc w:val="both"/>
        <w:rPr>
          <w:rFonts w:ascii="Arial" w:hAnsi="Arial" w:cs="Arial"/>
        </w:rPr>
      </w:pPr>
    </w:p>
    <w:p w14:paraId="53EC95C5" w14:textId="77777777" w:rsidR="00701FDD" w:rsidRDefault="00D51570" w:rsidP="00D51570">
      <w:pPr>
        <w:spacing w:after="0" w:line="240" w:lineRule="auto"/>
        <w:ind w:left="1418" w:firstLine="22"/>
        <w:jc w:val="both"/>
        <w:rPr>
          <w:rFonts w:ascii="Arial" w:hAnsi="Arial" w:cs="Arial"/>
        </w:rPr>
      </w:pPr>
      <w:r>
        <w:rPr>
          <w:rFonts w:ascii="Arial" w:hAnsi="Arial" w:cs="Arial"/>
        </w:rPr>
        <w:t xml:space="preserve">The </w:t>
      </w:r>
      <w:r w:rsidR="00701FDD" w:rsidRPr="00514080">
        <w:rPr>
          <w:rFonts w:ascii="Arial" w:hAnsi="Arial" w:cs="Arial"/>
        </w:rPr>
        <w:t xml:space="preserve">Committee of University </w:t>
      </w:r>
      <w:r w:rsidR="00AA7DCF" w:rsidRPr="00514080">
        <w:rPr>
          <w:rFonts w:ascii="Arial" w:hAnsi="Arial" w:cs="Arial"/>
        </w:rPr>
        <w:t>Chairs</w:t>
      </w:r>
      <w:r>
        <w:rPr>
          <w:rFonts w:ascii="Arial" w:hAnsi="Arial" w:cs="Arial"/>
        </w:rPr>
        <w:t xml:space="preserve">’ </w:t>
      </w:r>
      <w:r w:rsidR="00701FDD">
        <w:rPr>
          <w:rFonts w:ascii="Arial" w:hAnsi="Arial" w:cs="Arial"/>
        </w:rPr>
        <w:t>Autumn Plenary</w:t>
      </w:r>
      <w:r>
        <w:rPr>
          <w:rFonts w:ascii="Arial" w:hAnsi="Arial" w:cs="Arial"/>
        </w:rPr>
        <w:t xml:space="preserve">, to </w:t>
      </w:r>
      <w:r w:rsidR="00B26E01">
        <w:rPr>
          <w:rFonts w:ascii="Arial" w:hAnsi="Arial" w:cs="Arial"/>
        </w:rPr>
        <w:t>be</w:t>
      </w:r>
      <w:r>
        <w:rPr>
          <w:rFonts w:ascii="Arial" w:hAnsi="Arial" w:cs="Arial"/>
        </w:rPr>
        <w:t xml:space="preserve"> held </w:t>
      </w:r>
      <w:r w:rsidR="00701FDD">
        <w:rPr>
          <w:rFonts w:ascii="Arial" w:hAnsi="Arial" w:cs="Arial"/>
        </w:rPr>
        <w:t>on 20 and 21 October</w:t>
      </w:r>
      <w:r w:rsidR="00514080">
        <w:rPr>
          <w:rFonts w:ascii="Arial" w:hAnsi="Arial" w:cs="Arial"/>
        </w:rPr>
        <w:t xml:space="preserve"> </w:t>
      </w:r>
      <w:r>
        <w:rPr>
          <w:rFonts w:ascii="Arial" w:hAnsi="Arial" w:cs="Arial"/>
        </w:rPr>
        <w:t xml:space="preserve">in London </w:t>
      </w:r>
      <w:r w:rsidR="00514080">
        <w:rPr>
          <w:rFonts w:ascii="Arial" w:hAnsi="Arial" w:cs="Arial"/>
        </w:rPr>
        <w:t xml:space="preserve">on the </w:t>
      </w:r>
      <w:r w:rsidR="00701FDD">
        <w:rPr>
          <w:rFonts w:ascii="Arial" w:hAnsi="Arial" w:cs="Arial"/>
        </w:rPr>
        <w:t>theme “</w:t>
      </w:r>
      <w:r w:rsidR="00701FDD" w:rsidRPr="00451879">
        <w:rPr>
          <w:rFonts w:ascii="Arial" w:hAnsi="Arial" w:cs="Arial"/>
        </w:rPr>
        <w:t>Managing Effic</w:t>
      </w:r>
      <w:r w:rsidR="00514080">
        <w:rPr>
          <w:rFonts w:ascii="Arial" w:hAnsi="Arial" w:cs="Arial"/>
        </w:rPr>
        <w:t xml:space="preserve">iency in a Time of Uncertainty” </w:t>
      </w:r>
      <w:r>
        <w:rPr>
          <w:rFonts w:ascii="Arial" w:hAnsi="Arial" w:cs="Arial"/>
        </w:rPr>
        <w:t xml:space="preserve">was to be attended by the </w:t>
      </w:r>
      <w:r w:rsidR="00BA40BD">
        <w:rPr>
          <w:rFonts w:ascii="Arial" w:hAnsi="Arial" w:cs="Arial"/>
        </w:rPr>
        <w:t>Vice-Chair</w:t>
      </w:r>
      <w:r>
        <w:rPr>
          <w:rFonts w:ascii="Arial" w:hAnsi="Arial" w:cs="Arial"/>
        </w:rPr>
        <w:t>.</w:t>
      </w:r>
    </w:p>
    <w:p w14:paraId="363A8AF9" w14:textId="77777777" w:rsidR="00D51570" w:rsidRDefault="00D51570" w:rsidP="00D51570">
      <w:pPr>
        <w:spacing w:after="0" w:line="240" w:lineRule="auto"/>
        <w:ind w:left="1418" w:firstLine="22"/>
        <w:jc w:val="both"/>
        <w:rPr>
          <w:rFonts w:ascii="Arial" w:hAnsi="Arial" w:cs="Arial"/>
        </w:rPr>
      </w:pPr>
    </w:p>
    <w:p w14:paraId="7EF23537" w14:textId="77777777" w:rsidR="00701FDD" w:rsidRDefault="00D51570" w:rsidP="00D51570">
      <w:pPr>
        <w:spacing w:after="0" w:line="240" w:lineRule="auto"/>
        <w:ind w:left="1418" w:firstLine="22"/>
        <w:jc w:val="both"/>
        <w:rPr>
          <w:rFonts w:ascii="Arial" w:hAnsi="Arial" w:cs="Arial"/>
        </w:rPr>
      </w:pPr>
      <w:r>
        <w:rPr>
          <w:rFonts w:ascii="Arial" w:hAnsi="Arial" w:cs="Arial"/>
        </w:rPr>
        <w:t xml:space="preserve">It was noted that the </w:t>
      </w:r>
      <w:r w:rsidR="00BA40BD">
        <w:rPr>
          <w:rFonts w:ascii="Arial" w:hAnsi="Arial" w:cs="Arial"/>
        </w:rPr>
        <w:t>meeting of the S</w:t>
      </w:r>
      <w:r w:rsidR="00701FDD" w:rsidRPr="00BA40BD">
        <w:rPr>
          <w:rFonts w:ascii="Arial" w:hAnsi="Arial" w:cs="Arial"/>
        </w:rPr>
        <w:t>trategic Planning &amp; Performance Committee</w:t>
      </w:r>
      <w:r w:rsidR="00BA40BD">
        <w:rPr>
          <w:rFonts w:ascii="Arial" w:hAnsi="Arial" w:cs="Arial"/>
        </w:rPr>
        <w:t xml:space="preserve"> </w:t>
      </w:r>
      <w:r w:rsidR="00701FDD">
        <w:rPr>
          <w:rFonts w:ascii="Arial" w:hAnsi="Arial" w:cs="Arial"/>
        </w:rPr>
        <w:t xml:space="preserve">scheduled for 20 September </w:t>
      </w:r>
      <w:r>
        <w:rPr>
          <w:rFonts w:ascii="Arial" w:hAnsi="Arial" w:cs="Arial"/>
        </w:rPr>
        <w:t xml:space="preserve">had been </w:t>
      </w:r>
      <w:r w:rsidR="00701FDD">
        <w:rPr>
          <w:rFonts w:ascii="Arial" w:hAnsi="Arial" w:cs="Arial"/>
        </w:rPr>
        <w:t>cancelled for want of sufficient business</w:t>
      </w:r>
      <w:r>
        <w:rPr>
          <w:rFonts w:ascii="Arial" w:hAnsi="Arial" w:cs="Arial"/>
        </w:rPr>
        <w:t xml:space="preserve"> and that the Committee would next </w:t>
      </w:r>
      <w:r w:rsidR="00B26E01">
        <w:rPr>
          <w:rFonts w:ascii="Arial" w:hAnsi="Arial" w:cs="Arial"/>
        </w:rPr>
        <w:t>meet on</w:t>
      </w:r>
      <w:r>
        <w:rPr>
          <w:rFonts w:ascii="Arial" w:hAnsi="Arial" w:cs="Arial"/>
        </w:rPr>
        <w:t xml:space="preserve"> Tuesday, 22 November 2016.</w:t>
      </w:r>
    </w:p>
    <w:p w14:paraId="2CF0791D" w14:textId="77777777" w:rsidR="001C67D3" w:rsidRDefault="00701FDD" w:rsidP="00F529CE">
      <w:pPr>
        <w:spacing w:after="0" w:line="240" w:lineRule="auto"/>
        <w:ind w:left="720" w:hanging="720"/>
        <w:jc w:val="both"/>
        <w:rPr>
          <w:rFonts w:ascii="Arial" w:hAnsi="Arial" w:cs="Arial"/>
          <w:b/>
        </w:rPr>
      </w:pPr>
      <w:r w:rsidRPr="00E87430">
        <w:rPr>
          <w:rFonts w:ascii="Arial" w:hAnsi="Arial" w:cs="Arial"/>
          <w:b/>
        </w:rPr>
        <w:tab/>
      </w:r>
      <w:r w:rsidR="00BA40BD">
        <w:rPr>
          <w:rFonts w:ascii="Arial" w:hAnsi="Arial" w:cs="Arial"/>
          <w:b/>
        </w:rPr>
        <w:tab/>
      </w:r>
    </w:p>
    <w:p w14:paraId="20632A39" w14:textId="77777777" w:rsidR="00701FDD" w:rsidRDefault="00F529CE" w:rsidP="00F529CE">
      <w:pPr>
        <w:spacing w:after="0" w:line="240" w:lineRule="auto"/>
        <w:ind w:left="720" w:firstLine="720"/>
        <w:jc w:val="both"/>
        <w:rPr>
          <w:rFonts w:ascii="Arial" w:hAnsi="Arial" w:cs="Arial"/>
        </w:rPr>
      </w:pPr>
      <w:r>
        <w:rPr>
          <w:rFonts w:ascii="Arial" w:hAnsi="Arial" w:cs="Arial"/>
          <w:b/>
          <w:u w:val="single"/>
        </w:rPr>
        <w:t>Resolved</w:t>
      </w:r>
      <w:r w:rsidR="00BA40BD">
        <w:rPr>
          <w:rFonts w:ascii="Arial" w:hAnsi="Arial" w:cs="Arial"/>
        </w:rPr>
        <w:t xml:space="preserve"> </w:t>
      </w:r>
      <w:r w:rsidR="00BA40BD" w:rsidRPr="00BA40BD">
        <w:rPr>
          <w:rFonts w:ascii="Arial" w:hAnsi="Arial" w:cs="Arial"/>
        </w:rPr>
        <w:t xml:space="preserve">that the </w:t>
      </w:r>
      <w:r w:rsidR="00701FDD" w:rsidRPr="00E87430">
        <w:rPr>
          <w:rFonts w:ascii="Arial" w:hAnsi="Arial" w:cs="Arial"/>
        </w:rPr>
        <w:t>report be received</w:t>
      </w:r>
      <w:r w:rsidR="00701FDD">
        <w:rPr>
          <w:rFonts w:ascii="Arial" w:hAnsi="Arial" w:cs="Arial"/>
        </w:rPr>
        <w:t xml:space="preserve">. </w:t>
      </w:r>
    </w:p>
    <w:p w14:paraId="17579AA3" w14:textId="77777777" w:rsidR="00BA40BD" w:rsidRPr="00E87430" w:rsidRDefault="00BA40BD" w:rsidP="00F529CE">
      <w:pPr>
        <w:spacing w:after="0" w:line="240" w:lineRule="auto"/>
        <w:ind w:left="720" w:hanging="720"/>
        <w:jc w:val="both"/>
        <w:rPr>
          <w:rFonts w:ascii="Arial" w:hAnsi="Arial" w:cs="Arial"/>
        </w:rPr>
      </w:pPr>
    </w:p>
    <w:p w14:paraId="16D40F19" w14:textId="77777777" w:rsidR="00701FDD" w:rsidRDefault="001919DD" w:rsidP="00F529CE">
      <w:pPr>
        <w:spacing w:after="0" w:line="240" w:lineRule="auto"/>
        <w:jc w:val="both"/>
        <w:rPr>
          <w:rFonts w:ascii="Arial" w:hAnsi="Arial" w:cs="Arial"/>
          <w:color w:val="000000"/>
        </w:rPr>
      </w:pPr>
      <w:r>
        <w:rPr>
          <w:rFonts w:ascii="Arial" w:hAnsi="Arial" w:cs="Arial"/>
          <w:color w:val="000000"/>
        </w:rPr>
        <w:tab/>
      </w:r>
      <w:r w:rsidRPr="001919DD">
        <w:rPr>
          <w:rFonts w:ascii="Arial" w:hAnsi="Arial" w:cs="Arial"/>
          <w:color w:val="000000"/>
        </w:rPr>
        <w:t xml:space="preserve">.2 </w:t>
      </w:r>
      <w:r>
        <w:rPr>
          <w:rFonts w:ascii="Arial" w:hAnsi="Arial" w:cs="Arial"/>
          <w:color w:val="000000"/>
        </w:rPr>
        <w:tab/>
      </w:r>
      <w:r w:rsidRPr="00701FDD">
        <w:rPr>
          <w:rFonts w:ascii="Arial" w:hAnsi="Arial" w:cs="Arial"/>
          <w:color w:val="000000"/>
          <w:u w:val="single"/>
        </w:rPr>
        <w:t>Report of the Vice-Chancellor</w:t>
      </w:r>
      <w:r w:rsidRPr="001919DD">
        <w:rPr>
          <w:rFonts w:ascii="Arial" w:hAnsi="Arial" w:cs="Arial"/>
          <w:color w:val="000000"/>
        </w:rPr>
        <w:t xml:space="preserve"> </w:t>
      </w:r>
    </w:p>
    <w:p w14:paraId="6053E82E" w14:textId="77777777" w:rsidR="001C67D3" w:rsidRDefault="004E1555"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DFF0C19" w14:textId="77777777" w:rsidR="00701FDD" w:rsidRDefault="00D51570" w:rsidP="00F529CE">
      <w:pPr>
        <w:pStyle w:val="NormalWeb"/>
        <w:spacing w:before="0" w:beforeAutospacing="0" w:after="0" w:afterAutospacing="0"/>
        <w:ind w:left="720" w:firstLine="720"/>
        <w:jc w:val="both"/>
        <w:rPr>
          <w:rFonts w:ascii="Arial" w:hAnsi="Arial" w:cs="Arial"/>
          <w:color w:val="000000"/>
          <w:sz w:val="22"/>
          <w:szCs w:val="22"/>
        </w:rPr>
      </w:pPr>
      <w:r>
        <w:rPr>
          <w:rFonts w:ascii="Arial" w:hAnsi="Arial" w:cs="Arial"/>
          <w:color w:val="000000"/>
          <w:sz w:val="22"/>
          <w:szCs w:val="22"/>
        </w:rPr>
        <w:t xml:space="preserve">The Vice-Chancellor’s </w:t>
      </w:r>
      <w:r w:rsidR="004E1555">
        <w:rPr>
          <w:rFonts w:ascii="Arial" w:hAnsi="Arial" w:cs="Arial"/>
          <w:color w:val="000000"/>
          <w:sz w:val="22"/>
          <w:szCs w:val="22"/>
        </w:rPr>
        <w:t>report cover</w:t>
      </w:r>
      <w:r w:rsidR="00F529CE">
        <w:rPr>
          <w:rFonts w:ascii="Arial" w:hAnsi="Arial" w:cs="Arial"/>
          <w:color w:val="000000"/>
          <w:sz w:val="22"/>
          <w:szCs w:val="22"/>
        </w:rPr>
        <w:t>ed</w:t>
      </w:r>
      <w:r w:rsidR="004E1555">
        <w:rPr>
          <w:rFonts w:ascii="Arial" w:hAnsi="Arial" w:cs="Arial"/>
          <w:color w:val="000000"/>
          <w:sz w:val="22"/>
          <w:szCs w:val="22"/>
        </w:rPr>
        <w:t>:</w:t>
      </w:r>
    </w:p>
    <w:p w14:paraId="0C7FD754" w14:textId="77777777" w:rsidR="004E1555" w:rsidRDefault="004E1555" w:rsidP="00F529CE">
      <w:pPr>
        <w:pStyle w:val="NormalWeb"/>
        <w:spacing w:before="0" w:beforeAutospacing="0" w:after="0" w:afterAutospacing="0"/>
        <w:jc w:val="both"/>
        <w:rPr>
          <w:rFonts w:ascii="Arial" w:hAnsi="Arial" w:cs="Arial"/>
          <w:color w:val="000000"/>
          <w:sz w:val="22"/>
          <w:szCs w:val="22"/>
        </w:rPr>
      </w:pPr>
    </w:p>
    <w:p w14:paraId="1F74667E" w14:textId="77777777" w:rsidR="00701FDD" w:rsidRDefault="00701FDD" w:rsidP="00F529CE">
      <w:pPr>
        <w:pStyle w:val="NormalWeb"/>
        <w:spacing w:before="0" w:beforeAutospacing="0" w:after="0" w:afterAutospacing="0"/>
        <w:ind w:left="2160"/>
        <w:jc w:val="both"/>
        <w:rPr>
          <w:rFonts w:ascii="Arial" w:hAnsi="Arial" w:cs="Arial"/>
        </w:rPr>
      </w:pPr>
      <w:r>
        <w:rPr>
          <w:rFonts w:ascii="Arial" w:hAnsi="Arial" w:cs="Arial"/>
        </w:rPr>
        <w:t>information relating both to transition</w:t>
      </w:r>
      <w:r w:rsidR="006E527A">
        <w:rPr>
          <w:rFonts w:ascii="Arial" w:hAnsi="Arial" w:cs="Arial"/>
        </w:rPr>
        <w:t xml:space="preserve">al </w:t>
      </w:r>
      <w:r>
        <w:rPr>
          <w:rFonts w:ascii="Arial" w:hAnsi="Arial" w:cs="Arial"/>
        </w:rPr>
        <w:t>arrangements in the senior leadership team and the proposed direction of travel for the development of the U</w:t>
      </w:r>
      <w:r w:rsidR="004E1555">
        <w:rPr>
          <w:rFonts w:ascii="Arial" w:hAnsi="Arial" w:cs="Arial"/>
        </w:rPr>
        <w:t xml:space="preserve">niversity’s new Strategic </w:t>
      </w:r>
      <w:proofErr w:type="gramStart"/>
      <w:r w:rsidR="004E1555">
        <w:rPr>
          <w:rFonts w:ascii="Arial" w:hAnsi="Arial" w:cs="Arial"/>
        </w:rPr>
        <w:t>Plan;</w:t>
      </w:r>
      <w:proofErr w:type="gramEnd"/>
      <w:r w:rsidR="004E1555">
        <w:rPr>
          <w:rFonts w:ascii="Arial" w:hAnsi="Arial" w:cs="Arial"/>
        </w:rPr>
        <w:tab/>
      </w:r>
    </w:p>
    <w:p w14:paraId="4F8CB35C" w14:textId="77777777" w:rsidR="004E1555" w:rsidRDefault="004E1555" w:rsidP="00F529CE">
      <w:pPr>
        <w:pStyle w:val="NormalWeb"/>
        <w:spacing w:before="0" w:beforeAutospacing="0" w:after="0" w:afterAutospacing="0"/>
        <w:ind w:left="2160"/>
        <w:jc w:val="both"/>
        <w:rPr>
          <w:rFonts w:ascii="Arial" w:hAnsi="Arial" w:cs="Arial"/>
        </w:rPr>
      </w:pPr>
    </w:p>
    <w:p w14:paraId="63C9A41D" w14:textId="77777777" w:rsidR="004E1555" w:rsidRPr="000F1123"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Welsh Government’s five-year programme </w:t>
      </w:r>
      <w:r>
        <w:rPr>
          <w:rFonts w:ascii="Arial" w:hAnsi="Arial" w:cs="Arial"/>
          <w:i/>
        </w:rPr>
        <w:t xml:space="preserve">Taking Wales </w:t>
      </w:r>
      <w:proofErr w:type="gramStart"/>
      <w:r>
        <w:rPr>
          <w:rFonts w:ascii="Arial" w:hAnsi="Arial" w:cs="Arial"/>
          <w:i/>
        </w:rPr>
        <w:t>Forward</w:t>
      </w:r>
      <w:r>
        <w:rPr>
          <w:rFonts w:ascii="Arial" w:hAnsi="Arial" w:cs="Arial"/>
        </w:rPr>
        <w:t>;</w:t>
      </w:r>
      <w:proofErr w:type="gramEnd"/>
    </w:p>
    <w:p w14:paraId="49A9E89E" w14:textId="77777777" w:rsidR="004E1555" w:rsidRPr="004E1555" w:rsidRDefault="004E1555" w:rsidP="00F529CE">
      <w:pPr>
        <w:pStyle w:val="NormalWeb"/>
        <w:spacing w:before="0" w:beforeAutospacing="0" w:after="0" w:afterAutospacing="0"/>
        <w:ind w:left="2160"/>
        <w:jc w:val="both"/>
        <w:rPr>
          <w:rFonts w:ascii="Arial" w:hAnsi="Arial" w:cs="Arial"/>
        </w:rPr>
      </w:pPr>
    </w:p>
    <w:p w14:paraId="164DC773" w14:textId="77777777" w:rsidR="004E1555" w:rsidRP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recommendations of the </w:t>
      </w:r>
      <w:r w:rsidR="00701FDD" w:rsidRPr="004E1555">
        <w:rPr>
          <w:rFonts w:ascii="Arial" w:hAnsi="Arial" w:cs="Arial"/>
        </w:rPr>
        <w:t>Diamond Review of Higher Educa</w:t>
      </w:r>
      <w:r>
        <w:rPr>
          <w:rFonts w:ascii="Arial" w:hAnsi="Arial" w:cs="Arial"/>
        </w:rPr>
        <w:t xml:space="preserve">tion Funding and Student </w:t>
      </w:r>
      <w:proofErr w:type="gramStart"/>
      <w:r>
        <w:rPr>
          <w:rFonts w:ascii="Arial" w:hAnsi="Arial" w:cs="Arial"/>
        </w:rPr>
        <w:t>Finance;</w:t>
      </w:r>
      <w:proofErr w:type="gramEnd"/>
    </w:p>
    <w:p w14:paraId="40E93648" w14:textId="77777777" w:rsidR="004E1555" w:rsidRPr="004E1555" w:rsidRDefault="004E1555" w:rsidP="00F529CE">
      <w:pPr>
        <w:pStyle w:val="NormalWeb"/>
        <w:spacing w:before="0" w:beforeAutospacing="0" w:after="0" w:afterAutospacing="0"/>
        <w:ind w:left="2160"/>
        <w:jc w:val="both"/>
        <w:rPr>
          <w:rFonts w:ascii="Arial" w:hAnsi="Arial" w:cs="Arial"/>
        </w:rPr>
      </w:pPr>
    </w:p>
    <w:p w14:paraId="4DD44824" w14:textId="77777777" w:rsidR="004E1555" w:rsidRDefault="00701FDD" w:rsidP="00F529CE">
      <w:pPr>
        <w:pStyle w:val="NormalWeb"/>
        <w:spacing w:before="0" w:beforeAutospacing="0" w:after="0" w:afterAutospacing="0"/>
        <w:ind w:left="2160"/>
        <w:jc w:val="both"/>
        <w:rPr>
          <w:rFonts w:ascii="Arial" w:hAnsi="Arial" w:cs="Arial"/>
        </w:rPr>
      </w:pPr>
      <w:r w:rsidRPr="004E1555">
        <w:rPr>
          <w:rFonts w:ascii="Arial" w:hAnsi="Arial" w:cs="Arial"/>
        </w:rPr>
        <w:t>the Higher</w:t>
      </w:r>
      <w:r w:rsidRPr="00A04F92">
        <w:rPr>
          <w:rFonts w:ascii="Arial" w:hAnsi="Arial" w:cs="Arial"/>
        </w:rPr>
        <w:t xml:space="preserve"> Education Bill and associated Teaching Excellence </w:t>
      </w:r>
      <w:proofErr w:type="gramStart"/>
      <w:r w:rsidRPr="00A04F92">
        <w:rPr>
          <w:rFonts w:ascii="Arial" w:hAnsi="Arial" w:cs="Arial"/>
        </w:rPr>
        <w:t>Framework;</w:t>
      </w:r>
      <w:proofErr w:type="gramEnd"/>
    </w:p>
    <w:p w14:paraId="63E05AB4" w14:textId="77777777" w:rsidR="004E1555" w:rsidRDefault="004E1555" w:rsidP="00F529CE">
      <w:pPr>
        <w:pStyle w:val="NormalWeb"/>
        <w:spacing w:before="0" w:beforeAutospacing="0" w:after="0" w:afterAutospacing="0"/>
        <w:ind w:left="2160"/>
        <w:jc w:val="both"/>
        <w:rPr>
          <w:rFonts w:ascii="Arial" w:hAnsi="Arial" w:cs="Arial"/>
        </w:rPr>
      </w:pPr>
    </w:p>
    <w:p w14:paraId="31048C20" w14:textId="77777777" w:rsidR="00701FDD" w:rsidRDefault="004E1555" w:rsidP="00F529CE">
      <w:pPr>
        <w:pStyle w:val="NormalWeb"/>
        <w:spacing w:before="0" w:beforeAutospacing="0" w:after="0" w:afterAutospacing="0"/>
        <w:ind w:left="2160"/>
        <w:jc w:val="both"/>
        <w:rPr>
          <w:rFonts w:ascii="Arial" w:hAnsi="Arial" w:cs="Arial"/>
        </w:rPr>
      </w:pPr>
      <w:r>
        <w:rPr>
          <w:rFonts w:ascii="Arial" w:hAnsi="Arial" w:cs="Arial"/>
        </w:rPr>
        <w:t xml:space="preserve">implications of the outcome of the </w:t>
      </w:r>
      <w:r w:rsidR="00701FDD">
        <w:rPr>
          <w:rFonts w:ascii="Arial" w:hAnsi="Arial" w:cs="Arial"/>
        </w:rPr>
        <w:t>EU</w:t>
      </w:r>
      <w:r>
        <w:rPr>
          <w:rFonts w:ascii="Arial" w:hAnsi="Arial" w:cs="Arial"/>
        </w:rPr>
        <w:t xml:space="preserve"> </w:t>
      </w:r>
      <w:proofErr w:type="gramStart"/>
      <w:r>
        <w:rPr>
          <w:rFonts w:ascii="Arial" w:hAnsi="Arial" w:cs="Arial"/>
        </w:rPr>
        <w:t>Referendum;</w:t>
      </w:r>
      <w:proofErr w:type="gramEnd"/>
    </w:p>
    <w:p w14:paraId="16806E36" w14:textId="77777777" w:rsidR="004E1555" w:rsidRDefault="004E1555" w:rsidP="00F529CE">
      <w:pPr>
        <w:pStyle w:val="NormalWeb"/>
        <w:spacing w:before="0" w:beforeAutospacing="0" w:after="0" w:afterAutospacing="0"/>
        <w:ind w:left="2160"/>
        <w:jc w:val="both"/>
        <w:rPr>
          <w:rFonts w:ascii="Arial" w:hAnsi="Arial" w:cs="Arial"/>
        </w:rPr>
      </w:pPr>
    </w:p>
    <w:p w14:paraId="5810C523" w14:textId="77777777" w:rsid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League </w:t>
      </w:r>
      <w:r w:rsidR="006E527A">
        <w:rPr>
          <w:rFonts w:ascii="Arial" w:hAnsi="Arial" w:cs="Arial"/>
        </w:rPr>
        <w:t>T</w:t>
      </w:r>
      <w:r>
        <w:rPr>
          <w:rFonts w:ascii="Arial" w:hAnsi="Arial" w:cs="Arial"/>
        </w:rPr>
        <w:t xml:space="preserve">able positions: NSS </w:t>
      </w:r>
      <w:r w:rsidR="004E1555">
        <w:rPr>
          <w:rFonts w:ascii="Arial" w:hAnsi="Arial" w:cs="Arial"/>
        </w:rPr>
        <w:t xml:space="preserve">and Sunday Times Good University </w:t>
      </w:r>
      <w:proofErr w:type="gramStart"/>
      <w:r w:rsidR="004E1555">
        <w:rPr>
          <w:rFonts w:ascii="Arial" w:hAnsi="Arial" w:cs="Arial"/>
        </w:rPr>
        <w:t>Guide;</w:t>
      </w:r>
      <w:proofErr w:type="gramEnd"/>
    </w:p>
    <w:p w14:paraId="1667C069" w14:textId="77777777" w:rsidR="004E1555" w:rsidRDefault="004E1555" w:rsidP="00F529CE">
      <w:pPr>
        <w:pStyle w:val="NormalWeb"/>
        <w:spacing w:before="0" w:beforeAutospacing="0" w:after="0" w:afterAutospacing="0"/>
        <w:ind w:left="2160"/>
        <w:jc w:val="both"/>
        <w:rPr>
          <w:rFonts w:ascii="Arial" w:hAnsi="Arial" w:cs="Arial"/>
        </w:rPr>
      </w:pPr>
    </w:p>
    <w:p w14:paraId="254D36D1" w14:textId="77777777" w:rsidR="004E1555" w:rsidRDefault="000F1123" w:rsidP="00F529CE">
      <w:pPr>
        <w:pStyle w:val="NormalWeb"/>
        <w:spacing w:before="0" w:beforeAutospacing="0" w:after="0" w:afterAutospacing="0"/>
        <w:ind w:left="2160"/>
        <w:jc w:val="both"/>
        <w:rPr>
          <w:rFonts w:ascii="Arial" w:hAnsi="Arial" w:cs="Arial"/>
        </w:rPr>
      </w:pPr>
      <w:r>
        <w:rPr>
          <w:rFonts w:ascii="Arial" w:hAnsi="Arial" w:cs="Arial"/>
        </w:rPr>
        <w:t xml:space="preserve">The University’s </w:t>
      </w:r>
      <w:r w:rsidR="004E1555">
        <w:rPr>
          <w:rFonts w:ascii="Arial" w:hAnsi="Arial" w:cs="Arial"/>
        </w:rPr>
        <w:t>Fee and Access Plan as approve</w:t>
      </w:r>
      <w:r>
        <w:rPr>
          <w:rFonts w:ascii="Arial" w:hAnsi="Arial" w:cs="Arial"/>
        </w:rPr>
        <w:t xml:space="preserve">d on 4 August </w:t>
      </w:r>
      <w:proofErr w:type="gramStart"/>
      <w:r>
        <w:rPr>
          <w:rFonts w:ascii="Arial" w:hAnsi="Arial" w:cs="Arial"/>
        </w:rPr>
        <w:t>2016;</w:t>
      </w:r>
      <w:proofErr w:type="gramEnd"/>
    </w:p>
    <w:p w14:paraId="1E3CAC05" w14:textId="77777777" w:rsidR="004E1555" w:rsidRDefault="004E1555" w:rsidP="00F529CE">
      <w:pPr>
        <w:pStyle w:val="NormalWeb"/>
        <w:spacing w:before="0" w:beforeAutospacing="0" w:after="0" w:afterAutospacing="0"/>
        <w:ind w:left="2160"/>
        <w:jc w:val="both"/>
        <w:rPr>
          <w:rFonts w:ascii="Arial" w:hAnsi="Arial" w:cs="Arial"/>
        </w:rPr>
      </w:pPr>
    </w:p>
    <w:p w14:paraId="18A00938" w14:textId="77777777" w:rsidR="004E1555" w:rsidRDefault="00701FDD" w:rsidP="00F529CE">
      <w:pPr>
        <w:pStyle w:val="NormalWeb"/>
        <w:spacing w:before="0" w:beforeAutospacing="0" w:after="0" w:afterAutospacing="0"/>
        <w:ind w:left="2160"/>
        <w:jc w:val="both"/>
        <w:rPr>
          <w:rFonts w:ascii="Arial" w:hAnsi="Arial" w:cs="Arial"/>
        </w:rPr>
      </w:pPr>
      <w:r>
        <w:rPr>
          <w:rFonts w:ascii="Arial" w:hAnsi="Arial" w:cs="Arial"/>
        </w:rPr>
        <w:t xml:space="preserve">meetings held by the Vice-Chancellor immediately prior to taking up </w:t>
      </w:r>
      <w:r w:rsidR="000F1123">
        <w:rPr>
          <w:rFonts w:ascii="Arial" w:hAnsi="Arial" w:cs="Arial"/>
        </w:rPr>
        <w:t xml:space="preserve">the </w:t>
      </w:r>
      <w:r>
        <w:rPr>
          <w:rFonts w:ascii="Arial" w:hAnsi="Arial" w:cs="Arial"/>
        </w:rPr>
        <w:t xml:space="preserve">post. </w:t>
      </w:r>
    </w:p>
    <w:p w14:paraId="4E8E752C" w14:textId="77777777" w:rsidR="004E1555" w:rsidRDefault="004E1555" w:rsidP="00F529CE">
      <w:pPr>
        <w:spacing w:after="0" w:line="240" w:lineRule="auto"/>
        <w:ind w:left="1440" w:hanging="720"/>
        <w:jc w:val="both"/>
        <w:rPr>
          <w:rFonts w:ascii="Arial" w:hAnsi="Arial" w:cs="Arial"/>
          <w:lang w:val="en"/>
        </w:rPr>
      </w:pPr>
    </w:p>
    <w:p w14:paraId="4A31EBEE" w14:textId="77777777" w:rsidR="00701FDD" w:rsidRPr="004E1555" w:rsidRDefault="00701FDD" w:rsidP="00F529CE">
      <w:pPr>
        <w:spacing w:after="0" w:line="240" w:lineRule="auto"/>
        <w:ind w:left="1440" w:hanging="720"/>
        <w:jc w:val="both"/>
        <w:rPr>
          <w:rFonts w:ascii="Arial" w:hAnsi="Arial" w:cs="Arial"/>
          <w:lang w:val="en"/>
        </w:rPr>
      </w:pPr>
      <w:r>
        <w:rPr>
          <w:rFonts w:ascii="Arial" w:hAnsi="Arial" w:cs="Arial"/>
          <w:lang w:val="en"/>
        </w:rPr>
        <w:tab/>
      </w:r>
      <w:r>
        <w:rPr>
          <w:rFonts w:ascii="Arial" w:hAnsi="Arial" w:cs="Arial"/>
          <w:b/>
          <w:u w:val="single"/>
          <w:lang w:val="en"/>
        </w:rPr>
        <w:t>Re</w:t>
      </w:r>
      <w:r w:rsidR="00F529CE">
        <w:rPr>
          <w:rFonts w:ascii="Arial" w:hAnsi="Arial" w:cs="Arial"/>
          <w:b/>
          <w:u w:val="single"/>
          <w:lang w:val="en"/>
        </w:rPr>
        <w:t>solved</w:t>
      </w:r>
      <w:r w:rsidR="00F529CE">
        <w:rPr>
          <w:rFonts w:ascii="Arial" w:hAnsi="Arial" w:cs="Arial"/>
          <w:lang w:val="en"/>
        </w:rPr>
        <w:t xml:space="preserve"> that the report be </w:t>
      </w:r>
      <w:proofErr w:type="gramStart"/>
      <w:r w:rsidR="00F529CE">
        <w:rPr>
          <w:rFonts w:ascii="Arial" w:hAnsi="Arial" w:cs="Arial"/>
          <w:lang w:val="en"/>
        </w:rPr>
        <w:t>received</w:t>
      </w:r>
      <w:proofErr w:type="gramEnd"/>
    </w:p>
    <w:p w14:paraId="7834E638" w14:textId="77777777" w:rsidR="001C67D3" w:rsidRDefault="001C67D3" w:rsidP="00F529CE">
      <w:pPr>
        <w:pStyle w:val="NormalWeb"/>
        <w:spacing w:before="0" w:beforeAutospacing="0" w:after="0" w:afterAutospacing="0"/>
        <w:jc w:val="both"/>
        <w:rPr>
          <w:rFonts w:ascii="Arial" w:hAnsi="Arial" w:cs="Arial"/>
          <w:color w:val="000000"/>
          <w:sz w:val="22"/>
          <w:szCs w:val="22"/>
        </w:rPr>
      </w:pPr>
    </w:p>
    <w:p w14:paraId="4359AD41" w14:textId="1B999FC9" w:rsidR="00074520" w:rsidRDefault="00074520" w:rsidP="00F529CE">
      <w:pPr>
        <w:pStyle w:val="NormalWeb"/>
        <w:spacing w:before="0" w:beforeAutospacing="0" w:after="0" w:afterAutospacing="0"/>
        <w:jc w:val="both"/>
        <w:rPr>
          <w:rFonts w:ascii="Arial" w:hAnsi="Arial" w:cs="Arial"/>
          <w:color w:val="000000"/>
          <w:sz w:val="22"/>
          <w:szCs w:val="22"/>
        </w:rPr>
      </w:pPr>
    </w:p>
    <w:p w14:paraId="6B0AE254" w14:textId="77777777" w:rsidR="00074520" w:rsidRPr="001919DD" w:rsidRDefault="00074520" w:rsidP="00F529CE">
      <w:pPr>
        <w:pStyle w:val="NormalWeb"/>
        <w:spacing w:before="0" w:beforeAutospacing="0" w:after="0" w:afterAutospacing="0"/>
        <w:jc w:val="both"/>
        <w:rPr>
          <w:rFonts w:ascii="Arial" w:hAnsi="Arial" w:cs="Arial"/>
          <w:color w:val="000000"/>
          <w:sz w:val="22"/>
          <w:szCs w:val="22"/>
        </w:rPr>
      </w:pPr>
    </w:p>
    <w:p w14:paraId="2070ED9A" w14:textId="77777777" w:rsidR="001919DD" w:rsidRDefault="001919DD"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ab/>
      </w:r>
      <w:r w:rsidRPr="001919DD">
        <w:rPr>
          <w:rFonts w:ascii="Arial" w:hAnsi="Arial" w:cs="Arial"/>
          <w:color w:val="000000"/>
          <w:sz w:val="22"/>
          <w:szCs w:val="22"/>
        </w:rPr>
        <w:t xml:space="preserve">.3 </w:t>
      </w:r>
      <w:r>
        <w:rPr>
          <w:rFonts w:ascii="Arial" w:hAnsi="Arial" w:cs="Arial"/>
          <w:color w:val="000000"/>
          <w:sz w:val="22"/>
          <w:szCs w:val="22"/>
        </w:rPr>
        <w:tab/>
      </w:r>
      <w:r w:rsidRPr="00701FDD">
        <w:rPr>
          <w:rFonts w:ascii="Arial" w:hAnsi="Arial" w:cs="Arial"/>
          <w:color w:val="000000"/>
          <w:sz w:val="22"/>
          <w:szCs w:val="22"/>
          <w:u w:val="single"/>
        </w:rPr>
        <w:t>Report of the Students’ Union President</w:t>
      </w:r>
      <w:r w:rsidR="004E1555">
        <w:rPr>
          <w:rFonts w:ascii="Arial" w:hAnsi="Arial" w:cs="Arial"/>
          <w:color w:val="000000"/>
          <w:sz w:val="22"/>
          <w:szCs w:val="22"/>
        </w:rPr>
        <w:t xml:space="preserve"> </w:t>
      </w:r>
    </w:p>
    <w:p w14:paraId="2757FF25" w14:textId="77777777" w:rsidR="00633821" w:rsidRDefault="00633821" w:rsidP="00F529CE">
      <w:pPr>
        <w:pStyle w:val="NormalWeb"/>
        <w:spacing w:before="0" w:beforeAutospacing="0" w:after="0" w:afterAutospacing="0"/>
        <w:jc w:val="both"/>
        <w:rPr>
          <w:rFonts w:ascii="Arial" w:hAnsi="Arial" w:cs="Arial"/>
          <w:color w:val="000000"/>
          <w:sz w:val="22"/>
          <w:szCs w:val="22"/>
        </w:rPr>
      </w:pPr>
    </w:p>
    <w:p w14:paraId="75E3EBE1" w14:textId="77777777" w:rsidR="00701FDD" w:rsidRPr="007C1A36" w:rsidRDefault="00701FDD" w:rsidP="00F529CE">
      <w:pPr>
        <w:pStyle w:val="ListParagraph"/>
        <w:ind w:left="1418" w:hanging="698"/>
        <w:rPr>
          <w:rFonts w:ascii="Arial" w:hAnsi="Arial" w:cs="Arial"/>
          <w:sz w:val="22"/>
          <w:szCs w:val="22"/>
        </w:rPr>
      </w:pPr>
      <w:r>
        <w:rPr>
          <w:rFonts w:ascii="Arial" w:hAnsi="Arial" w:cs="Arial"/>
          <w:color w:val="000000"/>
          <w:sz w:val="22"/>
          <w:szCs w:val="22"/>
        </w:rPr>
        <w:tab/>
      </w:r>
      <w:r w:rsidR="00F529CE">
        <w:rPr>
          <w:rFonts w:ascii="Arial" w:hAnsi="Arial" w:cs="Arial"/>
          <w:color w:val="000000"/>
          <w:sz w:val="22"/>
          <w:szCs w:val="22"/>
        </w:rPr>
        <w:t xml:space="preserve">A written report </w:t>
      </w:r>
      <w:r w:rsidRPr="007C1A36">
        <w:rPr>
          <w:rFonts w:ascii="Arial" w:hAnsi="Arial" w:cs="Arial"/>
          <w:sz w:val="22"/>
          <w:szCs w:val="22"/>
        </w:rPr>
        <w:t>present</w:t>
      </w:r>
      <w:r w:rsidR="00F529CE">
        <w:rPr>
          <w:rFonts w:ascii="Arial" w:hAnsi="Arial" w:cs="Arial"/>
          <w:sz w:val="22"/>
          <w:szCs w:val="22"/>
        </w:rPr>
        <w:t>ed</w:t>
      </w:r>
      <w:r w:rsidRPr="007C1A36">
        <w:rPr>
          <w:rFonts w:ascii="Arial" w:hAnsi="Arial" w:cs="Arial"/>
          <w:sz w:val="22"/>
          <w:szCs w:val="22"/>
        </w:rPr>
        <w:t xml:space="preserve"> an overview of Student Union activity since the last report to the Board of Governors in July 2016.</w:t>
      </w:r>
    </w:p>
    <w:p w14:paraId="43DD14D8" w14:textId="77777777" w:rsidR="00BA40BD" w:rsidRPr="007C1A36" w:rsidRDefault="00BA40BD" w:rsidP="00F529CE">
      <w:pPr>
        <w:pStyle w:val="ListParagraph"/>
        <w:ind w:left="1418" w:hanging="698"/>
        <w:rPr>
          <w:rFonts w:ascii="Arial" w:hAnsi="Arial" w:cs="Arial"/>
          <w:sz w:val="22"/>
          <w:szCs w:val="22"/>
        </w:rPr>
      </w:pPr>
    </w:p>
    <w:p w14:paraId="137570EC" w14:textId="77777777" w:rsidR="00BA40BD" w:rsidRPr="007C1A36" w:rsidRDefault="00F529CE" w:rsidP="00F529CE">
      <w:pPr>
        <w:pStyle w:val="ListParagraph"/>
        <w:ind w:left="1418" w:hanging="698"/>
        <w:rPr>
          <w:rFonts w:ascii="Arial" w:hAnsi="Arial" w:cs="Arial"/>
          <w:sz w:val="22"/>
          <w:szCs w:val="22"/>
        </w:rPr>
      </w:pPr>
      <w:r>
        <w:rPr>
          <w:rFonts w:ascii="Arial" w:hAnsi="Arial" w:cs="Arial"/>
          <w:sz w:val="22"/>
          <w:szCs w:val="22"/>
        </w:rPr>
        <w:tab/>
        <w:t>The report covered</w:t>
      </w:r>
      <w:r w:rsidR="00BA40BD" w:rsidRPr="007C1A36">
        <w:rPr>
          <w:rFonts w:ascii="Arial" w:hAnsi="Arial" w:cs="Arial"/>
          <w:sz w:val="22"/>
          <w:szCs w:val="22"/>
        </w:rPr>
        <w:t>:</w:t>
      </w:r>
    </w:p>
    <w:p w14:paraId="1B79C808" w14:textId="77777777" w:rsidR="00BA40BD" w:rsidRPr="007C1A36" w:rsidRDefault="00BA40BD" w:rsidP="00F529CE">
      <w:pPr>
        <w:pStyle w:val="ListParagraph"/>
        <w:ind w:left="1418" w:hanging="698"/>
        <w:rPr>
          <w:rFonts w:ascii="Arial" w:hAnsi="Arial" w:cs="Arial"/>
          <w:sz w:val="22"/>
          <w:szCs w:val="22"/>
        </w:rPr>
      </w:pPr>
    </w:p>
    <w:p w14:paraId="29FB9A86" w14:textId="77777777" w:rsidR="00BA40BD" w:rsidRPr="007C1A36" w:rsidRDefault="00BA40BD" w:rsidP="00F529CE">
      <w:pPr>
        <w:pStyle w:val="ListParagraph"/>
        <w:ind w:left="2160"/>
        <w:jc w:val="both"/>
        <w:rPr>
          <w:rFonts w:ascii="Arial" w:hAnsi="Arial" w:cs="Arial"/>
          <w:caps/>
          <w:sz w:val="22"/>
          <w:szCs w:val="22"/>
        </w:rPr>
      </w:pPr>
      <w:r w:rsidRPr="007C1A36">
        <w:rPr>
          <w:rFonts w:ascii="Arial" w:hAnsi="Arial" w:cs="Arial"/>
          <w:sz w:val="22"/>
          <w:szCs w:val="22"/>
        </w:rPr>
        <w:t xml:space="preserve">Student Safety &amp; Wellbeing - Drinkaware Club Crew scheme and Operation </w:t>
      </w:r>
      <w:proofErr w:type="gramStart"/>
      <w:r w:rsidRPr="007C1A36">
        <w:rPr>
          <w:rFonts w:ascii="Arial" w:hAnsi="Arial" w:cs="Arial"/>
          <w:sz w:val="22"/>
          <w:szCs w:val="22"/>
        </w:rPr>
        <w:t>Saturn</w:t>
      </w:r>
      <w:r w:rsidR="006E527A">
        <w:rPr>
          <w:rFonts w:ascii="Arial" w:hAnsi="Arial" w:cs="Arial"/>
          <w:sz w:val="22"/>
          <w:szCs w:val="22"/>
        </w:rPr>
        <w:t>;</w:t>
      </w:r>
      <w:proofErr w:type="gramEnd"/>
    </w:p>
    <w:p w14:paraId="3463C253" w14:textId="77777777" w:rsidR="00701FDD" w:rsidRPr="007C1A36" w:rsidRDefault="00701FDD" w:rsidP="00F529CE">
      <w:pPr>
        <w:spacing w:after="0" w:line="240" w:lineRule="auto"/>
        <w:rPr>
          <w:rFonts w:ascii="Arial" w:hAnsi="Arial" w:cs="Arial"/>
          <w:caps/>
          <w:u w:val="single"/>
        </w:rPr>
      </w:pPr>
    </w:p>
    <w:p w14:paraId="7222B41B" w14:textId="77777777" w:rsidR="00BA40BD" w:rsidRPr="007C1A36" w:rsidRDefault="00BA40BD" w:rsidP="00F529CE">
      <w:pPr>
        <w:spacing w:after="0" w:line="240" w:lineRule="auto"/>
        <w:ind w:left="2160"/>
        <w:jc w:val="both"/>
        <w:rPr>
          <w:rFonts w:ascii="Arial" w:hAnsi="Arial" w:cs="Arial"/>
        </w:rPr>
      </w:pPr>
      <w:r w:rsidRPr="007C1A36">
        <w:rPr>
          <w:rFonts w:ascii="Arial" w:hAnsi="Arial" w:cs="Arial"/>
        </w:rPr>
        <w:t xml:space="preserve">Mental Health Initiatives – </w:t>
      </w:r>
      <w:r w:rsidR="000F1123">
        <w:rPr>
          <w:rFonts w:ascii="Arial" w:hAnsi="Arial" w:cs="Arial"/>
        </w:rPr>
        <w:t xml:space="preserve">the union’s </w:t>
      </w:r>
      <w:r w:rsidRPr="007C1A36">
        <w:rPr>
          <w:rFonts w:ascii="Arial" w:hAnsi="Arial" w:cs="Arial"/>
        </w:rPr>
        <w:t>participation in a two</w:t>
      </w:r>
      <w:r w:rsidR="000F1123">
        <w:rPr>
          <w:rFonts w:ascii="Arial" w:hAnsi="Arial" w:cs="Arial"/>
        </w:rPr>
        <w:t>-</w:t>
      </w:r>
      <w:r w:rsidRPr="007C1A36">
        <w:rPr>
          <w:rFonts w:ascii="Arial" w:hAnsi="Arial" w:cs="Arial"/>
        </w:rPr>
        <w:t>day Mental Health awareness training course delivered within the Cardiff School of Sport and</w:t>
      </w:r>
      <w:r w:rsidR="000F1123">
        <w:rPr>
          <w:rFonts w:ascii="Arial" w:hAnsi="Arial" w:cs="Arial"/>
        </w:rPr>
        <w:t xml:space="preserve"> its status as </w:t>
      </w:r>
      <w:r w:rsidRPr="007C1A36">
        <w:rPr>
          <w:rFonts w:ascii="Arial" w:hAnsi="Arial" w:cs="Arial"/>
        </w:rPr>
        <w:t xml:space="preserve">a participating organisation with </w:t>
      </w:r>
      <w:r w:rsidRPr="000F1123">
        <w:rPr>
          <w:rFonts w:ascii="Arial" w:hAnsi="Arial" w:cs="Arial"/>
          <w:i/>
        </w:rPr>
        <w:t xml:space="preserve">Time to Change Wales </w:t>
      </w:r>
      <w:r w:rsidRPr="007C1A36">
        <w:rPr>
          <w:rFonts w:ascii="Arial" w:hAnsi="Arial" w:cs="Arial"/>
        </w:rPr>
        <w:t xml:space="preserve">as part of the commitment to changing the perception of mental health and </w:t>
      </w:r>
      <w:proofErr w:type="gramStart"/>
      <w:r w:rsidRPr="007C1A36">
        <w:rPr>
          <w:rFonts w:ascii="Arial" w:hAnsi="Arial" w:cs="Arial"/>
        </w:rPr>
        <w:t>illness;</w:t>
      </w:r>
      <w:proofErr w:type="gramEnd"/>
      <w:r w:rsidRPr="007C1A36">
        <w:rPr>
          <w:rFonts w:ascii="Arial" w:hAnsi="Arial" w:cs="Arial"/>
        </w:rPr>
        <w:t xml:space="preserve"> </w:t>
      </w:r>
    </w:p>
    <w:p w14:paraId="3864545D" w14:textId="77777777" w:rsidR="00BA40BD" w:rsidRPr="007C1A36" w:rsidRDefault="00BA40BD" w:rsidP="00F529CE">
      <w:pPr>
        <w:spacing w:after="0" w:line="240" w:lineRule="auto"/>
        <w:rPr>
          <w:rFonts w:ascii="Arial" w:hAnsi="Arial" w:cs="Arial"/>
        </w:rPr>
      </w:pPr>
    </w:p>
    <w:p w14:paraId="7C05447B" w14:textId="77777777" w:rsidR="00BA40BD" w:rsidRDefault="000F1123" w:rsidP="00F529CE">
      <w:pPr>
        <w:spacing w:after="0" w:line="240" w:lineRule="auto"/>
        <w:ind w:left="2160"/>
        <w:jc w:val="both"/>
        <w:rPr>
          <w:rFonts w:ascii="Arial" w:hAnsi="Arial" w:cs="Arial"/>
        </w:rPr>
      </w:pPr>
      <w:r>
        <w:rPr>
          <w:rFonts w:ascii="Arial" w:hAnsi="Arial" w:cs="Arial"/>
        </w:rPr>
        <w:t xml:space="preserve">The </w:t>
      </w:r>
      <w:r w:rsidR="006E527A">
        <w:rPr>
          <w:rFonts w:ascii="Arial" w:hAnsi="Arial" w:cs="Arial"/>
        </w:rPr>
        <w:t>S</w:t>
      </w:r>
      <w:r>
        <w:rPr>
          <w:rFonts w:ascii="Arial" w:hAnsi="Arial" w:cs="Arial"/>
        </w:rPr>
        <w:t xml:space="preserve">tudents’ Union’s </w:t>
      </w:r>
      <w:r w:rsidR="00BA40BD" w:rsidRPr="007C1A36">
        <w:rPr>
          <w:rFonts w:ascii="Arial" w:hAnsi="Arial" w:cs="Arial"/>
        </w:rPr>
        <w:t>Engagement Plan for Partner Institutions 2016/17</w:t>
      </w:r>
      <w:r>
        <w:rPr>
          <w:rFonts w:ascii="Arial" w:hAnsi="Arial" w:cs="Arial"/>
        </w:rPr>
        <w:t xml:space="preserve">, including international partnerships, setting out </w:t>
      </w:r>
      <w:r w:rsidR="00BA40BD" w:rsidRPr="007C1A36">
        <w:rPr>
          <w:rFonts w:ascii="Arial" w:hAnsi="Arial" w:cs="Arial"/>
        </w:rPr>
        <w:t xml:space="preserve">updated arrangements for the Students’ Union’s engagement with partner institutions in the UK and </w:t>
      </w:r>
      <w:r w:rsidR="007C1A36" w:rsidRPr="007C1A36">
        <w:rPr>
          <w:rFonts w:ascii="Arial" w:hAnsi="Arial" w:cs="Arial"/>
        </w:rPr>
        <w:t>internationally</w:t>
      </w:r>
      <w:r w:rsidR="006E527A">
        <w:rPr>
          <w:rFonts w:ascii="Arial" w:hAnsi="Arial" w:cs="Arial"/>
        </w:rPr>
        <w:t>,</w:t>
      </w:r>
      <w:r w:rsidR="007C1A36" w:rsidRPr="007C1A36">
        <w:rPr>
          <w:rFonts w:ascii="Arial" w:hAnsi="Arial" w:cs="Arial"/>
        </w:rPr>
        <w:t xml:space="preserve"> including the recruitment of a Student Global </w:t>
      </w:r>
      <w:proofErr w:type="gramStart"/>
      <w:r w:rsidR="007C1A36" w:rsidRPr="007C1A36">
        <w:rPr>
          <w:rFonts w:ascii="Arial" w:hAnsi="Arial" w:cs="Arial"/>
        </w:rPr>
        <w:t>Co-ordinator;</w:t>
      </w:r>
      <w:proofErr w:type="gramEnd"/>
    </w:p>
    <w:p w14:paraId="71211492" w14:textId="77777777" w:rsidR="007C1A36" w:rsidRPr="007C1A36" w:rsidRDefault="007C1A36" w:rsidP="00F529CE">
      <w:pPr>
        <w:spacing w:after="0" w:line="240" w:lineRule="auto"/>
        <w:ind w:left="2160"/>
        <w:jc w:val="both"/>
        <w:rPr>
          <w:rFonts w:ascii="Arial" w:hAnsi="Arial" w:cs="Arial"/>
        </w:rPr>
      </w:pPr>
    </w:p>
    <w:p w14:paraId="1D1F28D7" w14:textId="77777777" w:rsidR="00BA40BD" w:rsidRDefault="007C1A36" w:rsidP="00F529CE">
      <w:pPr>
        <w:spacing w:after="0" w:line="240" w:lineRule="auto"/>
        <w:rPr>
          <w:rFonts w:ascii="Arial" w:hAnsi="Arial" w:cs="Arial"/>
        </w:rPr>
      </w:pPr>
      <w:r w:rsidRPr="007C1A36">
        <w:rPr>
          <w:rFonts w:ascii="Arial" w:hAnsi="Arial" w:cs="Arial"/>
        </w:rPr>
        <w:tab/>
      </w:r>
      <w:r w:rsidRPr="007C1A36">
        <w:rPr>
          <w:rFonts w:ascii="Arial" w:hAnsi="Arial" w:cs="Arial"/>
        </w:rPr>
        <w:tab/>
      </w:r>
      <w:r w:rsidRPr="007C1A36">
        <w:rPr>
          <w:rFonts w:ascii="Arial" w:hAnsi="Arial" w:cs="Arial"/>
        </w:rPr>
        <w:tab/>
      </w:r>
      <w:r w:rsidR="000F1123">
        <w:rPr>
          <w:rFonts w:ascii="Arial" w:hAnsi="Arial" w:cs="Arial"/>
        </w:rPr>
        <w:t>arrangements for the t</w:t>
      </w:r>
      <w:r w:rsidRPr="007C1A36">
        <w:rPr>
          <w:rFonts w:ascii="Arial" w:hAnsi="Arial" w:cs="Arial"/>
        </w:rPr>
        <w:t xml:space="preserve">raining </w:t>
      </w:r>
      <w:r w:rsidR="000F1123">
        <w:rPr>
          <w:rFonts w:ascii="Arial" w:hAnsi="Arial" w:cs="Arial"/>
        </w:rPr>
        <w:t xml:space="preserve">of </w:t>
      </w:r>
      <w:r w:rsidRPr="007C1A36">
        <w:rPr>
          <w:rFonts w:ascii="Arial" w:hAnsi="Arial" w:cs="Arial"/>
        </w:rPr>
        <w:t xml:space="preserve">new School </w:t>
      </w:r>
      <w:proofErr w:type="gramStart"/>
      <w:r w:rsidRPr="007C1A36">
        <w:rPr>
          <w:rFonts w:ascii="Arial" w:hAnsi="Arial" w:cs="Arial"/>
        </w:rPr>
        <w:t>Representatives;</w:t>
      </w:r>
      <w:proofErr w:type="gramEnd"/>
      <w:r w:rsidRPr="007C1A36">
        <w:rPr>
          <w:rFonts w:ascii="Arial" w:hAnsi="Arial" w:cs="Arial"/>
        </w:rPr>
        <w:t xml:space="preserve"> </w:t>
      </w:r>
    </w:p>
    <w:p w14:paraId="4F6E8710" w14:textId="77777777" w:rsidR="007C1A36" w:rsidRPr="007C1A36" w:rsidRDefault="007C1A36" w:rsidP="00F529CE">
      <w:pPr>
        <w:spacing w:after="0" w:line="240" w:lineRule="auto"/>
        <w:rPr>
          <w:rFonts w:ascii="Arial" w:hAnsi="Arial" w:cs="Arial"/>
        </w:rPr>
      </w:pPr>
    </w:p>
    <w:p w14:paraId="5E404B2D" w14:textId="77777777" w:rsidR="00BA40BD" w:rsidRDefault="000F1123" w:rsidP="000F1123">
      <w:pPr>
        <w:spacing w:after="0" w:line="240" w:lineRule="auto"/>
        <w:ind w:left="2160"/>
        <w:rPr>
          <w:rFonts w:ascii="Arial" w:hAnsi="Arial" w:cs="Arial"/>
        </w:rPr>
      </w:pPr>
      <w:r>
        <w:rPr>
          <w:rFonts w:ascii="Arial" w:hAnsi="Arial" w:cs="Arial"/>
        </w:rPr>
        <w:t>p</w:t>
      </w:r>
      <w:r w:rsidR="007C1A36" w:rsidRPr="007C1A36">
        <w:rPr>
          <w:rFonts w:ascii="Arial" w:hAnsi="Arial" w:cs="Arial"/>
        </w:rPr>
        <w:t xml:space="preserve">rioritisation of </w:t>
      </w:r>
      <w:r>
        <w:rPr>
          <w:rFonts w:ascii="Arial" w:hAnsi="Arial" w:cs="Arial"/>
        </w:rPr>
        <w:t xml:space="preserve">activity to </w:t>
      </w:r>
      <w:r w:rsidR="007C1A36" w:rsidRPr="007C1A36">
        <w:rPr>
          <w:rFonts w:ascii="Arial" w:hAnsi="Arial" w:cs="Arial"/>
        </w:rPr>
        <w:t xml:space="preserve">increase the number of students participating in </w:t>
      </w:r>
      <w:r w:rsidR="00B26E01">
        <w:rPr>
          <w:rFonts w:ascii="Arial" w:hAnsi="Arial" w:cs="Arial"/>
        </w:rPr>
        <w:t>v</w:t>
      </w:r>
      <w:r w:rsidR="00B26E01" w:rsidRPr="007C1A36">
        <w:rPr>
          <w:rFonts w:ascii="Arial" w:hAnsi="Arial" w:cs="Arial"/>
        </w:rPr>
        <w:t>olunteering</w:t>
      </w:r>
      <w:r w:rsidR="007C1A36" w:rsidRPr="007C1A36">
        <w:rPr>
          <w:rFonts w:ascii="Arial" w:hAnsi="Arial" w:cs="Arial"/>
        </w:rPr>
        <w:t xml:space="preserve"> </w:t>
      </w:r>
      <w:proofErr w:type="gramStart"/>
      <w:r w:rsidR="007C1A36" w:rsidRPr="007C1A36">
        <w:rPr>
          <w:rFonts w:ascii="Arial" w:hAnsi="Arial" w:cs="Arial"/>
        </w:rPr>
        <w:t>activities;</w:t>
      </w:r>
      <w:proofErr w:type="gramEnd"/>
    </w:p>
    <w:p w14:paraId="6390D96F" w14:textId="77777777" w:rsidR="007C1A36" w:rsidRPr="007C1A36" w:rsidRDefault="007C1A36" w:rsidP="00F529CE">
      <w:pPr>
        <w:spacing w:after="0" w:line="240" w:lineRule="auto"/>
        <w:ind w:left="2160"/>
        <w:rPr>
          <w:rFonts w:ascii="Arial" w:hAnsi="Arial" w:cs="Arial"/>
        </w:rPr>
      </w:pPr>
    </w:p>
    <w:p w14:paraId="46F25A3B" w14:textId="77777777" w:rsidR="00BA40BD" w:rsidRPr="007C1A36" w:rsidRDefault="000F1123" w:rsidP="00F529CE">
      <w:pPr>
        <w:spacing w:after="0" w:line="240" w:lineRule="auto"/>
        <w:ind w:left="2160"/>
        <w:rPr>
          <w:rFonts w:ascii="Arial" w:hAnsi="Arial" w:cs="Arial"/>
        </w:rPr>
      </w:pPr>
      <w:r>
        <w:rPr>
          <w:rFonts w:ascii="Arial" w:hAnsi="Arial" w:cs="Arial"/>
        </w:rPr>
        <w:t>details of e</w:t>
      </w:r>
      <w:r w:rsidR="007C1A36" w:rsidRPr="007C1A36">
        <w:rPr>
          <w:rFonts w:ascii="Arial" w:hAnsi="Arial" w:cs="Arial"/>
        </w:rPr>
        <w:t xml:space="preserve">nhancements to methods of communication with </w:t>
      </w:r>
      <w:proofErr w:type="gramStart"/>
      <w:r w:rsidR="007C1A36" w:rsidRPr="007C1A36">
        <w:rPr>
          <w:rFonts w:ascii="Arial" w:hAnsi="Arial" w:cs="Arial"/>
        </w:rPr>
        <w:t>students;</w:t>
      </w:r>
      <w:proofErr w:type="gramEnd"/>
    </w:p>
    <w:p w14:paraId="5A7C5A48" w14:textId="77777777" w:rsidR="007C1A36" w:rsidRPr="007C1A36" w:rsidRDefault="007C1A36" w:rsidP="00F529CE">
      <w:pPr>
        <w:spacing w:after="0" w:line="240" w:lineRule="auto"/>
        <w:ind w:left="2160"/>
        <w:rPr>
          <w:rFonts w:ascii="Arial" w:hAnsi="Arial" w:cs="Arial"/>
        </w:rPr>
      </w:pPr>
    </w:p>
    <w:p w14:paraId="6FA0559E" w14:textId="77777777" w:rsidR="00BA40BD" w:rsidRPr="007C1A36" w:rsidRDefault="000F1123" w:rsidP="00F529CE">
      <w:pPr>
        <w:spacing w:after="0" w:line="240" w:lineRule="auto"/>
        <w:ind w:left="2160"/>
        <w:rPr>
          <w:rFonts w:ascii="Arial" w:hAnsi="Arial" w:cs="Arial"/>
          <w:caps/>
          <w:u w:val="single"/>
        </w:rPr>
      </w:pPr>
      <w:r>
        <w:rPr>
          <w:rFonts w:ascii="Arial" w:hAnsi="Arial" w:cs="Arial"/>
        </w:rPr>
        <w:t xml:space="preserve">the 2016 </w:t>
      </w:r>
      <w:r w:rsidR="007C1A36" w:rsidRPr="007C1A36">
        <w:rPr>
          <w:rFonts w:ascii="Arial" w:hAnsi="Arial" w:cs="Arial"/>
        </w:rPr>
        <w:t>Week One Welcome and fresher’s programme</w:t>
      </w:r>
    </w:p>
    <w:p w14:paraId="750189F4" w14:textId="77777777" w:rsidR="007C1A36" w:rsidRDefault="007C1A36" w:rsidP="00F529CE">
      <w:pPr>
        <w:pStyle w:val="ListParagraph"/>
        <w:ind w:left="1418" w:hanging="698"/>
        <w:jc w:val="both"/>
        <w:rPr>
          <w:rFonts w:ascii="Arial" w:hAnsi="Arial" w:cs="Arial"/>
          <w:sz w:val="22"/>
          <w:szCs w:val="22"/>
        </w:rPr>
      </w:pPr>
    </w:p>
    <w:p w14:paraId="571643B6" w14:textId="77777777" w:rsidR="000F1123" w:rsidRDefault="000F1123" w:rsidP="00F529CE">
      <w:pPr>
        <w:pStyle w:val="ListParagraph"/>
        <w:ind w:left="1418" w:hanging="698"/>
        <w:jc w:val="both"/>
        <w:rPr>
          <w:rFonts w:ascii="Arial" w:hAnsi="Arial" w:cs="Arial"/>
          <w:sz w:val="22"/>
          <w:szCs w:val="22"/>
        </w:rPr>
      </w:pPr>
      <w:r>
        <w:rPr>
          <w:rFonts w:ascii="Arial" w:hAnsi="Arial" w:cs="Arial"/>
          <w:sz w:val="22"/>
          <w:szCs w:val="22"/>
        </w:rPr>
        <w:tab/>
        <w:t xml:space="preserve">The Students’ Union and its officers were thanked for their positive contributions to student induction and their engagement with the </w:t>
      </w:r>
      <w:proofErr w:type="spellStart"/>
      <w:r>
        <w:rPr>
          <w:rFonts w:ascii="Arial" w:hAnsi="Arial" w:cs="Arial"/>
          <w:sz w:val="22"/>
          <w:szCs w:val="22"/>
        </w:rPr>
        <w:t>internationalisation</w:t>
      </w:r>
      <w:proofErr w:type="spellEnd"/>
      <w:r>
        <w:rPr>
          <w:rFonts w:ascii="Arial" w:hAnsi="Arial" w:cs="Arial"/>
          <w:sz w:val="22"/>
          <w:szCs w:val="22"/>
        </w:rPr>
        <w:t xml:space="preserve"> agenda.</w:t>
      </w:r>
    </w:p>
    <w:p w14:paraId="0C307084" w14:textId="77777777" w:rsidR="000F1123" w:rsidRPr="007C1A36" w:rsidRDefault="000F1123" w:rsidP="00F529CE">
      <w:pPr>
        <w:pStyle w:val="ListParagraph"/>
        <w:ind w:left="1418" w:hanging="698"/>
        <w:jc w:val="both"/>
        <w:rPr>
          <w:rFonts w:ascii="Arial" w:hAnsi="Arial" w:cs="Arial"/>
          <w:sz w:val="22"/>
          <w:szCs w:val="22"/>
        </w:rPr>
      </w:pPr>
    </w:p>
    <w:p w14:paraId="395931CC" w14:textId="77777777" w:rsidR="00701FDD" w:rsidRPr="007C1A36" w:rsidRDefault="007C1A36" w:rsidP="00F529CE">
      <w:pPr>
        <w:pStyle w:val="ListParagraph"/>
        <w:ind w:left="1418"/>
        <w:jc w:val="both"/>
        <w:rPr>
          <w:rFonts w:ascii="Arial" w:hAnsi="Arial" w:cs="Arial"/>
          <w:sz w:val="22"/>
          <w:szCs w:val="22"/>
        </w:rPr>
      </w:pPr>
      <w:r w:rsidRPr="007C1A36">
        <w:rPr>
          <w:rFonts w:ascii="Arial" w:hAnsi="Arial" w:cs="Arial"/>
          <w:sz w:val="22"/>
          <w:szCs w:val="22"/>
        </w:rPr>
        <w:tab/>
      </w:r>
      <w:r w:rsidR="00701FDD" w:rsidRPr="007C1A36">
        <w:rPr>
          <w:rFonts w:ascii="Arial" w:hAnsi="Arial" w:cs="Arial"/>
          <w:b/>
          <w:sz w:val="22"/>
          <w:szCs w:val="22"/>
          <w:u w:val="single"/>
        </w:rPr>
        <w:t>Re</w:t>
      </w:r>
      <w:r w:rsidR="00F529CE">
        <w:rPr>
          <w:rFonts w:ascii="Arial" w:hAnsi="Arial" w:cs="Arial"/>
          <w:b/>
          <w:sz w:val="22"/>
          <w:szCs w:val="22"/>
          <w:u w:val="single"/>
        </w:rPr>
        <w:t>solved</w:t>
      </w:r>
      <w:r w:rsidRPr="007C1A36">
        <w:rPr>
          <w:rFonts w:ascii="Arial" w:hAnsi="Arial" w:cs="Arial"/>
          <w:sz w:val="22"/>
          <w:szCs w:val="22"/>
        </w:rPr>
        <w:t xml:space="preserve"> that the </w:t>
      </w:r>
      <w:r w:rsidR="00701FDD" w:rsidRPr="007C1A36">
        <w:rPr>
          <w:rFonts w:ascii="Arial" w:hAnsi="Arial" w:cs="Arial"/>
          <w:sz w:val="22"/>
          <w:szCs w:val="22"/>
        </w:rPr>
        <w:t xml:space="preserve">report </w:t>
      </w:r>
      <w:r w:rsidR="00F529CE">
        <w:rPr>
          <w:rFonts w:ascii="Arial" w:hAnsi="Arial" w:cs="Arial"/>
          <w:sz w:val="22"/>
          <w:szCs w:val="22"/>
        </w:rPr>
        <w:t>be received</w:t>
      </w:r>
      <w:r w:rsidR="00701FDD" w:rsidRPr="007C1A36">
        <w:rPr>
          <w:rFonts w:ascii="Arial" w:hAnsi="Arial" w:cs="Arial"/>
          <w:sz w:val="22"/>
          <w:szCs w:val="22"/>
        </w:rPr>
        <w:t>.</w:t>
      </w:r>
    </w:p>
    <w:p w14:paraId="2DD841A4" w14:textId="77777777" w:rsidR="00701FDD" w:rsidRPr="007C1A36" w:rsidRDefault="00701FDD" w:rsidP="00F529CE">
      <w:pPr>
        <w:spacing w:after="0" w:line="240" w:lineRule="auto"/>
        <w:rPr>
          <w:rFonts w:ascii="Arial" w:hAnsi="Arial" w:cs="Arial"/>
          <w:b/>
          <w:caps/>
          <w:u w:val="single"/>
        </w:rPr>
      </w:pPr>
    </w:p>
    <w:p w14:paraId="2AD9A5FC" w14:textId="77777777" w:rsidR="00701FDD" w:rsidRPr="00F2274F" w:rsidRDefault="00F529CE" w:rsidP="00F529CE">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1579</w:t>
      </w:r>
      <w:r w:rsidR="00633821" w:rsidRPr="00F2274F">
        <w:rPr>
          <w:rFonts w:ascii="Arial" w:hAnsi="Arial" w:cs="Arial"/>
          <w:b/>
          <w:color w:val="000000"/>
          <w:sz w:val="22"/>
          <w:szCs w:val="22"/>
        </w:rPr>
        <w:t>.</w:t>
      </w:r>
      <w:r w:rsidR="00633821">
        <w:rPr>
          <w:rFonts w:ascii="Arial" w:hAnsi="Arial" w:cs="Arial"/>
          <w:color w:val="000000"/>
          <w:sz w:val="22"/>
          <w:szCs w:val="22"/>
        </w:rPr>
        <w:tab/>
      </w:r>
      <w:r w:rsidR="00433B0D" w:rsidRPr="00F2274F">
        <w:rPr>
          <w:rFonts w:ascii="Arial" w:hAnsi="Arial" w:cs="Arial"/>
          <w:b/>
          <w:color w:val="000000"/>
          <w:sz w:val="22"/>
          <w:szCs w:val="22"/>
          <w:u w:val="single"/>
        </w:rPr>
        <w:t xml:space="preserve">Update on </w:t>
      </w:r>
      <w:r w:rsidR="00633821" w:rsidRPr="00F2274F">
        <w:rPr>
          <w:rFonts w:ascii="Arial" w:hAnsi="Arial" w:cs="Arial"/>
          <w:b/>
          <w:color w:val="000000"/>
          <w:sz w:val="22"/>
          <w:szCs w:val="22"/>
          <w:u w:val="single"/>
        </w:rPr>
        <w:t>Phoenix Project</w:t>
      </w:r>
      <w:r w:rsidR="00633821" w:rsidRPr="00F2274F">
        <w:rPr>
          <w:rFonts w:ascii="Arial" w:hAnsi="Arial" w:cs="Arial"/>
          <w:color w:val="000000"/>
          <w:sz w:val="22"/>
          <w:szCs w:val="22"/>
        </w:rPr>
        <w:t xml:space="preserve"> </w:t>
      </w:r>
    </w:p>
    <w:p w14:paraId="7AC187DD" w14:textId="77777777" w:rsidR="00701FDD" w:rsidRPr="00F2274F" w:rsidRDefault="00701FDD" w:rsidP="00F529CE">
      <w:pPr>
        <w:pStyle w:val="NormalWeb"/>
        <w:spacing w:before="0" w:beforeAutospacing="0" w:after="0" w:afterAutospacing="0"/>
        <w:jc w:val="both"/>
        <w:rPr>
          <w:rFonts w:ascii="Arial" w:hAnsi="Arial" w:cs="Arial"/>
          <w:color w:val="000000"/>
          <w:sz w:val="22"/>
          <w:szCs w:val="22"/>
        </w:rPr>
      </w:pPr>
    </w:p>
    <w:p w14:paraId="6D8628E3" w14:textId="77777777" w:rsidR="00ED2459" w:rsidRDefault="007C1A36" w:rsidP="00F529CE">
      <w:pPr>
        <w:pStyle w:val="NormalWeb"/>
        <w:spacing w:before="0" w:beforeAutospacing="0" w:after="0" w:afterAutospacing="0"/>
        <w:ind w:left="720"/>
        <w:jc w:val="both"/>
        <w:rPr>
          <w:rFonts w:ascii="Arial" w:hAnsi="Arial" w:cs="Arial"/>
          <w:sz w:val="22"/>
          <w:szCs w:val="22"/>
        </w:rPr>
      </w:pPr>
      <w:r w:rsidRPr="00F529CE">
        <w:rPr>
          <w:rFonts w:ascii="Arial" w:hAnsi="Arial" w:cs="Arial"/>
          <w:color w:val="000000"/>
          <w:sz w:val="22"/>
          <w:szCs w:val="22"/>
        </w:rPr>
        <w:t xml:space="preserve">A written report </w:t>
      </w:r>
      <w:r w:rsidR="00ED2459">
        <w:rPr>
          <w:rFonts w:ascii="Arial" w:hAnsi="Arial" w:cs="Arial"/>
          <w:sz w:val="22"/>
          <w:szCs w:val="22"/>
        </w:rPr>
        <w:t>provided</w:t>
      </w:r>
      <w:r w:rsidR="00701FDD" w:rsidRPr="00F529CE">
        <w:rPr>
          <w:rFonts w:ascii="Arial" w:hAnsi="Arial" w:cs="Arial"/>
          <w:sz w:val="22"/>
          <w:szCs w:val="22"/>
        </w:rPr>
        <w:t xml:space="preserve"> contextual information about governance arrangements, strategic </w:t>
      </w:r>
      <w:proofErr w:type="gramStart"/>
      <w:r w:rsidR="00701FDD" w:rsidRPr="00F529CE">
        <w:rPr>
          <w:rFonts w:ascii="Arial" w:hAnsi="Arial" w:cs="Arial"/>
          <w:sz w:val="22"/>
          <w:szCs w:val="22"/>
        </w:rPr>
        <w:t>r</w:t>
      </w:r>
      <w:r w:rsidRPr="00F529CE">
        <w:rPr>
          <w:rFonts w:ascii="Arial" w:hAnsi="Arial" w:cs="Arial"/>
          <w:sz w:val="22"/>
          <w:szCs w:val="22"/>
        </w:rPr>
        <w:t>ationale</w:t>
      </w:r>
      <w:proofErr w:type="gramEnd"/>
      <w:r w:rsidRPr="00F529CE">
        <w:rPr>
          <w:rFonts w:ascii="Arial" w:hAnsi="Arial" w:cs="Arial"/>
          <w:sz w:val="22"/>
          <w:szCs w:val="22"/>
        </w:rPr>
        <w:t xml:space="preserve"> and b</w:t>
      </w:r>
      <w:r w:rsidR="00701FDD" w:rsidRPr="00F529CE">
        <w:rPr>
          <w:rFonts w:ascii="Arial" w:hAnsi="Arial" w:cs="Arial"/>
          <w:sz w:val="22"/>
          <w:szCs w:val="22"/>
        </w:rPr>
        <w:t xml:space="preserve">enefits of the </w:t>
      </w:r>
      <w:r w:rsidRPr="00F529CE">
        <w:rPr>
          <w:rFonts w:ascii="Arial" w:hAnsi="Arial" w:cs="Arial"/>
          <w:sz w:val="22"/>
          <w:szCs w:val="22"/>
        </w:rPr>
        <w:t>Phoenix P</w:t>
      </w:r>
      <w:r w:rsidR="00701FDD" w:rsidRPr="00F529CE">
        <w:rPr>
          <w:rFonts w:ascii="Arial" w:hAnsi="Arial" w:cs="Arial"/>
          <w:sz w:val="22"/>
          <w:szCs w:val="22"/>
        </w:rPr>
        <w:t>roject</w:t>
      </w:r>
      <w:r w:rsidR="00ED2459">
        <w:rPr>
          <w:rFonts w:ascii="Arial" w:hAnsi="Arial" w:cs="Arial"/>
          <w:sz w:val="22"/>
          <w:szCs w:val="22"/>
        </w:rPr>
        <w:t>, explored</w:t>
      </w:r>
      <w:r w:rsidRPr="00F529CE">
        <w:rPr>
          <w:rFonts w:ascii="Arial" w:hAnsi="Arial" w:cs="Arial"/>
          <w:sz w:val="22"/>
          <w:szCs w:val="22"/>
        </w:rPr>
        <w:t xml:space="preserve"> its </w:t>
      </w:r>
      <w:r w:rsidR="00701FDD" w:rsidRPr="00F529CE">
        <w:rPr>
          <w:rFonts w:ascii="Arial" w:hAnsi="Arial" w:cs="Arial"/>
          <w:sz w:val="22"/>
          <w:szCs w:val="22"/>
        </w:rPr>
        <w:t xml:space="preserve">fit with </w:t>
      </w:r>
      <w:r w:rsidR="00ED2459">
        <w:rPr>
          <w:rFonts w:ascii="Arial" w:hAnsi="Arial" w:cs="Arial"/>
          <w:sz w:val="22"/>
          <w:szCs w:val="22"/>
        </w:rPr>
        <w:t xml:space="preserve">the </w:t>
      </w:r>
      <w:r w:rsidR="00701FDD" w:rsidRPr="00F529CE">
        <w:rPr>
          <w:rFonts w:ascii="Arial" w:hAnsi="Arial" w:cs="Arial"/>
          <w:sz w:val="22"/>
          <w:szCs w:val="22"/>
        </w:rPr>
        <w:t>University</w:t>
      </w:r>
      <w:r w:rsidR="00ED2459">
        <w:rPr>
          <w:rFonts w:ascii="Arial" w:hAnsi="Arial" w:cs="Arial"/>
          <w:sz w:val="22"/>
          <w:szCs w:val="22"/>
        </w:rPr>
        <w:t xml:space="preserve">’s </w:t>
      </w:r>
      <w:r w:rsidR="00701FDD" w:rsidRPr="00F529CE">
        <w:rPr>
          <w:rFonts w:ascii="Arial" w:hAnsi="Arial" w:cs="Arial"/>
          <w:sz w:val="22"/>
          <w:szCs w:val="22"/>
        </w:rPr>
        <w:t>strategy</w:t>
      </w:r>
      <w:r w:rsidR="006E527A">
        <w:rPr>
          <w:rFonts w:ascii="Arial" w:hAnsi="Arial" w:cs="Arial"/>
          <w:sz w:val="22"/>
          <w:szCs w:val="22"/>
        </w:rPr>
        <w:t>,</w:t>
      </w:r>
      <w:r w:rsidR="00701FDD" w:rsidRPr="00F529CE">
        <w:rPr>
          <w:rFonts w:ascii="Arial" w:hAnsi="Arial" w:cs="Arial"/>
          <w:sz w:val="22"/>
          <w:szCs w:val="22"/>
        </w:rPr>
        <w:t xml:space="preserve"> including initial academic offering</w:t>
      </w:r>
      <w:r w:rsidR="006E527A">
        <w:rPr>
          <w:rFonts w:ascii="Arial" w:hAnsi="Arial" w:cs="Arial"/>
          <w:sz w:val="22"/>
          <w:szCs w:val="22"/>
        </w:rPr>
        <w:t>,</w:t>
      </w:r>
      <w:r w:rsidR="00701FDD" w:rsidRPr="00F529CE">
        <w:rPr>
          <w:rFonts w:ascii="Arial" w:hAnsi="Arial" w:cs="Arial"/>
          <w:sz w:val="22"/>
          <w:szCs w:val="22"/>
        </w:rPr>
        <w:t xml:space="preserve"> and </w:t>
      </w:r>
      <w:r w:rsidR="00ED2459">
        <w:rPr>
          <w:rFonts w:ascii="Arial" w:hAnsi="Arial" w:cs="Arial"/>
          <w:sz w:val="22"/>
          <w:szCs w:val="22"/>
        </w:rPr>
        <w:t>presented</w:t>
      </w:r>
      <w:r w:rsidRPr="00F529CE">
        <w:rPr>
          <w:rFonts w:ascii="Arial" w:hAnsi="Arial" w:cs="Arial"/>
          <w:sz w:val="22"/>
          <w:szCs w:val="22"/>
        </w:rPr>
        <w:t xml:space="preserve"> initial </w:t>
      </w:r>
      <w:r w:rsidR="00701FDD" w:rsidRPr="00F529CE">
        <w:rPr>
          <w:rFonts w:ascii="Arial" w:hAnsi="Arial" w:cs="Arial"/>
          <w:sz w:val="22"/>
          <w:szCs w:val="22"/>
        </w:rPr>
        <w:t xml:space="preserve">input from the Vice-Chancellor. The </w:t>
      </w:r>
      <w:r w:rsidR="006E527A">
        <w:rPr>
          <w:rFonts w:ascii="Arial" w:hAnsi="Arial" w:cs="Arial"/>
          <w:sz w:val="22"/>
          <w:szCs w:val="22"/>
        </w:rPr>
        <w:t>report</w:t>
      </w:r>
      <w:r w:rsidR="00701FDD" w:rsidRPr="00F529CE">
        <w:rPr>
          <w:rFonts w:ascii="Arial" w:hAnsi="Arial" w:cs="Arial"/>
          <w:sz w:val="22"/>
          <w:szCs w:val="22"/>
        </w:rPr>
        <w:t xml:space="preserve"> also </w:t>
      </w:r>
      <w:r w:rsidR="00ED2459">
        <w:rPr>
          <w:rFonts w:ascii="Arial" w:hAnsi="Arial" w:cs="Arial"/>
          <w:sz w:val="22"/>
          <w:szCs w:val="22"/>
        </w:rPr>
        <w:t xml:space="preserve">explored </w:t>
      </w:r>
      <w:proofErr w:type="gramStart"/>
      <w:r w:rsidR="00ED2459">
        <w:rPr>
          <w:rFonts w:ascii="Arial" w:hAnsi="Arial" w:cs="Arial"/>
          <w:sz w:val="22"/>
          <w:szCs w:val="22"/>
        </w:rPr>
        <w:t>a number of</w:t>
      </w:r>
      <w:proofErr w:type="gramEnd"/>
      <w:r w:rsidR="00ED2459">
        <w:rPr>
          <w:rFonts w:ascii="Arial" w:hAnsi="Arial" w:cs="Arial"/>
          <w:sz w:val="22"/>
          <w:szCs w:val="22"/>
        </w:rPr>
        <w:t xml:space="preserve"> </w:t>
      </w:r>
      <w:r w:rsidR="00701FDD" w:rsidRPr="00F529CE">
        <w:rPr>
          <w:rFonts w:ascii="Arial" w:hAnsi="Arial" w:cs="Arial"/>
          <w:sz w:val="22"/>
          <w:szCs w:val="22"/>
        </w:rPr>
        <w:t xml:space="preserve">implications for the University </w:t>
      </w:r>
      <w:r w:rsidR="00ED2459">
        <w:rPr>
          <w:rFonts w:ascii="Arial" w:hAnsi="Arial" w:cs="Arial"/>
          <w:sz w:val="22"/>
          <w:szCs w:val="22"/>
        </w:rPr>
        <w:t xml:space="preserve">including those for the </w:t>
      </w:r>
      <w:r w:rsidR="00701FDD" w:rsidRPr="00F529CE">
        <w:rPr>
          <w:rFonts w:ascii="Arial" w:hAnsi="Arial" w:cs="Arial"/>
          <w:sz w:val="22"/>
          <w:szCs w:val="22"/>
        </w:rPr>
        <w:t>balance sheet</w:t>
      </w:r>
      <w:r w:rsidR="00AA7DCF" w:rsidRPr="00F529CE">
        <w:rPr>
          <w:rFonts w:ascii="Arial" w:hAnsi="Arial" w:cs="Arial"/>
          <w:sz w:val="22"/>
          <w:szCs w:val="22"/>
        </w:rPr>
        <w:t xml:space="preserve">, </w:t>
      </w:r>
      <w:r w:rsidR="00ED2459" w:rsidRPr="00F529CE">
        <w:rPr>
          <w:rFonts w:ascii="Arial" w:hAnsi="Arial" w:cs="Arial"/>
          <w:sz w:val="22"/>
          <w:szCs w:val="22"/>
        </w:rPr>
        <w:t xml:space="preserve">the broader estate and current capital plans, </w:t>
      </w:r>
      <w:r w:rsidR="00ED2459">
        <w:rPr>
          <w:rFonts w:ascii="Arial" w:hAnsi="Arial" w:cs="Arial"/>
          <w:sz w:val="22"/>
          <w:szCs w:val="22"/>
        </w:rPr>
        <w:t xml:space="preserve">and addressed the </w:t>
      </w:r>
      <w:r w:rsidR="00926718">
        <w:rPr>
          <w:rFonts w:ascii="Arial" w:hAnsi="Arial" w:cs="Arial"/>
          <w:sz w:val="22"/>
          <w:szCs w:val="22"/>
        </w:rPr>
        <w:t xml:space="preserve">development of </w:t>
      </w:r>
      <w:r w:rsidR="00701FDD" w:rsidRPr="00F529CE">
        <w:rPr>
          <w:rFonts w:ascii="Arial" w:hAnsi="Arial" w:cs="Arial"/>
          <w:sz w:val="22"/>
          <w:szCs w:val="22"/>
        </w:rPr>
        <w:t xml:space="preserve">Heads of Terms </w:t>
      </w:r>
      <w:r w:rsidR="00ED2459">
        <w:rPr>
          <w:rFonts w:ascii="Arial" w:hAnsi="Arial" w:cs="Arial"/>
          <w:sz w:val="22"/>
          <w:szCs w:val="22"/>
        </w:rPr>
        <w:t xml:space="preserve">as a framework for a property lease, </w:t>
      </w:r>
      <w:r w:rsidR="00701FDD" w:rsidRPr="00F529CE">
        <w:rPr>
          <w:rFonts w:ascii="Arial" w:hAnsi="Arial" w:cs="Arial"/>
          <w:sz w:val="22"/>
          <w:szCs w:val="22"/>
        </w:rPr>
        <w:t xml:space="preserve">engagement with HEFCW and </w:t>
      </w:r>
      <w:r w:rsidR="00ED2459">
        <w:rPr>
          <w:rFonts w:ascii="Arial" w:hAnsi="Arial" w:cs="Arial"/>
          <w:sz w:val="22"/>
          <w:szCs w:val="22"/>
        </w:rPr>
        <w:t xml:space="preserve">the establishment of a </w:t>
      </w:r>
      <w:r w:rsidR="00701FDD" w:rsidRPr="00F529CE">
        <w:rPr>
          <w:rFonts w:ascii="Arial" w:hAnsi="Arial" w:cs="Arial"/>
          <w:sz w:val="22"/>
          <w:szCs w:val="22"/>
        </w:rPr>
        <w:t xml:space="preserve">risk register. </w:t>
      </w:r>
    </w:p>
    <w:p w14:paraId="4EDB7331" w14:textId="77777777" w:rsidR="0021496F" w:rsidRDefault="0021496F" w:rsidP="00F529CE">
      <w:pPr>
        <w:pStyle w:val="NormalWeb"/>
        <w:spacing w:before="0" w:beforeAutospacing="0" w:after="0" w:afterAutospacing="0"/>
        <w:ind w:left="720"/>
        <w:jc w:val="both"/>
        <w:rPr>
          <w:rFonts w:ascii="Arial" w:hAnsi="Arial" w:cs="Arial"/>
          <w:sz w:val="22"/>
          <w:szCs w:val="22"/>
        </w:rPr>
      </w:pPr>
    </w:p>
    <w:p w14:paraId="53DEF9D6" w14:textId="77777777" w:rsidR="0021496F" w:rsidRPr="00F2274F" w:rsidRDefault="0021496F" w:rsidP="0021496F">
      <w:pPr>
        <w:spacing w:after="0" w:line="240" w:lineRule="auto"/>
        <w:ind w:left="720"/>
        <w:contextualSpacing/>
        <w:jc w:val="both"/>
        <w:rPr>
          <w:rFonts w:ascii="Arial" w:hAnsi="Arial" w:cs="Arial"/>
        </w:rPr>
      </w:pPr>
      <w:r w:rsidRPr="00F529CE">
        <w:rPr>
          <w:rFonts w:ascii="Arial" w:hAnsi="Arial" w:cs="Arial"/>
        </w:rPr>
        <w:t xml:space="preserve">Appendices </w:t>
      </w:r>
      <w:r>
        <w:rPr>
          <w:rFonts w:ascii="Arial" w:hAnsi="Arial" w:cs="Arial"/>
        </w:rPr>
        <w:t xml:space="preserve">to the report </w:t>
      </w:r>
      <w:r w:rsidRPr="00F529CE">
        <w:rPr>
          <w:rFonts w:ascii="Arial" w:hAnsi="Arial" w:cs="Arial"/>
        </w:rPr>
        <w:t>present</w:t>
      </w:r>
      <w:r>
        <w:rPr>
          <w:rFonts w:ascii="Arial" w:hAnsi="Arial" w:cs="Arial"/>
        </w:rPr>
        <w:t xml:space="preserve">ed the </w:t>
      </w:r>
      <w:r w:rsidRPr="00F529CE">
        <w:rPr>
          <w:rFonts w:ascii="Arial" w:hAnsi="Arial" w:cs="Arial"/>
        </w:rPr>
        <w:t>initial academic offering</w:t>
      </w:r>
      <w:r>
        <w:rPr>
          <w:rFonts w:ascii="Arial" w:hAnsi="Arial" w:cs="Arial"/>
        </w:rPr>
        <w:t xml:space="preserve">, </w:t>
      </w:r>
      <w:r w:rsidRPr="00F2274F">
        <w:rPr>
          <w:rFonts w:ascii="Arial" w:hAnsi="Arial" w:cs="Arial"/>
        </w:rPr>
        <w:t>the</w:t>
      </w:r>
      <w:r>
        <w:rPr>
          <w:rFonts w:ascii="Arial" w:hAnsi="Arial" w:cs="Arial"/>
        </w:rPr>
        <w:t xml:space="preserve"> project’s governance framework and a </w:t>
      </w:r>
      <w:r w:rsidRPr="00F2274F">
        <w:rPr>
          <w:rFonts w:ascii="Arial" w:hAnsi="Arial" w:cs="Arial"/>
        </w:rPr>
        <w:t>comparison of the Phoenix Project with the main themes of the current Corporate Strategic Plan 2012-17</w:t>
      </w:r>
      <w:r>
        <w:rPr>
          <w:rFonts w:ascii="Arial" w:hAnsi="Arial" w:cs="Arial"/>
        </w:rPr>
        <w:t>.</w:t>
      </w:r>
    </w:p>
    <w:p w14:paraId="2C237B2F" w14:textId="77777777" w:rsidR="00ED2459" w:rsidRDefault="00ED2459" w:rsidP="00F529CE">
      <w:pPr>
        <w:pStyle w:val="NormalWeb"/>
        <w:spacing w:before="0" w:beforeAutospacing="0" w:after="0" w:afterAutospacing="0"/>
        <w:ind w:left="720"/>
        <w:jc w:val="both"/>
        <w:rPr>
          <w:rFonts w:ascii="Arial" w:hAnsi="Arial" w:cs="Arial"/>
          <w:sz w:val="22"/>
          <w:szCs w:val="22"/>
        </w:rPr>
      </w:pPr>
    </w:p>
    <w:p w14:paraId="683977E3" w14:textId="77777777" w:rsidR="00C74292" w:rsidRDefault="00ED2459" w:rsidP="00C74292">
      <w:pPr>
        <w:tabs>
          <w:tab w:val="left" w:pos="720"/>
          <w:tab w:val="left" w:pos="1440"/>
          <w:tab w:val="left" w:pos="2160"/>
        </w:tabs>
        <w:spacing w:after="0" w:line="240" w:lineRule="auto"/>
        <w:ind w:left="720"/>
        <w:jc w:val="both"/>
        <w:rPr>
          <w:rFonts w:ascii="Arial" w:eastAsia="Times New Roman" w:hAnsi="Arial" w:cs="Arial"/>
          <w:b/>
        </w:rPr>
      </w:pPr>
      <w:r>
        <w:rPr>
          <w:rFonts w:ascii="Arial" w:hAnsi="Arial" w:cs="Arial"/>
        </w:rPr>
        <w:t xml:space="preserve">It was confirmed that the </w:t>
      </w:r>
      <w:r w:rsidR="00701FDD" w:rsidRPr="00F529CE">
        <w:rPr>
          <w:rFonts w:ascii="Arial" w:hAnsi="Arial" w:cs="Arial"/>
        </w:rPr>
        <w:t xml:space="preserve">financial aspects of the business case </w:t>
      </w:r>
      <w:r>
        <w:rPr>
          <w:rFonts w:ascii="Arial" w:hAnsi="Arial" w:cs="Arial"/>
        </w:rPr>
        <w:t xml:space="preserve">were </w:t>
      </w:r>
      <w:r w:rsidR="00701FDD" w:rsidRPr="00F529CE">
        <w:rPr>
          <w:rFonts w:ascii="Arial" w:hAnsi="Arial" w:cs="Arial"/>
        </w:rPr>
        <w:t xml:space="preserve">being scrutinised by </w:t>
      </w:r>
      <w:r w:rsidRPr="00F529CE">
        <w:rPr>
          <w:rFonts w:ascii="Arial" w:hAnsi="Arial" w:cs="Arial"/>
        </w:rPr>
        <w:t xml:space="preserve">the </w:t>
      </w:r>
      <w:r>
        <w:rPr>
          <w:rFonts w:ascii="Arial" w:hAnsi="Arial" w:cs="Arial"/>
        </w:rPr>
        <w:t xml:space="preserve">Board’s Phoenix Project Committee (PPC) which </w:t>
      </w:r>
      <w:r w:rsidR="00B26E01">
        <w:rPr>
          <w:rFonts w:ascii="Arial" w:hAnsi="Arial" w:cs="Arial"/>
        </w:rPr>
        <w:t>had held</w:t>
      </w:r>
      <w:r>
        <w:rPr>
          <w:rFonts w:ascii="Arial" w:hAnsi="Arial" w:cs="Arial"/>
        </w:rPr>
        <w:t xml:space="preserve"> its</w:t>
      </w:r>
      <w:r w:rsidR="00701FDD" w:rsidRPr="00F529CE">
        <w:rPr>
          <w:rFonts w:ascii="Arial" w:hAnsi="Arial" w:cs="Arial"/>
        </w:rPr>
        <w:t xml:space="preserve"> second meeting immediately prior to th</w:t>
      </w:r>
      <w:r>
        <w:rPr>
          <w:rFonts w:ascii="Arial" w:hAnsi="Arial" w:cs="Arial"/>
        </w:rPr>
        <w:t xml:space="preserve">is </w:t>
      </w:r>
      <w:r w:rsidR="00701FDD" w:rsidRPr="00F529CE">
        <w:rPr>
          <w:rFonts w:ascii="Arial" w:hAnsi="Arial" w:cs="Arial"/>
        </w:rPr>
        <w:t>meeting of the Board of Governors</w:t>
      </w:r>
      <w:r w:rsidR="002E3229" w:rsidRPr="00F529CE">
        <w:rPr>
          <w:rFonts w:ascii="Arial" w:hAnsi="Arial" w:cs="Arial"/>
        </w:rPr>
        <w:t xml:space="preserve">.  </w:t>
      </w:r>
      <w:r>
        <w:rPr>
          <w:rFonts w:ascii="Arial" w:hAnsi="Arial" w:cs="Arial"/>
        </w:rPr>
        <w:t xml:space="preserve">An oral report was provided </w:t>
      </w:r>
      <w:r w:rsidR="00926718">
        <w:rPr>
          <w:rFonts w:ascii="Arial" w:hAnsi="Arial" w:cs="Arial"/>
        </w:rPr>
        <w:t xml:space="preserve">of </w:t>
      </w:r>
      <w:r w:rsidR="0021496F">
        <w:rPr>
          <w:rFonts w:ascii="Arial" w:hAnsi="Arial" w:cs="Arial"/>
        </w:rPr>
        <w:t xml:space="preserve">PPC </w:t>
      </w:r>
      <w:r w:rsidR="00926718">
        <w:rPr>
          <w:rFonts w:ascii="Arial" w:hAnsi="Arial" w:cs="Arial"/>
        </w:rPr>
        <w:t xml:space="preserve">business </w:t>
      </w:r>
      <w:r w:rsidR="00C74292">
        <w:rPr>
          <w:rFonts w:ascii="Arial" w:hAnsi="Arial" w:cs="Arial"/>
        </w:rPr>
        <w:t xml:space="preserve">which had identified the following ‘red lines to inform the negotiating team on: </w:t>
      </w:r>
      <w:proofErr w:type="spellStart"/>
      <w:r w:rsidR="00C74292">
        <w:rPr>
          <w:rFonts w:ascii="Arial" w:hAnsi="Arial" w:cs="Arial"/>
        </w:rPr>
        <w:t>i</w:t>
      </w:r>
      <w:proofErr w:type="spellEnd"/>
      <w:r w:rsidR="00C74292">
        <w:rPr>
          <w:rFonts w:ascii="Arial" w:hAnsi="Arial" w:cs="Arial"/>
        </w:rPr>
        <w:t xml:space="preserve">) </w:t>
      </w:r>
      <w:r w:rsidR="00C74292">
        <w:rPr>
          <w:rFonts w:ascii="Arial" w:eastAsia="Times New Roman" w:hAnsi="Arial" w:cs="Arial"/>
        </w:rPr>
        <w:t>h</w:t>
      </w:r>
      <w:r w:rsidR="00C74292" w:rsidRPr="00C74292">
        <w:rPr>
          <w:rFonts w:ascii="Arial" w:eastAsia="Times New Roman" w:hAnsi="Arial" w:cs="Arial"/>
        </w:rPr>
        <w:t>eadline rent and lease term</w:t>
      </w:r>
      <w:r w:rsidR="00C74292">
        <w:rPr>
          <w:rFonts w:ascii="Arial" w:eastAsia="Times New Roman" w:hAnsi="Arial" w:cs="Arial"/>
        </w:rPr>
        <w:t xml:space="preserve">; ii) </w:t>
      </w:r>
      <w:r w:rsidR="00C74292" w:rsidRPr="00C74292">
        <w:rPr>
          <w:rFonts w:ascii="Arial" w:eastAsia="Times New Roman" w:hAnsi="Arial" w:cs="Arial"/>
        </w:rPr>
        <w:t>phased rent</w:t>
      </w:r>
      <w:r w:rsidR="00C74292">
        <w:rPr>
          <w:rFonts w:ascii="Arial" w:eastAsia="Times New Roman" w:hAnsi="Arial" w:cs="Arial"/>
        </w:rPr>
        <w:t>; iii) the income strip; iv) S</w:t>
      </w:r>
      <w:r w:rsidR="00C74292" w:rsidRPr="00C74292">
        <w:rPr>
          <w:rFonts w:ascii="Arial" w:eastAsia="Times New Roman" w:hAnsi="Arial" w:cs="Arial"/>
        </w:rPr>
        <w:t>chool shell and core build specification</w:t>
      </w:r>
      <w:r w:rsidR="00C74292">
        <w:rPr>
          <w:rFonts w:ascii="Arial" w:eastAsia="Times New Roman" w:hAnsi="Arial" w:cs="Arial"/>
        </w:rPr>
        <w:t xml:space="preserve">, costs </w:t>
      </w:r>
      <w:r w:rsidR="00C74292" w:rsidRPr="00C74292">
        <w:rPr>
          <w:rFonts w:ascii="Arial" w:eastAsia="Times New Roman" w:hAnsi="Arial" w:cs="Arial"/>
        </w:rPr>
        <w:t>and repairs</w:t>
      </w:r>
      <w:r w:rsidR="00C74292">
        <w:rPr>
          <w:rFonts w:ascii="Arial" w:eastAsia="Times New Roman" w:hAnsi="Arial" w:cs="Arial"/>
          <w:b/>
        </w:rPr>
        <w:t xml:space="preserve">; </w:t>
      </w:r>
      <w:r w:rsidR="00C74292" w:rsidRPr="00C74292">
        <w:rPr>
          <w:rFonts w:ascii="Arial" w:eastAsia="Times New Roman" w:hAnsi="Arial" w:cs="Arial"/>
        </w:rPr>
        <w:t>v) the University’s expectations of Phoenix</w:t>
      </w:r>
      <w:r w:rsidR="00C74292">
        <w:rPr>
          <w:rFonts w:ascii="Arial" w:eastAsia="Times New Roman" w:hAnsi="Arial" w:cs="Arial"/>
          <w:b/>
        </w:rPr>
        <w:t xml:space="preserve">; </w:t>
      </w:r>
      <w:r w:rsidR="002D58E2" w:rsidRPr="002D58E2">
        <w:rPr>
          <w:rFonts w:ascii="Arial" w:eastAsia="Times New Roman" w:hAnsi="Arial" w:cs="Arial"/>
        </w:rPr>
        <w:t>vi)</w:t>
      </w:r>
      <w:r w:rsidR="002D58E2">
        <w:rPr>
          <w:rFonts w:ascii="Arial" w:eastAsia="Times New Roman" w:hAnsi="Arial" w:cs="Arial"/>
          <w:b/>
        </w:rPr>
        <w:t xml:space="preserve"> s</w:t>
      </w:r>
      <w:r w:rsidR="00C74292" w:rsidRPr="00C74292">
        <w:rPr>
          <w:rFonts w:ascii="Arial" w:eastAsia="Times New Roman" w:hAnsi="Arial" w:cs="Arial"/>
        </w:rPr>
        <w:t xml:space="preserve">tudent </w:t>
      </w:r>
      <w:r w:rsidR="00C74292" w:rsidRPr="00C74292">
        <w:rPr>
          <w:rFonts w:ascii="Arial" w:eastAsia="Times New Roman" w:hAnsi="Arial" w:cs="Arial"/>
        </w:rPr>
        <w:lastRenderedPageBreak/>
        <w:t>accomm</w:t>
      </w:r>
      <w:r w:rsidR="00C74292">
        <w:rPr>
          <w:rFonts w:ascii="Arial" w:eastAsia="Times New Roman" w:hAnsi="Arial" w:cs="Arial"/>
        </w:rPr>
        <w:t>odation underwriting guarantees;</w:t>
      </w:r>
      <w:r w:rsidR="002D58E2">
        <w:rPr>
          <w:rFonts w:ascii="Arial" w:eastAsia="Times New Roman" w:hAnsi="Arial" w:cs="Arial"/>
        </w:rPr>
        <w:t xml:space="preserve"> and</w:t>
      </w:r>
      <w:r w:rsidR="00C74292">
        <w:rPr>
          <w:rFonts w:ascii="Arial" w:eastAsia="Times New Roman" w:hAnsi="Arial" w:cs="Arial"/>
        </w:rPr>
        <w:t xml:space="preserve"> vi) the </w:t>
      </w:r>
      <w:r w:rsidR="00C74292" w:rsidRPr="00C74292">
        <w:rPr>
          <w:rFonts w:ascii="Arial" w:eastAsia="Times New Roman" w:hAnsi="Arial" w:cs="Arial"/>
        </w:rPr>
        <w:t xml:space="preserve">Identity and </w:t>
      </w:r>
      <w:r w:rsidR="00C74292" w:rsidRPr="00C74292">
        <w:rPr>
          <w:rFonts w:ascii="Arial" w:eastAsia="Times New Roman" w:hAnsi="Arial" w:cs="Arial"/>
          <w:i/>
        </w:rPr>
        <w:t>bona fides</w:t>
      </w:r>
      <w:r w:rsidR="00C74292" w:rsidRPr="00C74292">
        <w:rPr>
          <w:rFonts w:ascii="Arial" w:eastAsia="Times New Roman" w:hAnsi="Arial" w:cs="Arial"/>
        </w:rPr>
        <w:t xml:space="preserve"> of partners and investors</w:t>
      </w:r>
      <w:r w:rsidR="00C74292">
        <w:rPr>
          <w:rFonts w:ascii="Arial" w:eastAsia="Times New Roman" w:hAnsi="Arial" w:cs="Arial"/>
          <w:b/>
        </w:rPr>
        <w:t xml:space="preserve">. </w:t>
      </w:r>
    </w:p>
    <w:p w14:paraId="7FB93A0B" w14:textId="77777777" w:rsidR="004D0ADC" w:rsidRDefault="004D0ADC" w:rsidP="00C74292">
      <w:pPr>
        <w:tabs>
          <w:tab w:val="left" w:pos="720"/>
          <w:tab w:val="left" w:pos="1440"/>
          <w:tab w:val="left" w:pos="2160"/>
        </w:tabs>
        <w:spacing w:after="0" w:line="240" w:lineRule="auto"/>
        <w:ind w:left="720"/>
        <w:jc w:val="both"/>
        <w:rPr>
          <w:rFonts w:ascii="Arial" w:eastAsia="Times New Roman" w:hAnsi="Arial" w:cs="Arial"/>
          <w:b/>
        </w:rPr>
      </w:pPr>
    </w:p>
    <w:p w14:paraId="7FF4BE7D" w14:textId="77777777" w:rsidR="0021496F" w:rsidRPr="0021496F" w:rsidRDefault="0021496F" w:rsidP="0021496F">
      <w:pPr>
        <w:pStyle w:val="ListParagraph"/>
        <w:spacing w:after="160" w:line="259" w:lineRule="auto"/>
        <w:ind w:left="731"/>
        <w:contextualSpacing/>
        <w:jc w:val="both"/>
        <w:rPr>
          <w:rFonts w:ascii="Arial" w:hAnsi="Arial" w:cs="Arial"/>
          <w:sz w:val="22"/>
          <w:szCs w:val="22"/>
        </w:rPr>
      </w:pPr>
      <w:r w:rsidRPr="0021496F">
        <w:rPr>
          <w:rFonts w:ascii="Arial" w:hAnsi="Arial" w:cs="Arial"/>
          <w:sz w:val="22"/>
          <w:szCs w:val="22"/>
        </w:rPr>
        <w:t xml:space="preserve">On-going developmental work included: </w:t>
      </w:r>
      <w:proofErr w:type="spellStart"/>
      <w:r w:rsidRPr="0021496F">
        <w:rPr>
          <w:rFonts w:ascii="Arial" w:hAnsi="Arial" w:cs="Arial"/>
          <w:sz w:val="22"/>
          <w:szCs w:val="22"/>
        </w:rPr>
        <w:t>i</w:t>
      </w:r>
      <w:proofErr w:type="spellEnd"/>
      <w:r w:rsidRPr="0021496F">
        <w:rPr>
          <w:rFonts w:ascii="Arial" w:hAnsi="Arial" w:cs="Arial"/>
          <w:sz w:val="22"/>
          <w:szCs w:val="22"/>
        </w:rPr>
        <w:t>) the further development of the project’s Academic Plan, to identify and describe links with the current five Schools and to diversify the offering to make the project less reliant on media and undergraduate provision; ii) the undertaking of a full Options Appraisal, examining the project’s alignment with the University’s strategic objectives and its implications for student employability; iii) the undertaking of a due diligence exercise; iv) the development of the business case and identification of investment and yield expectations; v) the development of a communications strategy; and vi) the further development of the Heads of Terms.</w:t>
      </w:r>
    </w:p>
    <w:p w14:paraId="6B3CC369" w14:textId="77777777" w:rsidR="002E3229" w:rsidRPr="00F2274F" w:rsidRDefault="002E3229" w:rsidP="00F529CE">
      <w:pPr>
        <w:pStyle w:val="ListParagraph"/>
        <w:rPr>
          <w:rFonts w:ascii="Arial" w:hAnsi="Arial" w:cs="Arial"/>
          <w:sz w:val="22"/>
          <w:szCs w:val="22"/>
        </w:rPr>
      </w:pPr>
    </w:p>
    <w:p w14:paraId="152172AE" w14:textId="77777777" w:rsidR="00701FDD" w:rsidRPr="00F2274F" w:rsidRDefault="00926718" w:rsidP="00F529CE">
      <w:pPr>
        <w:pStyle w:val="ListParagraph"/>
        <w:jc w:val="both"/>
        <w:rPr>
          <w:rFonts w:ascii="Arial" w:hAnsi="Arial" w:cs="Arial"/>
          <w:sz w:val="22"/>
          <w:szCs w:val="22"/>
        </w:rPr>
      </w:pPr>
      <w:r>
        <w:rPr>
          <w:rFonts w:ascii="Arial" w:hAnsi="Arial" w:cs="Arial"/>
          <w:sz w:val="22"/>
          <w:szCs w:val="22"/>
        </w:rPr>
        <w:t xml:space="preserve">It was acknowledged that </w:t>
      </w:r>
      <w:r w:rsidR="002E3229" w:rsidRPr="00F2274F">
        <w:rPr>
          <w:rFonts w:ascii="Arial" w:hAnsi="Arial" w:cs="Arial"/>
          <w:sz w:val="22"/>
          <w:szCs w:val="22"/>
        </w:rPr>
        <w:t xml:space="preserve">HEFCW’s approval would be required before the University </w:t>
      </w:r>
      <w:r>
        <w:rPr>
          <w:rFonts w:ascii="Arial" w:hAnsi="Arial" w:cs="Arial"/>
          <w:sz w:val="22"/>
          <w:szCs w:val="22"/>
        </w:rPr>
        <w:t xml:space="preserve">was able to </w:t>
      </w:r>
      <w:proofErr w:type="gramStart"/>
      <w:r w:rsidR="002E3229" w:rsidRPr="00F2274F">
        <w:rPr>
          <w:rFonts w:ascii="Arial" w:hAnsi="Arial" w:cs="Arial"/>
          <w:sz w:val="22"/>
          <w:szCs w:val="22"/>
        </w:rPr>
        <w:t>enter into</w:t>
      </w:r>
      <w:proofErr w:type="gramEnd"/>
      <w:r w:rsidR="002E3229" w:rsidRPr="00F2274F">
        <w:rPr>
          <w:rFonts w:ascii="Arial" w:hAnsi="Arial" w:cs="Arial"/>
          <w:sz w:val="22"/>
          <w:szCs w:val="22"/>
        </w:rPr>
        <w:t xml:space="preserve"> </w:t>
      </w:r>
      <w:r w:rsidR="00701FDD" w:rsidRPr="00F2274F">
        <w:rPr>
          <w:rFonts w:ascii="Arial" w:hAnsi="Arial" w:cs="Arial"/>
          <w:sz w:val="22"/>
          <w:szCs w:val="22"/>
        </w:rPr>
        <w:t xml:space="preserve">a financial commitment with Phoenix.  </w:t>
      </w:r>
    </w:p>
    <w:p w14:paraId="3F394777" w14:textId="77777777" w:rsidR="00701FDD" w:rsidRPr="00F2274F" w:rsidRDefault="00701FDD" w:rsidP="00F529CE">
      <w:pPr>
        <w:pStyle w:val="ListParagraph"/>
        <w:jc w:val="both"/>
        <w:rPr>
          <w:rFonts w:ascii="Arial" w:hAnsi="Arial" w:cs="Arial"/>
          <w:sz w:val="22"/>
          <w:szCs w:val="22"/>
        </w:rPr>
      </w:pPr>
    </w:p>
    <w:p w14:paraId="13777A4C" w14:textId="77777777" w:rsidR="00F2274F" w:rsidRDefault="00926718" w:rsidP="00926718">
      <w:pPr>
        <w:spacing w:after="0" w:line="240" w:lineRule="auto"/>
        <w:ind w:left="720"/>
        <w:jc w:val="both"/>
        <w:rPr>
          <w:rFonts w:ascii="Arial" w:hAnsi="Arial" w:cs="Arial"/>
        </w:rPr>
      </w:pPr>
      <w:r>
        <w:rPr>
          <w:rFonts w:ascii="Arial" w:hAnsi="Arial" w:cs="Arial"/>
        </w:rPr>
        <w:t>The report suggested</w:t>
      </w:r>
      <w:r w:rsidR="00F2274F" w:rsidRPr="00F2274F">
        <w:rPr>
          <w:rFonts w:ascii="Arial" w:hAnsi="Arial" w:cs="Arial"/>
        </w:rPr>
        <w:t xml:space="preserve"> that t</w:t>
      </w:r>
      <w:r w:rsidR="00701FDD" w:rsidRPr="00F2274F">
        <w:rPr>
          <w:rFonts w:ascii="Arial" w:hAnsi="Arial" w:cs="Arial"/>
        </w:rPr>
        <w:t xml:space="preserve">he project </w:t>
      </w:r>
      <w:r>
        <w:rPr>
          <w:rFonts w:ascii="Arial" w:hAnsi="Arial" w:cs="Arial"/>
        </w:rPr>
        <w:t xml:space="preserve">had reached a stage where it </w:t>
      </w:r>
      <w:r w:rsidR="00701FDD" w:rsidRPr="00F2274F">
        <w:rPr>
          <w:rFonts w:ascii="Arial" w:hAnsi="Arial" w:cs="Arial"/>
        </w:rPr>
        <w:t>would benefit from dedicated leadership</w:t>
      </w:r>
      <w:r w:rsidR="00DD6393">
        <w:rPr>
          <w:rFonts w:ascii="Arial" w:hAnsi="Arial" w:cs="Arial"/>
        </w:rPr>
        <w:t>, additional skills and expertise</w:t>
      </w:r>
      <w:r w:rsidR="00701FDD" w:rsidRPr="00F2274F">
        <w:rPr>
          <w:rFonts w:ascii="Arial" w:hAnsi="Arial" w:cs="Arial"/>
        </w:rPr>
        <w:t xml:space="preserve"> and project management support to test assumptions and oversee the various </w:t>
      </w:r>
      <w:r w:rsidR="00AA7DCF" w:rsidRPr="00F2274F">
        <w:rPr>
          <w:rFonts w:ascii="Arial" w:hAnsi="Arial" w:cs="Arial"/>
        </w:rPr>
        <w:t>work streams</w:t>
      </w:r>
      <w:r>
        <w:rPr>
          <w:rFonts w:ascii="Arial" w:hAnsi="Arial" w:cs="Arial"/>
        </w:rPr>
        <w:t xml:space="preserve">; the 2016/17 budget included a provision of £250k for such spend. </w:t>
      </w:r>
    </w:p>
    <w:p w14:paraId="699B75D2" w14:textId="77777777" w:rsidR="00926718" w:rsidRDefault="00926718" w:rsidP="00926718">
      <w:pPr>
        <w:spacing w:after="0" w:line="240" w:lineRule="auto"/>
        <w:ind w:left="720"/>
        <w:jc w:val="both"/>
        <w:rPr>
          <w:rFonts w:ascii="Arial" w:hAnsi="Arial" w:cs="Arial"/>
        </w:rPr>
      </w:pPr>
    </w:p>
    <w:p w14:paraId="0C03ECAF" w14:textId="77777777" w:rsidR="00926718" w:rsidRDefault="00926718" w:rsidP="00926718">
      <w:pPr>
        <w:spacing w:after="0" w:line="240" w:lineRule="auto"/>
        <w:ind w:left="720"/>
        <w:jc w:val="both"/>
        <w:rPr>
          <w:rFonts w:ascii="Arial" w:hAnsi="Arial" w:cs="Arial"/>
        </w:rPr>
      </w:pPr>
      <w:r>
        <w:rPr>
          <w:rFonts w:ascii="Arial" w:hAnsi="Arial" w:cs="Arial"/>
        </w:rPr>
        <w:t xml:space="preserve">In approving the release </w:t>
      </w:r>
      <w:r w:rsidR="002D58E2">
        <w:rPr>
          <w:rFonts w:ascii="Arial" w:hAnsi="Arial" w:cs="Arial"/>
        </w:rPr>
        <w:t xml:space="preserve">of </w:t>
      </w:r>
      <w:r>
        <w:rPr>
          <w:rFonts w:ascii="Arial" w:hAnsi="Arial" w:cs="Arial"/>
        </w:rPr>
        <w:t>funds, the meeting agreed</w:t>
      </w:r>
      <w:r w:rsidR="00DD6393">
        <w:rPr>
          <w:rFonts w:ascii="Arial" w:hAnsi="Arial" w:cs="Arial"/>
        </w:rPr>
        <w:t xml:space="preserve"> that the project should be </w:t>
      </w:r>
      <w:r w:rsidR="00B26E01">
        <w:rPr>
          <w:rFonts w:ascii="Arial" w:hAnsi="Arial" w:cs="Arial"/>
        </w:rPr>
        <w:t>broadened</w:t>
      </w:r>
      <w:r w:rsidR="00DD6393">
        <w:rPr>
          <w:rFonts w:ascii="Arial" w:hAnsi="Arial" w:cs="Arial"/>
        </w:rPr>
        <w:t xml:space="preserve"> to encompass the development of media, digital and creative technology and endorsed the ‘red lines’ identified by PPC and the requirement for agreed measurements for project evaluation and risk reduction.  It was imperative that the project proceeded </w:t>
      </w:r>
      <w:r w:rsidR="00C74292">
        <w:rPr>
          <w:rFonts w:ascii="Arial" w:hAnsi="Arial" w:cs="Arial"/>
        </w:rPr>
        <w:t xml:space="preserve">by way of an academic </w:t>
      </w:r>
      <w:r w:rsidR="00DD6393">
        <w:rPr>
          <w:rFonts w:ascii="Arial" w:hAnsi="Arial" w:cs="Arial"/>
        </w:rPr>
        <w:t xml:space="preserve">partnership and not </w:t>
      </w:r>
      <w:r w:rsidR="00C74292">
        <w:rPr>
          <w:rFonts w:ascii="Arial" w:hAnsi="Arial" w:cs="Arial"/>
        </w:rPr>
        <w:t xml:space="preserve">a property deal. </w:t>
      </w:r>
    </w:p>
    <w:p w14:paraId="0D9B9E90" w14:textId="77777777" w:rsidR="00926718" w:rsidRPr="00F2274F" w:rsidRDefault="00926718" w:rsidP="00926718">
      <w:pPr>
        <w:spacing w:after="0" w:line="240" w:lineRule="auto"/>
        <w:ind w:left="720"/>
        <w:jc w:val="both"/>
        <w:rPr>
          <w:rFonts w:ascii="Arial" w:hAnsi="Arial" w:cs="Arial"/>
          <w:b/>
        </w:rPr>
      </w:pPr>
    </w:p>
    <w:p w14:paraId="261EBB81" w14:textId="77777777" w:rsidR="00701FDD" w:rsidRPr="00F2274F" w:rsidRDefault="00701FDD" w:rsidP="00F529CE">
      <w:pPr>
        <w:spacing w:after="0" w:line="240" w:lineRule="auto"/>
        <w:rPr>
          <w:rFonts w:ascii="Arial" w:hAnsi="Arial" w:cs="Arial"/>
        </w:rPr>
      </w:pPr>
      <w:r w:rsidRPr="00F2274F">
        <w:rPr>
          <w:rFonts w:ascii="Arial" w:hAnsi="Arial" w:cs="Arial"/>
          <w:b/>
        </w:rPr>
        <w:tab/>
      </w:r>
      <w:r w:rsidRPr="00F2274F">
        <w:rPr>
          <w:rFonts w:ascii="Arial" w:hAnsi="Arial" w:cs="Arial"/>
          <w:b/>
          <w:u w:val="single"/>
        </w:rPr>
        <w:t>Re</w:t>
      </w:r>
      <w:r w:rsidR="00F529CE">
        <w:rPr>
          <w:rFonts w:ascii="Arial" w:hAnsi="Arial" w:cs="Arial"/>
          <w:b/>
          <w:u w:val="single"/>
        </w:rPr>
        <w:t>solved</w:t>
      </w:r>
      <w:r w:rsidR="00F2274F" w:rsidRPr="00F2274F">
        <w:rPr>
          <w:rFonts w:ascii="Arial" w:hAnsi="Arial" w:cs="Arial"/>
        </w:rPr>
        <w:t xml:space="preserve"> that:</w:t>
      </w:r>
    </w:p>
    <w:p w14:paraId="040BF864" w14:textId="77777777" w:rsidR="00F2274F" w:rsidRPr="00F2274F" w:rsidRDefault="00F2274F" w:rsidP="00F529CE">
      <w:pPr>
        <w:spacing w:after="0" w:line="240" w:lineRule="auto"/>
        <w:rPr>
          <w:rFonts w:ascii="Arial" w:hAnsi="Arial" w:cs="Arial"/>
        </w:rPr>
      </w:pPr>
    </w:p>
    <w:p w14:paraId="5A44D477" w14:textId="77777777" w:rsidR="00701FDD" w:rsidRPr="00F2274F" w:rsidRDefault="00F2274F" w:rsidP="00F529CE">
      <w:pPr>
        <w:spacing w:after="0" w:line="240" w:lineRule="auto"/>
        <w:rPr>
          <w:rFonts w:ascii="Arial" w:hAnsi="Arial" w:cs="Arial"/>
        </w:rPr>
      </w:pPr>
      <w:r w:rsidRPr="00F2274F">
        <w:rPr>
          <w:rFonts w:ascii="Arial" w:hAnsi="Arial" w:cs="Arial"/>
        </w:rPr>
        <w:tab/>
      </w:r>
      <w:r w:rsidR="00701FDD" w:rsidRPr="00F2274F">
        <w:rPr>
          <w:rFonts w:ascii="Arial" w:hAnsi="Arial" w:cs="Arial"/>
        </w:rPr>
        <w:t>1</w:t>
      </w:r>
      <w:r w:rsidR="00701FDD" w:rsidRPr="00F2274F">
        <w:rPr>
          <w:rFonts w:ascii="Arial" w:hAnsi="Arial" w:cs="Arial"/>
        </w:rPr>
        <w:tab/>
        <w:t>the contents of the report</w:t>
      </w:r>
      <w:r w:rsidRPr="00F2274F">
        <w:rPr>
          <w:rFonts w:ascii="Arial" w:hAnsi="Arial" w:cs="Arial"/>
        </w:rPr>
        <w:t xml:space="preserve"> </w:t>
      </w:r>
      <w:r w:rsidR="00F529CE">
        <w:rPr>
          <w:rFonts w:ascii="Arial" w:hAnsi="Arial" w:cs="Arial"/>
        </w:rPr>
        <w:t xml:space="preserve">be </w:t>
      </w:r>
      <w:proofErr w:type="gramStart"/>
      <w:r w:rsidRPr="00F2274F">
        <w:rPr>
          <w:rFonts w:ascii="Arial" w:hAnsi="Arial" w:cs="Arial"/>
        </w:rPr>
        <w:t>noted;</w:t>
      </w:r>
      <w:proofErr w:type="gramEnd"/>
    </w:p>
    <w:p w14:paraId="1D97C5A7" w14:textId="77777777" w:rsidR="00701FDD" w:rsidRPr="00F2274F" w:rsidRDefault="00701FDD" w:rsidP="00F529CE">
      <w:pPr>
        <w:spacing w:after="0" w:line="240" w:lineRule="auto"/>
        <w:ind w:left="1440" w:hanging="720"/>
        <w:rPr>
          <w:rFonts w:ascii="Arial" w:hAnsi="Arial" w:cs="Arial"/>
        </w:rPr>
      </w:pPr>
    </w:p>
    <w:p w14:paraId="62866B23" w14:textId="77777777" w:rsidR="00701FDD" w:rsidRPr="00F2274F" w:rsidRDefault="00701FDD" w:rsidP="00F529CE">
      <w:pPr>
        <w:spacing w:after="0" w:line="240" w:lineRule="auto"/>
        <w:ind w:left="1440" w:hanging="720"/>
        <w:jc w:val="both"/>
        <w:rPr>
          <w:rFonts w:ascii="Arial" w:hAnsi="Arial" w:cs="Arial"/>
        </w:rPr>
      </w:pPr>
      <w:r w:rsidRPr="00F2274F">
        <w:rPr>
          <w:rFonts w:ascii="Arial" w:hAnsi="Arial" w:cs="Arial"/>
        </w:rPr>
        <w:t>.2</w:t>
      </w:r>
      <w:r w:rsidRPr="00F2274F">
        <w:rPr>
          <w:rFonts w:ascii="Arial" w:hAnsi="Arial" w:cs="Arial"/>
        </w:rPr>
        <w:tab/>
      </w:r>
      <w:r w:rsidR="00F529CE">
        <w:rPr>
          <w:rFonts w:ascii="Arial" w:hAnsi="Arial" w:cs="Arial"/>
        </w:rPr>
        <w:t xml:space="preserve">authority be given to </w:t>
      </w:r>
      <w:r w:rsidRPr="00F2274F">
        <w:rPr>
          <w:rFonts w:ascii="Arial" w:hAnsi="Arial" w:cs="Arial"/>
        </w:rPr>
        <w:t xml:space="preserve">release resource to support the </w:t>
      </w:r>
      <w:r w:rsidR="00F2274F" w:rsidRPr="00F2274F">
        <w:rPr>
          <w:rFonts w:ascii="Arial" w:hAnsi="Arial" w:cs="Arial"/>
        </w:rPr>
        <w:t xml:space="preserve">project’s </w:t>
      </w:r>
      <w:r w:rsidRPr="00F2274F">
        <w:rPr>
          <w:rFonts w:ascii="Arial" w:hAnsi="Arial" w:cs="Arial"/>
        </w:rPr>
        <w:t>development</w:t>
      </w:r>
      <w:r w:rsidR="00F2274F" w:rsidRPr="00F2274F">
        <w:rPr>
          <w:rFonts w:ascii="Arial" w:hAnsi="Arial" w:cs="Arial"/>
        </w:rPr>
        <w:t xml:space="preserve">. </w:t>
      </w:r>
      <w:r w:rsidRPr="00F2274F">
        <w:rPr>
          <w:rFonts w:ascii="Arial" w:hAnsi="Arial" w:cs="Arial"/>
        </w:rPr>
        <w:t xml:space="preserve"> </w:t>
      </w:r>
    </w:p>
    <w:p w14:paraId="59C904E4" w14:textId="77777777" w:rsidR="00701FDD" w:rsidRPr="00F2274F" w:rsidRDefault="00701FDD" w:rsidP="00F529CE">
      <w:pPr>
        <w:spacing w:after="0" w:line="240" w:lineRule="auto"/>
        <w:rPr>
          <w:rFonts w:ascii="Arial" w:hAnsi="Arial" w:cs="Arial"/>
        </w:rPr>
      </w:pPr>
    </w:p>
    <w:p w14:paraId="594A61E7" w14:textId="77777777" w:rsidR="00AE7672"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1580</w:t>
      </w:r>
      <w:r w:rsidR="00AE7672" w:rsidRPr="00F2274F">
        <w:rPr>
          <w:rFonts w:ascii="Arial" w:hAnsi="Arial" w:cs="Arial"/>
          <w:b/>
          <w:color w:val="000000"/>
          <w:sz w:val="22"/>
          <w:szCs w:val="22"/>
        </w:rPr>
        <w:t>.</w:t>
      </w:r>
      <w:r w:rsidR="00AE7672">
        <w:rPr>
          <w:rFonts w:ascii="Arial" w:hAnsi="Arial" w:cs="Arial"/>
          <w:color w:val="000000"/>
          <w:sz w:val="22"/>
          <w:szCs w:val="22"/>
        </w:rPr>
        <w:tab/>
      </w:r>
      <w:r w:rsidR="00AE7672" w:rsidRPr="00701FDD">
        <w:rPr>
          <w:rFonts w:ascii="Arial" w:hAnsi="Arial" w:cs="Arial"/>
          <w:b/>
          <w:color w:val="000000"/>
          <w:sz w:val="22"/>
          <w:szCs w:val="22"/>
          <w:u w:val="single"/>
        </w:rPr>
        <w:t>TNE Developments</w:t>
      </w:r>
      <w:r w:rsidR="00AE7672">
        <w:rPr>
          <w:rFonts w:ascii="Arial" w:hAnsi="Arial" w:cs="Arial"/>
          <w:color w:val="000000"/>
          <w:sz w:val="22"/>
          <w:szCs w:val="22"/>
        </w:rPr>
        <w:t xml:space="preserve"> </w:t>
      </w:r>
    </w:p>
    <w:p w14:paraId="159AC578"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6D964B4E" w14:textId="77777777" w:rsidR="00207847" w:rsidRDefault="00207847" w:rsidP="00207847">
      <w:pPr>
        <w:pStyle w:val="Footer"/>
        <w:tabs>
          <w:tab w:val="left" w:pos="720"/>
        </w:tabs>
        <w:ind w:left="720"/>
        <w:jc w:val="both"/>
        <w:rPr>
          <w:rFonts w:ascii="Arial" w:hAnsi="Arial" w:cs="Arial"/>
        </w:rPr>
      </w:pPr>
      <w:r>
        <w:rPr>
          <w:rFonts w:ascii="Arial" w:hAnsi="Arial" w:cs="Arial"/>
          <w:color w:val="000000"/>
        </w:rPr>
        <w:tab/>
      </w:r>
      <w:r w:rsidR="002D58E2">
        <w:rPr>
          <w:rFonts w:ascii="Arial" w:hAnsi="Arial" w:cs="Arial"/>
          <w:color w:val="000000"/>
        </w:rPr>
        <w:t>The PVC (I</w:t>
      </w:r>
      <w:r w:rsidR="00DC6FAE">
        <w:rPr>
          <w:rFonts w:ascii="Arial" w:hAnsi="Arial" w:cs="Arial"/>
          <w:color w:val="000000"/>
        </w:rPr>
        <w:t xml:space="preserve">nternational) </w:t>
      </w:r>
      <w:r w:rsidR="00F2274F">
        <w:rPr>
          <w:rFonts w:ascii="Arial" w:hAnsi="Arial" w:cs="Arial"/>
          <w:color w:val="000000"/>
        </w:rPr>
        <w:t>present</w:t>
      </w:r>
      <w:r w:rsidR="00DC6FAE">
        <w:rPr>
          <w:rFonts w:ascii="Arial" w:hAnsi="Arial" w:cs="Arial"/>
          <w:color w:val="000000"/>
        </w:rPr>
        <w:t>ed</w:t>
      </w:r>
      <w:r w:rsidR="00F2274F">
        <w:rPr>
          <w:rFonts w:ascii="Arial" w:hAnsi="Arial" w:cs="Arial"/>
          <w:color w:val="000000"/>
        </w:rPr>
        <w:t xml:space="preserve"> an oral report on recent developments in TNE work</w:t>
      </w:r>
      <w:r w:rsidR="0021496F">
        <w:rPr>
          <w:rFonts w:ascii="Arial" w:hAnsi="Arial" w:cs="Arial"/>
          <w:color w:val="000000"/>
        </w:rPr>
        <w:t>, specifically regarding the partnership with Gulf College, Oman.</w:t>
      </w:r>
      <w:r>
        <w:rPr>
          <w:rFonts w:ascii="Arial" w:hAnsi="Arial" w:cs="Arial"/>
          <w:color w:val="000000"/>
        </w:rPr>
        <w:t xml:space="preserve">  As reported to the last meeting, t</w:t>
      </w:r>
      <w:r>
        <w:rPr>
          <w:rFonts w:ascii="Arial" w:hAnsi="Arial" w:cs="Arial"/>
        </w:rPr>
        <w:t xml:space="preserve">he Omani Ministry of Education had given approval for Gulf College to start delivering the University’s programmes in October 2016 subject to minor changes </w:t>
      </w:r>
      <w:r w:rsidR="00B26E01">
        <w:rPr>
          <w:rFonts w:ascii="Arial" w:hAnsi="Arial" w:cs="Arial"/>
        </w:rPr>
        <w:t>to the</w:t>
      </w:r>
      <w:r>
        <w:rPr>
          <w:rFonts w:ascii="Arial" w:hAnsi="Arial" w:cs="Arial"/>
        </w:rPr>
        <w:t xml:space="preserve"> assessment strategy. </w:t>
      </w:r>
    </w:p>
    <w:p w14:paraId="39D3F0D0" w14:textId="77777777" w:rsidR="00207847" w:rsidRDefault="00207847" w:rsidP="00207847">
      <w:pPr>
        <w:pStyle w:val="Footer"/>
        <w:tabs>
          <w:tab w:val="left" w:pos="720"/>
        </w:tabs>
        <w:ind w:left="720"/>
        <w:jc w:val="both"/>
        <w:rPr>
          <w:rFonts w:ascii="Arial" w:hAnsi="Arial" w:cs="Arial"/>
        </w:rPr>
      </w:pPr>
    </w:p>
    <w:p w14:paraId="12CA309C" w14:textId="77777777" w:rsidR="00207847" w:rsidRDefault="002D58E2" w:rsidP="00207847">
      <w:pPr>
        <w:pStyle w:val="Footer"/>
        <w:tabs>
          <w:tab w:val="left" w:pos="720"/>
        </w:tabs>
        <w:ind w:left="720"/>
        <w:jc w:val="both"/>
        <w:rPr>
          <w:rFonts w:ascii="Arial" w:hAnsi="Arial" w:cs="Arial"/>
        </w:rPr>
      </w:pPr>
      <w:r>
        <w:rPr>
          <w:rFonts w:ascii="Arial" w:hAnsi="Arial" w:cs="Arial"/>
        </w:rPr>
        <w:t>It was noted that t</w:t>
      </w:r>
      <w:r w:rsidR="00207847">
        <w:rPr>
          <w:rFonts w:ascii="Arial" w:hAnsi="Arial" w:cs="Arial"/>
        </w:rPr>
        <w:t xml:space="preserve">he Omani Minister of Higher Education was scheduled to visit the </w:t>
      </w:r>
      <w:r w:rsidR="00B26E01">
        <w:rPr>
          <w:rFonts w:ascii="Arial" w:hAnsi="Arial" w:cs="Arial"/>
        </w:rPr>
        <w:t>University</w:t>
      </w:r>
      <w:r w:rsidR="00207847">
        <w:rPr>
          <w:rFonts w:ascii="Arial" w:hAnsi="Arial" w:cs="Arial"/>
        </w:rPr>
        <w:t xml:space="preserve"> on 12 October </w:t>
      </w:r>
      <w:r>
        <w:rPr>
          <w:rFonts w:ascii="Arial" w:hAnsi="Arial" w:cs="Arial"/>
        </w:rPr>
        <w:t xml:space="preserve">2016 </w:t>
      </w:r>
      <w:r w:rsidR="00207847">
        <w:rPr>
          <w:rFonts w:ascii="Arial" w:hAnsi="Arial" w:cs="Arial"/>
        </w:rPr>
        <w:t xml:space="preserve">to discuss the potential for further collaboration in areas </w:t>
      </w:r>
      <w:r w:rsidR="00B26E01">
        <w:rPr>
          <w:rFonts w:ascii="Arial" w:hAnsi="Arial" w:cs="Arial"/>
        </w:rPr>
        <w:t>including</w:t>
      </w:r>
      <w:r w:rsidR="00207847">
        <w:rPr>
          <w:rFonts w:ascii="Arial" w:hAnsi="Arial" w:cs="Arial"/>
        </w:rPr>
        <w:t xml:space="preserve"> enterprise, </w:t>
      </w:r>
      <w:proofErr w:type="gramStart"/>
      <w:r w:rsidR="00207847">
        <w:rPr>
          <w:rFonts w:ascii="Arial" w:hAnsi="Arial" w:cs="Arial"/>
        </w:rPr>
        <w:t>design</w:t>
      </w:r>
      <w:proofErr w:type="gramEnd"/>
      <w:r w:rsidR="00207847">
        <w:rPr>
          <w:rFonts w:ascii="Arial" w:hAnsi="Arial" w:cs="Arial"/>
        </w:rPr>
        <w:t xml:space="preserve"> and Initial Teacher Education.</w:t>
      </w:r>
    </w:p>
    <w:p w14:paraId="71B78A5D" w14:textId="77777777" w:rsidR="00F2274F" w:rsidRDefault="00F2274F" w:rsidP="00F529CE">
      <w:pPr>
        <w:pStyle w:val="NormalWeb"/>
        <w:spacing w:before="0" w:beforeAutospacing="0" w:after="0" w:afterAutospacing="0"/>
        <w:ind w:left="720"/>
        <w:jc w:val="both"/>
        <w:rPr>
          <w:rFonts w:ascii="Arial" w:hAnsi="Arial" w:cs="Arial"/>
          <w:color w:val="000000"/>
          <w:sz w:val="22"/>
          <w:szCs w:val="22"/>
        </w:rPr>
      </w:pPr>
    </w:p>
    <w:p w14:paraId="29440CBF" w14:textId="77777777" w:rsidR="00F2274F" w:rsidRDefault="00F2274F"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w:t>
      </w:r>
      <w:r w:rsidR="00DC6FAE">
        <w:rPr>
          <w:rFonts w:ascii="Arial" w:hAnsi="Arial" w:cs="Arial"/>
          <w:b/>
          <w:color w:val="000000"/>
          <w:sz w:val="22"/>
          <w:szCs w:val="22"/>
          <w:u w:val="single"/>
        </w:rPr>
        <w:t>solved</w:t>
      </w:r>
      <w:r>
        <w:rPr>
          <w:rFonts w:ascii="Arial" w:hAnsi="Arial" w:cs="Arial"/>
          <w:color w:val="000000"/>
          <w:sz w:val="22"/>
          <w:szCs w:val="22"/>
        </w:rPr>
        <w:t xml:space="preserve"> that the oral report be received.</w:t>
      </w:r>
    </w:p>
    <w:p w14:paraId="32A9B1B6" w14:textId="77777777" w:rsidR="00AE7672" w:rsidRDefault="00F2274F" w:rsidP="00F529C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 </w:t>
      </w:r>
      <w:r w:rsidR="00701FDD">
        <w:rPr>
          <w:rFonts w:ascii="Arial" w:hAnsi="Arial" w:cs="Arial"/>
          <w:color w:val="000000"/>
          <w:sz w:val="22"/>
          <w:szCs w:val="22"/>
        </w:rPr>
        <w:tab/>
      </w:r>
    </w:p>
    <w:p w14:paraId="3313610B"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097EB93E" w14:textId="77777777" w:rsidR="00B238CE" w:rsidRPr="00C45ECA"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w:t>
      </w:r>
      <w:r w:rsidR="00AE7672" w:rsidRPr="00F2274F">
        <w:rPr>
          <w:rFonts w:ascii="Arial" w:hAnsi="Arial" w:cs="Arial"/>
          <w:b/>
          <w:color w:val="000000"/>
          <w:sz w:val="22"/>
          <w:szCs w:val="22"/>
        </w:rPr>
        <w:t>8</w:t>
      </w:r>
      <w:r>
        <w:rPr>
          <w:rFonts w:ascii="Arial" w:hAnsi="Arial" w:cs="Arial"/>
          <w:b/>
          <w:color w:val="000000"/>
          <w:sz w:val="22"/>
          <w:szCs w:val="22"/>
        </w:rPr>
        <w:t>1</w:t>
      </w:r>
      <w:r w:rsidR="00B07D48" w:rsidRPr="00F2274F">
        <w:rPr>
          <w:rFonts w:ascii="Arial" w:hAnsi="Arial" w:cs="Arial"/>
          <w:b/>
          <w:color w:val="000000"/>
          <w:sz w:val="22"/>
          <w:szCs w:val="22"/>
        </w:rPr>
        <w:t>.</w:t>
      </w:r>
      <w:r w:rsidR="00B07D48" w:rsidRPr="00B07D48">
        <w:rPr>
          <w:rFonts w:ascii="Arial" w:hAnsi="Arial" w:cs="Arial"/>
          <w:color w:val="000000"/>
          <w:sz w:val="22"/>
          <w:szCs w:val="22"/>
        </w:rPr>
        <w:t xml:space="preserve"> </w:t>
      </w:r>
      <w:r w:rsidR="00B07D48">
        <w:rPr>
          <w:rFonts w:ascii="Arial" w:hAnsi="Arial" w:cs="Arial"/>
          <w:color w:val="000000"/>
          <w:sz w:val="22"/>
          <w:szCs w:val="22"/>
        </w:rPr>
        <w:tab/>
      </w:r>
      <w:r w:rsidR="00B07D48" w:rsidRPr="00701FDD">
        <w:rPr>
          <w:rFonts w:ascii="Arial" w:hAnsi="Arial" w:cs="Arial"/>
          <w:b/>
          <w:color w:val="000000"/>
          <w:sz w:val="22"/>
          <w:szCs w:val="22"/>
          <w:u w:val="single"/>
        </w:rPr>
        <w:t>Student Recruitment</w:t>
      </w:r>
      <w:r w:rsidR="003546EA" w:rsidRPr="00701FDD">
        <w:rPr>
          <w:rFonts w:ascii="Arial" w:hAnsi="Arial" w:cs="Arial"/>
          <w:b/>
          <w:color w:val="000000"/>
          <w:sz w:val="22"/>
          <w:szCs w:val="22"/>
          <w:u w:val="single"/>
        </w:rPr>
        <w:t xml:space="preserve"> </w:t>
      </w:r>
      <w:r w:rsidR="00433B0D" w:rsidRPr="00701FDD">
        <w:rPr>
          <w:rFonts w:ascii="Arial" w:hAnsi="Arial" w:cs="Arial"/>
          <w:b/>
          <w:color w:val="000000"/>
          <w:sz w:val="22"/>
          <w:szCs w:val="22"/>
          <w:u w:val="single"/>
        </w:rPr>
        <w:t>Entry:</w:t>
      </w:r>
      <w:r w:rsidR="00B07D48" w:rsidRPr="00701FDD">
        <w:rPr>
          <w:rFonts w:ascii="Arial" w:hAnsi="Arial" w:cs="Arial"/>
          <w:b/>
          <w:color w:val="000000"/>
          <w:sz w:val="22"/>
          <w:szCs w:val="22"/>
          <w:u w:val="single"/>
        </w:rPr>
        <w:t xml:space="preserve"> 201</w:t>
      </w:r>
      <w:r w:rsidR="00EA1B95" w:rsidRPr="00701FDD">
        <w:rPr>
          <w:rFonts w:ascii="Arial" w:hAnsi="Arial" w:cs="Arial"/>
          <w:b/>
          <w:color w:val="000000"/>
          <w:sz w:val="22"/>
          <w:szCs w:val="22"/>
          <w:u w:val="single"/>
        </w:rPr>
        <w:t>6</w:t>
      </w:r>
      <w:r w:rsidR="00B07D48" w:rsidRPr="00B07D48">
        <w:rPr>
          <w:rFonts w:ascii="Arial" w:hAnsi="Arial" w:cs="Arial"/>
          <w:color w:val="000000"/>
          <w:sz w:val="22"/>
          <w:szCs w:val="22"/>
        </w:rPr>
        <w:t xml:space="preserve"> </w:t>
      </w:r>
      <w:r w:rsidR="00440E9E">
        <w:rPr>
          <w:rFonts w:ascii="Arial" w:hAnsi="Arial" w:cs="Arial"/>
          <w:color w:val="000000"/>
          <w:sz w:val="22"/>
          <w:szCs w:val="22"/>
        </w:rPr>
        <w:t xml:space="preserve"> </w:t>
      </w:r>
      <w:r w:rsidR="00225792">
        <w:rPr>
          <w:rFonts w:ascii="Arial" w:hAnsi="Arial" w:cs="Arial"/>
          <w:color w:val="000000"/>
          <w:sz w:val="22"/>
          <w:szCs w:val="22"/>
        </w:rPr>
        <w:t xml:space="preserve">  </w:t>
      </w:r>
      <w:r w:rsidR="00C45ECA">
        <w:rPr>
          <w:rFonts w:ascii="Arial" w:hAnsi="Arial" w:cs="Arial"/>
          <w:color w:val="000000"/>
          <w:sz w:val="22"/>
          <w:szCs w:val="22"/>
        </w:rPr>
        <w:tab/>
      </w:r>
    </w:p>
    <w:p w14:paraId="5D95359F" w14:textId="77777777" w:rsidR="001C67D3" w:rsidRDefault="001C67D3" w:rsidP="00F529CE">
      <w:pPr>
        <w:pStyle w:val="NormalWeb"/>
        <w:spacing w:before="0" w:beforeAutospacing="0" w:after="0" w:afterAutospacing="0"/>
        <w:jc w:val="both"/>
        <w:rPr>
          <w:rFonts w:ascii="Arial" w:hAnsi="Arial" w:cs="Arial"/>
          <w:color w:val="000000"/>
          <w:sz w:val="22"/>
          <w:szCs w:val="22"/>
        </w:rPr>
      </w:pPr>
    </w:p>
    <w:p w14:paraId="4036F425" w14:textId="77777777" w:rsidR="00701FDD" w:rsidRPr="00FB3633" w:rsidRDefault="001C67D3" w:rsidP="00F529CE">
      <w:pPr>
        <w:pStyle w:val="BodyText"/>
        <w:spacing w:after="0" w:line="240" w:lineRule="auto"/>
        <w:ind w:left="709"/>
        <w:jc w:val="both"/>
        <w:rPr>
          <w:rFonts w:ascii="Arial" w:hAnsi="Arial" w:cs="Arial"/>
        </w:rPr>
      </w:pPr>
      <w:r>
        <w:rPr>
          <w:rFonts w:ascii="Arial" w:hAnsi="Arial" w:cs="Arial"/>
          <w:color w:val="000000"/>
        </w:rPr>
        <w:t xml:space="preserve">A written report </w:t>
      </w:r>
      <w:r w:rsidR="00701FDD" w:rsidRPr="00FB3633">
        <w:rPr>
          <w:rFonts w:ascii="Arial" w:hAnsi="Arial" w:cs="Arial"/>
        </w:rPr>
        <w:t>provide</w:t>
      </w:r>
      <w:r w:rsidR="00E35A68">
        <w:rPr>
          <w:rFonts w:ascii="Arial" w:hAnsi="Arial" w:cs="Arial"/>
        </w:rPr>
        <w:t>d</w:t>
      </w:r>
      <w:r w:rsidR="00701FDD" w:rsidRPr="00FB3633">
        <w:rPr>
          <w:rFonts w:ascii="Arial" w:hAnsi="Arial" w:cs="Arial"/>
        </w:rPr>
        <w:t xml:space="preserve"> a preliminary indication of </w:t>
      </w:r>
      <w:r w:rsidR="00E35A68">
        <w:rPr>
          <w:rFonts w:ascii="Arial" w:hAnsi="Arial" w:cs="Arial"/>
        </w:rPr>
        <w:t>s</w:t>
      </w:r>
      <w:r w:rsidR="00701FDD">
        <w:rPr>
          <w:rFonts w:ascii="Arial" w:hAnsi="Arial" w:cs="Arial"/>
        </w:rPr>
        <w:t xml:space="preserve">tudent </w:t>
      </w:r>
      <w:r w:rsidR="00E35A68">
        <w:rPr>
          <w:rFonts w:ascii="Arial" w:hAnsi="Arial" w:cs="Arial"/>
        </w:rPr>
        <w:t>i</w:t>
      </w:r>
      <w:r w:rsidR="00701FDD">
        <w:rPr>
          <w:rFonts w:ascii="Arial" w:hAnsi="Arial" w:cs="Arial"/>
        </w:rPr>
        <w:t>ntake for 2016</w:t>
      </w:r>
      <w:r w:rsidR="00701FDD" w:rsidRPr="00FB3633">
        <w:rPr>
          <w:rFonts w:ascii="Arial" w:hAnsi="Arial" w:cs="Arial"/>
        </w:rPr>
        <w:t xml:space="preserve"> </w:t>
      </w:r>
      <w:r w:rsidR="00701FDD">
        <w:rPr>
          <w:rFonts w:ascii="Arial" w:hAnsi="Arial" w:cs="Arial"/>
        </w:rPr>
        <w:t>e</w:t>
      </w:r>
      <w:r w:rsidR="00701FDD" w:rsidRPr="00FB3633">
        <w:rPr>
          <w:rFonts w:ascii="Arial" w:hAnsi="Arial" w:cs="Arial"/>
        </w:rPr>
        <w:t>ntry</w:t>
      </w:r>
      <w:r w:rsidR="00E35A68">
        <w:rPr>
          <w:rFonts w:ascii="Arial" w:hAnsi="Arial" w:cs="Arial"/>
        </w:rPr>
        <w:t xml:space="preserve">. It was noted that a </w:t>
      </w:r>
      <w:r w:rsidR="00701FDD" w:rsidRPr="00FB3633">
        <w:rPr>
          <w:rFonts w:ascii="Arial" w:hAnsi="Arial" w:cs="Arial"/>
        </w:rPr>
        <w:t xml:space="preserve">more </w:t>
      </w:r>
      <w:r w:rsidR="00701FDD">
        <w:rPr>
          <w:rFonts w:ascii="Arial" w:hAnsi="Arial" w:cs="Arial"/>
        </w:rPr>
        <w:t>complete</w:t>
      </w:r>
      <w:r w:rsidR="00701FDD" w:rsidRPr="00FB3633">
        <w:rPr>
          <w:rFonts w:ascii="Arial" w:hAnsi="Arial" w:cs="Arial"/>
        </w:rPr>
        <w:t xml:space="preserve"> picture w</w:t>
      </w:r>
      <w:r w:rsidR="00E35A68">
        <w:rPr>
          <w:rFonts w:ascii="Arial" w:hAnsi="Arial" w:cs="Arial"/>
        </w:rPr>
        <w:t xml:space="preserve">ould </w:t>
      </w:r>
      <w:r w:rsidR="00701FDD" w:rsidRPr="00FB3633">
        <w:rPr>
          <w:rFonts w:ascii="Arial" w:hAnsi="Arial" w:cs="Arial"/>
        </w:rPr>
        <w:t xml:space="preserve">be available </w:t>
      </w:r>
      <w:r w:rsidR="00701FDD">
        <w:rPr>
          <w:rFonts w:ascii="Arial" w:hAnsi="Arial" w:cs="Arial"/>
        </w:rPr>
        <w:t xml:space="preserve">in November </w:t>
      </w:r>
      <w:r w:rsidR="00E35A68">
        <w:rPr>
          <w:rFonts w:ascii="Arial" w:hAnsi="Arial" w:cs="Arial"/>
        </w:rPr>
        <w:t xml:space="preserve">after completion of </w:t>
      </w:r>
      <w:r w:rsidR="00701FDD" w:rsidRPr="00FB3633">
        <w:rPr>
          <w:rFonts w:ascii="Arial" w:hAnsi="Arial" w:cs="Arial"/>
        </w:rPr>
        <w:t xml:space="preserve">registration </w:t>
      </w:r>
      <w:r w:rsidR="00E35A68">
        <w:rPr>
          <w:rFonts w:ascii="Arial" w:hAnsi="Arial" w:cs="Arial"/>
        </w:rPr>
        <w:t>a</w:t>
      </w:r>
      <w:r w:rsidR="00701FDD" w:rsidRPr="00FB3633">
        <w:rPr>
          <w:rFonts w:ascii="Arial" w:hAnsi="Arial" w:cs="Arial"/>
        </w:rPr>
        <w:t xml:space="preserve">nd </w:t>
      </w:r>
      <w:r w:rsidR="00E35A68">
        <w:rPr>
          <w:rFonts w:ascii="Arial" w:hAnsi="Arial" w:cs="Arial"/>
        </w:rPr>
        <w:t>verification of data.</w:t>
      </w:r>
    </w:p>
    <w:p w14:paraId="1741120D" w14:textId="77777777" w:rsidR="00701FDD" w:rsidRPr="00FB3633" w:rsidRDefault="00701FDD" w:rsidP="00F529CE">
      <w:pPr>
        <w:pStyle w:val="BodyText"/>
        <w:spacing w:after="0" w:line="240" w:lineRule="auto"/>
        <w:ind w:left="720"/>
        <w:jc w:val="both"/>
        <w:rPr>
          <w:rFonts w:ascii="Arial" w:hAnsi="Arial" w:cs="Arial"/>
        </w:rPr>
      </w:pPr>
    </w:p>
    <w:p w14:paraId="365E31B3" w14:textId="77777777" w:rsidR="00701FDD" w:rsidRDefault="00E35A68" w:rsidP="00F529CE">
      <w:pPr>
        <w:pStyle w:val="BodyText"/>
        <w:spacing w:after="0" w:line="240" w:lineRule="auto"/>
        <w:ind w:left="709" w:firstLine="11"/>
        <w:jc w:val="both"/>
        <w:rPr>
          <w:rFonts w:ascii="Arial" w:hAnsi="Arial" w:cs="Arial"/>
        </w:rPr>
      </w:pPr>
      <w:r>
        <w:rPr>
          <w:rFonts w:ascii="Arial" w:hAnsi="Arial" w:cs="Arial"/>
        </w:rPr>
        <w:lastRenderedPageBreak/>
        <w:t xml:space="preserve">The report provided data on acceptances </w:t>
      </w:r>
      <w:r w:rsidR="00701FDD" w:rsidRPr="005F3505">
        <w:rPr>
          <w:rFonts w:ascii="Arial" w:hAnsi="Arial" w:cs="Arial"/>
        </w:rPr>
        <w:t>for full time undergraduate courses, including PGCE, from Home/EU markets</w:t>
      </w:r>
      <w:r w:rsidR="00F5208E">
        <w:rPr>
          <w:rFonts w:ascii="Arial" w:hAnsi="Arial" w:cs="Arial"/>
        </w:rPr>
        <w:t xml:space="preserve"> </w:t>
      </w:r>
      <w:r>
        <w:rPr>
          <w:rFonts w:ascii="Arial" w:hAnsi="Arial" w:cs="Arial"/>
        </w:rPr>
        <w:t xml:space="preserve">and the outcomes of the clearing process.  Indicative figures were provided for post-graduate and part-time recruitment and overseas enrolments. </w:t>
      </w:r>
      <w:r w:rsidR="00701FDD" w:rsidRPr="005F3505">
        <w:rPr>
          <w:rFonts w:ascii="Arial" w:hAnsi="Arial" w:cs="Arial"/>
        </w:rPr>
        <w:t xml:space="preserve"> </w:t>
      </w:r>
    </w:p>
    <w:p w14:paraId="56A5639D" w14:textId="77777777" w:rsidR="00701FDD" w:rsidRPr="001C67D3" w:rsidRDefault="00701FDD" w:rsidP="00F529CE">
      <w:pPr>
        <w:pStyle w:val="BodyText"/>
        <w:tabs>
          <w:tab w:val="left" w:pos="7380"/>
        </w:tabs>
        <w:spacing w:after="0" w:line="240" w:lineRule="auto"/>
        <w:ind w:left="1560"/>
        <w:jc w:val="both"/>
        <w:rPr>
          <w:rFonts w:ascii="Arial" w:hAnsi="Arial" w:cs="Arial"/>
        </w:rPr>
      </w:pPr>
    </w:p>
    <w:p w14:paraId="21EB51BB" w14:textId="77777777" w:rsidR="00701FDD" w:rsidRPr="001C67D3" w:rsidRDefault="00701FDD" w:rsidP="00F529CE">
      <w:pPr>
        <w:pStyle w:val="ListParagraph"/>
        <w:rPr>
          <w:rFonts w:ascii="Arial" w:hAnsi="Arial" w:cs="Arial"/>
          <w:sz w:val="22"/>
          <w:szCs w:val="22"/>
        </w:rPr>
      </w:pPr>
      <w:r w:rsidRPr="001C67D3">
        <w:rPr>
          <w:rFonts w:ascii="Arial" w:hAnsi="Arial" w:cs="Arial"/>
          <w:b/>
          <w:sz w:val="22"/>
          <w:szCs w:val="22"/>
          <w:u w:val="single"/>
        </w:rPr>
        <w:t>Re</w:t>
      </w:r>
      <w:r w:rsidR="00DC6FAE">
        <w:rPr>
          <w:rFonts w:ascii="Arial" w:hAnsi="Arial" w:cs="Arial"/>
          <w:b/>
          <w:sz w:val="22"/>
          <w:szCs w:val="22"/>
          <w:u w:val="single"/>
        </w:rPr>
        <w:t>solved</w:t>
      </w:r>
      <w:r w:rsidR="001C67D3" w:rsidRPr="001C67D3">
        <w:rPr>
          <w:rFonts w:ascii="Arial" w:hAnsi="Arial" w:cs="Arial"/>
          <w:sz w:val="22"/>
          <w:szCs w:val="22"/>
        </w:rPr>
        <w:t xml:space="preserve"> that </w:t>
      </w:r>
      <w:r w:rsidRPr="001C67D3">
        <w:rPr>
          <w:rFonts w:ascii="Arial" w:hAnsi="Arial" w:cs="Arial"/>
          <w:sz w:val="22"/>
          <w:szCs w:val="22"/>
        </w:rPr>
        <w:t>th</w:t>
      </w:r>
      <w:r w:rsidR="001C67D3" w:rsidRPr="001C67D3">
        <w:rPr>
          <w:rFonts w:ascii="Arial" w:hAnsi="Arial" w:cs="Arial"/>
          <w:sz w:val="22"/>
          <w:szCs w:val="22"/>
        </w:rPr>
        <w:t>e</w:t>
      </w:r>
      <w:r w:rsidRPr="001C67D3">
        <w:rPr>
          <w:rFonts w:ascii="Arial" w:hAnsi="Arial" w:cs="Arial"/>
          <w:sz w:val="22"/>
          <w:szCs w:val="22"/>
        </w:rPr>
        <w:t xml:space="preserve"> report </w:t>
      </w:r>
      <w:r w:rsidR="00DC6FAE">
        <w:rPr>
          <w:rFonts w:ascii="Arial" w:hAnsi="Arial" w:cs="Arial"/>
          <w:sz w:val="22"/>
          <w:szCs w:val="22"/>
        </w:rPr>
        <w:t xml:space="preserve">be </w:t>
      </w:r>
      <w:r w:rsidRPr="001C67D3">
        <w:rPr>
          <w:rFonts w:ascii="Arial" w:hAnsi="Arial" w:cs="Arial"/>
          <w:sz w:val="22"/>
          <w:szCs w:val="22"/>
        </w:rPr>
        <w:t xml:space="preserve">noted. </w:t>
      </w:r>
    </w:p>
    <w:p w14:paraId="5BAB48A6"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3B9B4259" w14:textId="77777777" w:rsidR="00B238CE" w:rsidRPr="00875ECD"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1582</w:t>
      </w:r>
      <w:r w:rsidR="00B07D48" w:rsidRPr="00675A9A">
        <w:rPr>
          <w:rFonts w:ascii="Arial" w:hAnsi="Arial" w:cs="Arial"/>
          <w:b/>
          <w:color w:val="000000"/>
          <w:sz w:val="22"/>
          <w:szCs w:val="22"/>
        </w:rPr>
        <w:t>.</w:t>
      </w:r>
      <w:r w:rsidR="00B07D48" w:rsidRPr="00B07D48">
        <w:rPr>
          <w:rFonts w:ascii="Arial" w:hAnsi="Arial" w:cs="Arial"/>
          <w:color w:val="000000"/>
          <w:sz w:val="22"/>
          <w:szCs w:val="22"/>
        </w:rPr>
        <w:t xml:space="preserve"> </w:t>
      </w:r>
      <w:r w:rsidR="00D82346">
        <w:rPr>
          <w:rFonts w:ascii="Arial" w:hAnsi="Arial" w:cs="Arial"/>
          <w:color w:val="000000"/>
          <w:sz w:val="22"/>
          <w:szCs w:val="22"/>
        </w:rPr>
        <w:tab/>
      </w:r>
      <w:r w:rsidR="00B07D48" w:rsidRPr="00701FDD">
        <w:rPr>
          <w:rFonts w:ascii="Arial" w:hAnsi="Arial" w:cs="Arial"/>
          <w:b/>
          <w:color w:val="000000"/>
          <w:sz w:val="22"/>
          <w:szCs w:val="22"/>
          <w:u w:val="single"/>
        </w:rPr>
        <w:t>National Student Survey</w:t>
      </w:r>
      <w:r w:rsidR="00433B0D" w:rsidRPr="00701FDD">
        <w:rPr>
          <w:rFonts w:ascii="Arial" w:hAnsi="Arial" w:cs="Arial"/>
          <w:b/>
          <w:color w:val="000000"/>
          <w:sz w:val="22"/>
          <w:szCs w:val="22"/>
          <w:u w:val="single"/>
        </w:rPr>
        <w:t xml:space="preserve"> Results</w:t>
      </w:r>
      <w:r w:rsidR="00891BB7" w:rsidRPr="00701FDD">
        <w:rPr>
          <w:rFonts w:ascii="Arial" w:hAnsi="Arial" w:cs="Arial"/>
          <w:b/>
          <w:color w:val="000000"/>
          <w:sz w:val="22"/>
          <w:szCs w:val="22"/>
          <w:u w:val="single"/>
        </w:rPr>
        <w:t xml:space="preserve"> </w:t>
      </w:r>
      <w:r w:rsidR="00440E9E" w:rsidRPr="00701FDD">
        <w:rPr>
          <w:rFonts w:ascii="Arial" w:hAnsi="Arial" w:cs="Arial"/>
          <w:b/>
          <w:color w:val="000000"/>
          <w:sz w:val="22"/>
          <w:szCs w:val="22"/>
          <w:u w:val="single"/>
        </w:rPr>
        <w:t>201</w:t>
      </w:r>
      <w:r w:rsidR="00EA1B95" w:rsidRPr="00701FDD">
        <w:rPr>
          <w:rFonts w:ascii="Arial" w:hAnsi="Arial" w:cs="Arial"/>
          <w:b/>
          <w:color w:val="000000"/>
          <w:sz w:val="22"/>
          <w:szCs w:val="22"/>
          <w:u w:val="single"/>
        </w:rPr>
        <w:t>6</w:t>
      </w:r>
      <w:r w:rsidR="00D82346">
        <w:rPr>
          <w:rFonts w:ascii="Arial" w:hAnsi="Arial" w:cs="Arial"/>
          <w:color w:val="000000"/>
          <w:sz w:val="22"/>
          <w:szCs w:val="22"/>
        </w:rPr>
        <w:t xml:space="preserve"> </w:t>
      </w:r>
      <w:r w:rsidR="00C45ECA">
        <w:rPr>
          <w:rFonts w:ascii="Arial" w:hAnsi="Arial" w:cs="Arial"/>
          <w:color w:val="000000"/>
          <w:sz w:val="22"/>
          <w:szCs w:val="22"/>
        </w:rPr>
        <w:tab/>
      </w:r>
    </w:p>
    <w:p w14:paraId="4E4D3051" w14:textId="77777777" w:rsidR="001C67D3" w:rsidRDefault="001C67D3"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p>
    <w:p w14:paraId="0243610E" w14:textId="77777777" w:rsidR="008C39B0" w:rsidRDefault="001C67D3" w:rsidP="008C39B0">
      <w:pPr>
        <w:tabs>
          <w:tab w:val="left" w:pos="709"/>
        </w:tabs>
        <w:spacing w:after="0" w:line="240" w:lineRule="auto"/>
        <w:ind w:left="709"/>
        <w:contextualSpacing/>
        <w:jc w:val="both"/>
        <w:rPr>
          <w:rFonts w:ascii="Arial" w:hAnsi="Arial" w:cs="Arial"/>
        </w:rPr>
      </w:pPr>
      <w:r>
        <w:rPr>
          <w:rFonts w:ascii="Arial" w:hAnsi="Arial" w:cs="Arial"/>
          <w:color w:val="000000"/>
        </w:rPr>
        <w:tab/>
      </w:r>
      <w:r w:rsidR="00E35A68">
        <w:rPr>
          <w:rFonts w:ascii="Arial" w:hAnsi="Arial" w:cs="Arial"/>
          <w:color w:val="000000"/>
        </w:rPr>
        <w:t xml:space="preserve">The meeting received a written report presenting the outcomes of the </w:t>
      </w:r>
      <w:r>
        <w:rPr>
          <w:rFonts w:ascii="Arial" w:hAnsi="Arial" w:cs="Arial"/>
          <w:color w:val="000000"/>
        </w:rPr>
        <w:t xml:space="preserve">2016 </w:t>
      </w:r>
      <w:r w:rsidR="00E35A68">
        <w:rPr>
          <w:rFonts w:ascii="Arial" w:hAnsi="Arial" w:cs="Arial"/>
          <w:color w:val="000000"/>
        </w:rPr>
        <w:t xml:space="preserve">National Student Survey. It was reported that the </w:t>
      </w:r>
      <w:r>
        <w:rPr>
          <w:rFonts w:ascii="Arial" w:hAnsi="Arial" w:cs="Arial"/>
          <w:color w:val="000000"/>
        </w:rPr>
        <w:t>University ha</w:t>
      </w:r>
      <w:r w:rsidR="00701FDD" w:rsidRPr="001C67D3">
        <w:rPr>
          <w:rFonts w:ascii="Arial" w:hAnsi="Arial" w:cs="Arial"/>
        </w:rPr>
        <w:t>d</w:t>
      </w:r>
      <w:r w:rsidR="00E35A68">
        <w:rPr>
          <w:rFonts w:ascii="Arial" w:hAnsi="Arial" w:cs="Arial"/>
        </w:rPr>
        <w:t xml:space="preserve"> had</w:t>
      </w:r>
      <w:r w:rsidR="00701FDD" w:rsidRPr="001C67D3">
        <w:rPr>
          <w:rFonts w:ascii="Arial" w:hAnsi="Arial" w:cs="Arial"/>
        </w:rPr>
        <w:t xml:space="preserve"> a final response rate of 77%, an increase of 2% compared with 2015</w:t>
      </w:r>
      <w:r w:rsidR="00E35A68">
        <w:rPr>
          <w:rFonts w:ascii="Arial" w:hAnsi="Arial" w:cs="Arial"/>
        </w:rPr>
        <w:t>, and had received an o</w:t>
      </w:r>
      <w:r w:rsidR="00701FDD" w:rsidRPr="009C0535">
        <w:rPr>
          <w:rFonts w:ascii="Arial" w:hAnsi="Arial" w:cs="Arial"/>
        </w:rPr>
        <w:t xml:space="preserve">verall </w:t>
      </w:r>
      <w:r w:rsidR="00E35A68">
        <w:rPr>
          <w:rFonts w:ascii="Arial" w:hAnsi="Arial" w:cs="Arial"/>
        </w:rPr>
        <w:t>s</w:t>
      </w:r>
      <w:r w:rsidR="00701FDD" w:rsidRPr="009C0535">
        <w:rPr>
          <w:rFonts w:ascii="Arial" w:hAnsi="Arial" w:cs="Arial"/>
        </w:rPr>
        <w:t xml:space="preserve">atisfaction </w:t>
      </w:r>
      <w:r w:rsidR="00E35A68">
        <w:rPr>
          <w:rFonts w:ascii="Arial" w:hAnsi="Arial" w:cs="Arial"/>
        </w:rPr>
        <w:t xml:space="preserve">rate of </w:t>
      </w:r>
      <w:r>
        <w:rPr>
          <w:rFonts w:ascii="Arial" w:hAnsi="Arial" w:cs="Arial"/>
        </w:rPr>
        <w:t xml:space="preserve">83%, as for 2015, against </w:t>
      </w:r>
      <w:r w:rsidR="00E35A68">
        <w:rPr>
          <w:rFonts w:ascii="Arial" w:hAnsi="Arial" w:cs="Arial"/>
        </w:rPr>
        <w:t xml:space="preserve">a </w:t>
      </w:r>
      <w:r w:rsidRPr="009C0535">
        <w:rPr>
          <w:rFonts w:ascii="Arial" w:hAnsi="Arial" w:cs="Arial"/>
        </w:rPr>
        <w:t xml:space="preserve">HEFCW benchmark for </w:t>
      </w:r>
      <w:r w:rsidR="00E35A68">
        <w:rPr>
          <w:rFonts w:ascii="Arial" w:hAnsi="Arial" w:cs="Arial"/>
        </w:rPr>
        <w:t>t</w:t>
      </w:r>
      <w:r w:rsidR="00273D1F">
        <w:rPr>
          <w:rFonts w:ascii="Arial" w:hAnsi="Arial" w:cs="Arial"/>
        </w:rPr>
        <w:t xml:space="preserve">he University of </w:t>
      </w:r>
      <w:r w:rsidRPr="009C0535">
        <w:rPr>
          <w:rFonts w:ascii="Arial" w:hAnsi="Arial" w:cs="Arial"/>
        </w:rPr>
        <w:t>86%.</w:t>
      </w:r>
      <w:r w:rsidR="00273D1F">
        <w:rPr>
          <w:rFonts w:ascii="Arial" w:hAnsi="Arial" w:cs="Arial"/>
        </w:rPr>
        <w:t xml:space="preserve">  </w:t>
      </w:r>
      <w:r w:rsidR="00E35A68">
        <w:rPr>
          <w:rFonts w:ascii="Arial" w:hAnsi="Arial" w:cs="Arial"/>
        </w:rPr>
        <w:t>The report presented details of p</w:t>
      </w:r>
      <w:r w:rsidR="00701FDD" w:rsidRPr="009C0535">
        <w:rPr>
          <w:rFonts w:ascii="Arial" w:hAnsi="Arial" w:cs="Arial"/>
        </w:rPr>
        <w:t>erformance against average scores for the sector</w:t>
      </w:r>
      <w:r w:rsidR="008C39B0">
        <w:rPr>
          <w:rFonts w:ascii="Arial" w:hAnsi="Arial" w:cs="Arial"/>
        </w:rPr>
        <w:t xml:space="preserve">, </w:t>
      </w:r>
      <w:r w:rsidR="00E35A68">
        <w:rPr>
          <w:rFonts w:ascii="Arial" w:hAnsi="Arial" w:cs="Arial"/>
        </w:rPr>
        <w:t xml:space="preserve">the </w:t>
      </w:r>
      <w:r w:rsidR="00273D1F">
        <w:rPr>
          <w:rFonts w:ascii="Arial" w:hAnsi="Arial" w:cs="Arial"/>
        </w:rPr>
        <w:t xml:space="preserve">2016 thematic scores for the </w:t>
      </w:r>
      <w:r w:rsidR="00E35A68">
        <w:rPr>
          <w:rFonts w:ascii="Arial" w:hAnsi="Arial" w:cs="Arial"/>
        </w:rPr>
        <w:t xml:space="preserve">University and its </w:t>
      </w:r>
      <w:r w:rsidR="008C39B0">
        <w:rPr>
          <w:rFonts w:ascii="Arial" w:hAnsi="Arial" w:cs="Arial"/>
        </w:rPr>
        <w:t>Schools and agreed n</w:t>
      </w:r>
      <w:r w:rsidR="00273D1F" w:rsidRPr="00273D1F">
        <w:rPr>
          <w:rFonts w:ascii="Arial" w:hAnsi="Arial" w:cs="Arial"/>
        </w:rPr>
        <w:t>ext steps</w:t>
      </w:r>
      <w:r w:rsidR="008C39B0">
        <w:rPr>
          <w:rFonts w:ascii="Arial" w:hAnsi="Arial" w:cs="Arial"/>
        </w:rPr>
        <w:t xml:space="preserve">. </w:t>
      </w:r>
    </w:p>
    <w:p w14:paraId="6DEF1074" w14:textId="77777777" w:rsidR="008C39B0" w:rsidRDefault="008C39B0" w:rsidP="008C39B0">
      <w:pPr>
        <w:tabs>
          <w:tab w:val="left" w:pos="709"/>
        </w:tabs>
        <w:spacing w:after="0" w:line="240" w:lineRule="auto"/>
        <w:ind w:left="709"/>
        <w:contextualSpacing/>
        <w:jc w:val="both"/>
        <w:rPr>
          <w:rFonts w:ascii="Arial" w:hAnsi="Arial" w:cs="Arial"/>
        </w:rPr>
      </w:pPr>
    </w:p>
    <w:p w14:paraId="07571F18" w14:textId="77777777" w:rsidR="008C39B0" w:rsidRDefault="008C39B0" w:rsidP="008C39B0">
      <w:pPr>
        <w:tabs>
          <w:tab w:val="left" w:pos="709"/>
        </w:tabs>
        <w:spacing w:after="0" w:line="240" w:lineRule="auto"/>
        <w:ind w:left="709"/>
        <w:contextualSpacing/>
        <w:jc w:val="both"/>
        <w:rPr>
          <w:rFonts w:ascii="Arial" w:hAnsi="Arial" w:cs="Arial"/>
        </w:rPr>
      </w:pPr>
      <w:r>
        <w:rPr>
          <w:rFonts w:ascii="Arial" w:hAnsi="Arial" w:cs="Arial"/>
        </w:rPr>
        <w:t xml:space="preserve">Next steps included the issue of </w:t>
      </w:r>
      <w:r w:rsidR="00701FDD" w:rsidRPr="00273D1F">
        <w:rPr>
          <w:rFonts w:ascii="Arial" w:hAnsi="Arial" w:cs="Arial"/>
        </w:rPr>
        <w:t>a version of the N</w:t>
      </w:r>
      <w:r>
        <w:rPr>
          <w:rFonts w:ascii="Arial" w:hAnsi="Arial" w:cs="Arial"/>
        </w:rPr>
        <w:t xml:space="preserve">SS </w:t>
      </w:r>
      <w:r w:rsidR="00273D1F">
        <w:rPr>
          <w:rFonts w:ascii="Arial" w:hAnsi="Arial" w:cs="Arial"/>
        </w:rPr>
        <w:t>for all programmes in Year 2</w:t>
      </w:r>
      <w:r w:rsidR="00F5208E">
        <w:rPr>
          <w:rFonts w:ascii="Arial" w:hAnsi="Arial" w:cs="Arial"/>
        </w:rPr>
        <w:t>,</w:t>
      </w:r>
      <w:r w:rsidR="00273D1F">
        <w:rPr>
          <w:rFonts w:ascii="Arial" w:hAnsi="Arial" w:cs="Arial"/>
        </w:rPr>
        <w:t xml:space="preserve"> </w:t>
      </w:r>
      <w:r w:rsidR="00701FDD" w:rsidRPr="00273D1F">
        <w:rPr>
          <w:rFonts w:ascii="Arial" w:hAnsi="Arial" w:cs="Arial"/>
        </w:rPr>
        <w:t>to identify programme issue</w:t>
      </w:r>
      <w:r>
        <w:rPr>
          <w:rFonts w:ascii="Arial" w:hAnsi="Arial" w:cs="Arial"/>
        </w:rPr>
        <w:t>s earlier in the academic cycle</w:t>
      </w:r>
      <w:r w:rsidR="00F5208E">
        <w:rPr>
          <w:rFonts w:ascii="Arial" w:hAnsi="Arial" w:cs="Arial"/>
        </w:rPr>
        <w:t>,</w:t>
      </w:r>
      <w:r>
        <w:rPr>
          <w:rFonts w:ascii="Arial" w:hAnsi="Arial" w:cs="Arial"/>
        </w:rPr>
        <w:t xml:space="preserve"> and the development of improved mechanism</w:t>
      </w:r>
      <w:r w:rsidR="00F5208E">
        <w:rPr>
          <w:rFonts w:ascii="Arial" w:hAnsi="Arial" w:cs="Arial"/>
        </w:rPr>
        <w:t>s</w:t>
      </w:r>
      <w:r>
        <w:rPr>
          <w:rFonts w:ascii="Arial" w:hAnsi="Arial" w:cs="Arial"/>
        </w:rPr>
        <w:t xml:space="preserve"> for the identification and sharing of good practice. </w:t>
      </w:r>
    </w:p>
    <w:p w14:paraId="345083CE" w14:textId="77777777" w:rsidR="008C39B0" w:rsidRDefault="008C39B0" w:rsidP="008C39B0">
      <w:pPr>
        <w:tabs>
          <w:tab w:val="left" w:pos="709"/>
        </w:tabs>
        <w:spacing w:after="0" w:line="240" w:lineRule="auto"/>
        <w:ind w:left="709"/>
        <w:contextualSpacing/>
        <w:jc w:val="both"/>
        <w:rPr>
          <w:rFonts w:ascii="Arial" w:hAnsi="Arial" w:cs="Arial"/>
        </w:rPr>
      </w:pPr>
    </w:p>
    <w:p w14:paraId="0FDD567F" w14:textId="77777777" w:rsidR="00701FDD" w:rsidRPr="00273D1F" w:rsidRDefault="008C39B0" w:rsidP="008C39B0">
      <w:pPr>
        <w:tabs>
          <w:tab w:val="left" w:pos="709"/>
        </w:tabs>
        <w:spacing w:after="0" w:line="240" w:lineRule="auto"/>
        <w:ind w:left="709"/>
        <w:contextualSpacing/>
        <w:jc w:val="both"/>
        <w:rPr>
          <w:rFonts w:ascii="Arial" w:hAnsi="Arial" w:cs="Arial"/>
        </w:rPr>
      </w:pPr>
      <w:r>
        <w:rPr>
          <w:rFonts w:ascii="Arial" w:hAnsi="Arial" w:cs="Arial"/>
        </w:rPr>
        <w:t xml:space="preserve">The meeting expressed disappointment at the </w:t>
      </w:r>
      <w:r w:rsidR="00F5208E">
        <w:rPr>
          <w:rFonts w:ascii="Arial" w:hAnsi="Arial" w:cs="Arial"/>
        </w:rPr>
        <w:t xml:space="preserve">lack of progress since the last Survey </w:t>
      </w:r>
      <w:r>
        <w:rPr>
          <w:rFonts w:ascii="Arial" w:hAnsi="Arial" w:cs="Arial"/>
        </w:rPr>
        <w:t xml:space="preserve">and </w:t>
      </w:r>
      <w:r w:rsidR="00B26E01">
        <w:rPr>
          <w:rFonts w:ascii="Arial" w:hAnsi="Arial" w:cs="Arial"/>
        </w:rPr>
        <w:t xml:space="preserve">endorsed </w:t>
      </w:r>
      <w:r w:rsidR="00865591">
        <w:rPr>
          <w:rFonts w:ascii="Arial" w:hAnsi="Arial" w:cs="Arial"/>
        </w:rPr>
        <w:t xml:space="preserve">the executive’s determination to raise </w:t>
      </w:r>
      <w:r w:rsidR="00B26E01">
        <w:rPr>
          <w:rFonts w:ascii="Arial" w:hAnsi="Arial" w:cs="Arial"/>
        </w:rPr>
        <w:t>performance</w:t>
      </w:r>
      <w:r w:rsidR="00865591">
        <w:rPr>
          <w:rFonts w:ascii="Arial" w:hAnsi="Arial" w:cs="Arial"/>
        </w:rPr>
        <w:t xml:space="preserve"> </w:t>
      </w:r>
      <w:r w:rsidR="00B26E01">
        <w:rPr>
          <w:rFonts w:ascii="Arial" w:hAnsi="Arial" w:cs="Arial"/>
        </w:rPr>
        <w:t xml:space="preserve">overall and in particular </w:t>
      </w:r>
      <w:proofErr w:type="gramStart"/>
      <w:r w:rsidR="00865591">
        <w:rPr>
          <w:rFonts w:ascii="Arial" w:hAnsi="Arial" w:cs="Arial"/>
        </w:rPr>
        <w:t>with regard to</w:t>
      </w:r>
      <w:proofErr w:type="gramEnd"/>
      <w:r w:rsidR="00865591">
        <w:rPr>
          <w:rFonts w:ascii="Arial" w:hAnsi="Arial" w:cs="Arial"/>
        </w:rPr>
        <w:t xml:space="preserve"> assessment and feedback. </w:t>
      </w:r>
    </w:p>
    <w:p w14:paraId="394C05C0" w14:textId="77777777" w:rsidR="00701FDD" w:rsidRDefault="00701FDD" w:rsidP="00F529CE">
      <w:pPr>
        <w:spacing w:after="0" w:line="240" w:lineRule="auto"/>
        <w:jc w:val="both"/>
        <w:rPr>
          <w:rFonts w:ascii="Arial" w:hAnsi="Arial" w:cs="Arial"/>
        </w:rPr>
      </w:pPr>
    </w:p>
    <w:p w14:paraId="348578C2" w14:textId="77777777" w:rsidR="00701FDD" w:rsidRPr="00701FDD" w:rsidRDefault="00701FDD" w:rsidP="00F529CE">
      <w:pPr>
        <w:pStyle w:val="NormalWeb"/>
        <w:spacing w:before="0" w:beforeAutospacing="0" w:after="0" w:afterAutospacing="0"/>
        <w:ind w:firstLine="720"/>
        <w:jc w:val="both"/>
        <w:rPr>
          <w:rFonts w:ascii="Arial" w:hAnsi="Arial" w:cs="Arial"/>
          <w:color w:val="000000"/>
          <w:sz w:val="22"/>
          <w:szCs w:val="22"/>
        </w:rPr>
      </w:pPr>
      <w:r w:rsidRPr="00701FDD">
        <w:rPr>
          <w:rFonts w:ascii="Arial" w:hAnsi="Arial" w:cs="Arial"/>
          <w:b/>
          <w:color w:val="000000"/>
          <w:sz w:val="22"/>
          <w:szCs w:val="22"/>
          <w:u w:val="single"/>
        </w:rPr>
        <w:t>Re</w:t>
      </w:r>
      <w:r w:rsidR="00DC6FAE">
        <w:rPr>
          <w:rFonts w:ascii="Arial" w:hAnsi="Arial" w:cs="Arial"/>
          <w:b/>
          <w:color w:val="000000"/>
          <w:sz w:val="22"/>
          <w:szCs w:val="22"/>
          <w:u w:val="single"/>
        </w:rPr>
        <w:t>solved</w:t>
      </w:r>
      <w:r>
        <w:rPr>
          <w:rFonts w:ascii="Arial" w:hAnsi="Arial" w:cs="Arial"/>
          <w:color w:val="000000"/>
          <w:sz w:val="22"/>
          <w:szCs w:val="22"/>
        </w:rPr>
        <w:t xml:space="preserve"> that the report </w:t>
      </w:r>
      <w:r w:rsidR="00DC6FAE">
        <w:rPr>
          <w:rFonts w:ascii="Arial" w:hAnsi="Arial" w:cs="Arial"/>
          <w:color w:val="000000"/>
          <w:sz w:val="22"/>
          <w:szCs w:val="22"/>
        </w:rPr>
        <w:t xml:space="preserve">be </w:t>
      </w:r>
      <w:r>
        <w:rPr>
          <w:rFonts w:ascii="Arial" w:hAnsi="Arial" w:cs="Arial"/>
          <w:color w:val="000000"/>
          <w:sz w:val="22"/>
          <w:szCs w:val="22"/>
        </w:rPr>
        <w:t>noted</w:t>
      </w:r>
      <w:r w:rsidR="00F5208E">
        <w:rPr>
          <w:rFonts w:ascii="Arial" w:hAnsi="Arial" w:cs="Arial"/>
          <w:color w:val="000000"/>
          <w:sz w:val="22"/>
          <w:szCs w:val="22"/>
        </w:rPr>
        <w:t>.</w:t>
      </w:r>
    </w:p>
    <w:p w14:paraId="7F76746D" w14:textId="77777777" w:rsidR="00701FDD" w:rsidRDefault="00701FDD" w:rsidP="00F529CE">
      <w:pPr>
        <w:pStyle w:val="NormalWeb"/>
        <w:spacing w:before="0" w:beforeAutospacing="0" w:after="0" w:afterAutospacing="0"/>
        <w:jc w:val="both"/>
        <w:rPr>
          <w:rFonts w:ascii="Arial" w:hAnsi="Arial" w:cs="Arial"/>
          <w:color w:val="000000"/>
          <w:sz w:val="22"/>
          <w:szCs w:val="22"/>
        </w:rPr>
      </w:pPr>
    </w:p>
    <w:p w14:paraId="64B18CA6" w14:textId="77777777" w:rsidR="003546EA" w:rsidRPr="003546EA" w:rsidRDefault="00AE7672" w:rsidP="00F529CE">
      <w:pPr>
        <w:pStyle w:val="NormalWeb"/>
        <w:spacing w:before="0" w:beforeAutospacing="0" w:after="0" w:afterAutospacing="0"/>
        <w:jc w:val="both"/>
        <w:rPr>
          <w:rFonts w:ascii="Arial" w:hAnsi="Arial" w:cs="Arial"/>
          <w:color w:val="000000"/>
          <w:sz w:val="22"/>
          <w:szCs w:val="22"/>
        </w:rPr>
      </w:pPr>
      <w:r w:rsidRPr="00675A9A">
        <w:rPr>
          <w:rFonts w:ascii="Arial" w:hAnsi="Arial" w:cs="Arial"/>
          <w:b/>
          <w:color w:val="000000"/>
          <w:sz w:val="22"/>
          <w:szCs w:val="22"/>
        </w:rPr>
        <w:t>1</w:t>
      </w:r>
      <w:r w:rsidR="00DC6FAE">
        <w:rPr>
          <w:rFonts w:ascii="Arial" w:hAnsi="Arial" w:cs="Arial"/>
          <w:b/>
          <w:color w:val="000000"/>
          <w:sz w:val="22"/>
          <w:szCs w:val="22"/>
        </w:rPr>
        <w:t>583</w:t>
      </w:r>
      <w:r w:rsidR="00675A9A" w:rsidRPr="00675A9A">
        <w:rPr>
          <w:rFonts w:ascii="Arial" w:hAnsi="Arial" w:cs="Arial"/>
          <w:b/>
          <w:color w:val="000000"/>
          <w:sz w:val="22"/>
          <w:szCs w:val="22"/>
        </w:rPr>
        <w:t>.</w:t>
      </w:r>
      <w:r w:rsidR="003546EA">
        <w:rPr>
          <w:rFonts w:ascii="Arial" w:hAnsi="Arial" w:cs="Arial"/>
          <w:color w:val="000000"/>
          <w:sz w:val="22"/>
          <w:szCs w:val="22"/>
        </w:rPr>
        <w:tab/>
      </w:r>
      <w:r w:rsidR="00EA1B95" w:rsidRPr="00905CC3">
        <w:rPr>
          <w:rFonts w:ascii="Arial" w:hAnsi="Arial" w:cs="Arial"/>
          <w:b/>
          <w:color w:val="000000"/>
          <w:sz w:val="22"/>
          <w:szCs w:val="22"/>
          <w:u w:val="single"/>
        </w:rPr>
        <w:t>HEFCW: Institutional Risk Review Letter</w:t>
      </w:r>
      <w:r w:rsidR="00433B0D" w:rsidRPr="00905CC3">
        <w:rPr>
          <w:rFonts w:ascii="Arial" w:hAnsi="Arial" w:cs="Arial"/>
          <w:b/>
          <w:color w:val="000000"/>
          <w:sz w:val="22"/>
          <w:szCs w:val="22"/>
          <w:u w:val="single"/>
        </w:rPr>
        <w:t xml:space="preserve"> –</w:t>
      </w:r>
      <w:r w:rsidR="00EA1B95" w:rsidRPr="00905CC3">
        <w:rPr>
          <w:rFonts w:ascii="Arial" w:hAnsi="Arial" w:cs="Arial"/>
          <w:b/>
          <w:color w:val="000000"/>
          <w:sz w:val="22"/>
          <w:szCs w:val="22"/>
          <w:u w:val="single"/>
        </w:rPr>
        <w:t xml:space="preserve"> </w:t>
      </w:r>
      <w:r w:rsidR="00433B0D" w:rsidRPr="00905CC3">
        <w:rPr>
          <w:rFonts w:ascii="Arial" w:hAnsi="Arial" w:cs="Arial"/>
          <w:b/>
          <w:color w:val="000000"/>
          <w:sz w:val="22"/>
          <w:szCs w:val="22"/>
          <w:u w:val="single"/>
        </w:rPr>
        <w:t xml:space="preserve">September </w:t>
      </w:r>
      <w:r w:rsidR="00EA1B95" w:rsidRPr="00905CC3">
        <w:rPr>
          <w:rFonts w:ascii="Arial" w:hAnsi="Arial" w:cs="Arial"/>
          <w:b/>
          <w:color w:val="000000"/>
          <w:sz w:val="22"/>
          <w:szCs w:val="22"/>
          <w:u w:val="single"/>
        </w:rPr>
        <w:t>2016</w:t>
      </w:r>
      <w:r w:rsidR="00905CC3">
        <w:rPr>
          <w:rFonts w:ascii="Arial" w:hAnsi="Arial" w:cs="Arial"/>
          <w:color w:val="000000"/>
          <w:sz w:val="22"/>
          <w:szCs w:val="22"/>
        </w:rPr>
        <w:t xml:space="preserve"> </w:t>
      </w:r>
      <w:r w:rsidR="00875ECD">
        <w:rPr>
          <w:rFonts w:ascii="Arial" w:hAnsi="Arial" w:cs="Arial"/>
          <w:color w:val="000000"/>
          <w:sz w:val="22"/>
          <w:szCs w:val="22"/>
        </w:rPr>
        <w:tab/>
      </w:r>
    </w:p>
    <w:p w14:paraId="0A6DAE46" w14:textId="77777777" w:rsidR="000C6EA5" w:rsidRDefault="000C6EA5" w:rsidP="00F529CE">
      <w:pPr>
        <w:pStyle w:val="NormalWeb"/>
        <w:spacing w:before="0" w:beforeAutospacing="0" w:after="0" w:afterAutospacing="0"/>
        <w:jc w:val="both"/>
        <w:rPr>
          <w:rFonts w:ascii="Arial" w:hAnsi="Arial" w:cs="Arial"/>
          <w:color w:val="000000"/>
          <w:sz w:val="22"/>
          <w:szCs w:val="22"/>
        </w:rPr>
      </w:pPr>
    </w:p>
    <w:p w14:paraId="2CC37179" w14:textId="77777777" w:rsidR="00905CC3" w:rsidRDefault="00273D1F" w:rsidP="00865591">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 letter </w:t>
      </w:r>
      <w:r w:rsidR="00865591">
        <w:rPr>
          <w:rFonts w:ascii="Arial" w:hAnsi="Arial" w:cs="Arial"/>
          <w:color w:val="000000"/>
          <w:sz w:val="22"/>
          <w:szCs w:val="22"/>
        </w:rPr>
        <w:t>from HEFCW</w:t>
      </w:r>
      <w:r w:rsidR="00F5208E">
        <w:rPr>
          <w:rFonts w:ascii="Arial" w:hAnsi="Arial" w:cs="Arial"/>
          <w:color w:val="000000"/>
          <w:sz w:val="22"/>
          <w:szCs w:val="22"/>
        </w:rPr>
        <w:t xml:space="preserve">’s </w:t>
      </w:r>
      <w:r w:rsidR="00865591">
        <w:rPr>
          <w:rFonts w:ascii="Arial" w:hAnsi="Arial" w:cs="Arial"/>
          <w:color w:val="000000"/>
          <w:sz w:val="22"/>
          <w:szCs w:val="22"/>
        </w:rPr>
        <w:t xml:space="preserve">Chief Executive </w:t>
      </w:r>
      <w:r>
        <w:rPr>
          <w:rFonts w:ascii="Arial" w:hAnsi="Arial" w:cs="Arial"/>
          <w:color w:val="000000"/>
          <w:sz w:val="22"/>
          <w:szCs w:val="22"/>
        </w:rPr>
        <w:t>dated 13 September 2016 provide</w:t>
      </w:r>
      <w:r w:rsidR="00865591">
        <w:rPr>
          <w:rFonts w:ascii="Arial" w:hAnsi="Arial" w:cs="Arial"/>
          <w:color w:val="000000"/>
          <w:sz w:val="22"/>
          <w:szCs w:val="22"/>
        </w:rPr>
        <w:t>d</w:t>
      </w:r>
      <w:r>
        <w:rPr>
          <w:rFonts w:ascii="Arial" w:hAnsi="Arial" w:cs="Arial"/>
          <w:color w:val="000000"/>
          <w:sz w:val="22"/>
          <w:szCs w:val="22"/>
        </w:rPr>
        <w:t xml:space="preserve"> the outcome of </w:t>
      </w:r>
      <w:r w:rsidR="00865591">
        <w:rPr>
          <w:rFonts w:ascii="Arial" w:hAnsi="Arial" w:cs="Arial"/>
          <w:color w:val="000000"/>
          <w:sz w:val="22"/>
          <w:szCs w:val="22"/>
        </w:rPr>
        <w:t xml:space="preserve">the Funding Council’s </w:t>
      </w:r>
      <w:r>
        <w:rPr>
          <w:rFonts w:ascii="Arial" w:hAnsi="Arial" w:cs="Arial"/>
          <w:color w:val="000000"/>
          <w:sz w:val="22"/>
          <w:szCs w:val="22"/>
        </w:rPr>
        <w:t xml:space="preserve">most recent Institutional Risk Review </w:t>
      </w:r>
      <w:r w:rsidR="00F5208E">
        <w:rPr>
          <w:rFonts w:ascii="Arial" w:hAnsi="Arial" w:cs="Arial"/>
          <w:color w:val="000000"/>
          <w:sz w:val="22"/>
          <w:szCs w:val="22"/>
        </w:rPr>
        <w:t>A</w:t>
      </w:r>
      <w:r>
        <w:rPr>
          <w:rFonts w:ascii="Arial" w:hAnsi="Arial" w:cs="Arial"/>
          <w:color w:val="000000"/>
          <w:sz w:val="22"/>
          <w:szCs w:val="22"/>
        </w:rPr>
        <w:t>ssessment</w:t>
      </w:r>
      <w:r w:rsidR="00F5208E">
        <w:rPr>
          <w:rFonts w:ascii="Arial" w:hAnsi="Arial" w:cs="Arial"/>
          <w:color w:val="000000"/>
          <w:sz w:val="22"/>
          <w:szCs w:val="22"/>
        </w:rPr>
        <w:t xml:space="preserve"> of the University.  The outcome was that</w:t>
      </w:r>
      <w:r>
        <w:rPr>
          <w:rFonts w:ascii="Arial" w:hAnsi="Arial" w:cs="Arial"/>
          <w:color w:val="000000"/>
          <w:sz w:val="22"/>
          <w:szCs w:val="22"/>
        </w:rPr>
        <w:t>, as for 2014/15,</w:t>
      </w:r>
      <w:r w:rsidR="00AA7DCF">
        <w:rPr>
          <w:rFonts w:ascii="Arial" w:hAnsi="Arial" w:cs="Arial"/>
          <w:color w:val="000000"/>
          <w:sz w:val="22"/>
          <w:szCs w:val="22"/>
        </w:rPr>
        <w:t xml:space="preserve"> </w:t>
      </w:r>
      <w:r w:rsidR="00F5208E">
        <w:rPr>
          <w:rFonts w:ascii="Arial" w:hAnsi="Arial" w:cs="Arial"/>
          <w:color w:val="000000"/>
          <w:sz w:val="22"/>
          <w:szCs w:val="22"/>
        </w:rPr>
        <w:t>the University had</w:t>
      </w:r>
      <w:r>
        <w:rPr>
          <w:rFonts w:ascii="Arial" w:hAnsi="Arial" w:cs="Arial"/>
          <w:color w:val="000000"/>
          <w:sz w:val="22"/>
          <w:szCs w:val="22"/>
        </w:rPr>
        <w:t xml:space="preserve"> been assessed as </w:t>
      </w:r>
      <w:r w:rsidR="00865591">
        <w:rPr>
          <w:rFonts w:ascii="Arial" w:hAnsi="Arial" w:cs="Arial"/>
          <w:color w:val="000000"/>
          <w:sz w:val="22"/>
          <w:szCs w:val="22"/>
        </w:rPr>
        <w:t>l</w:t>
      </w:r>
      <w:r w:rsidR="00905CC3">
        <w:rPr>
          <w:rFonts w:ascii="Arial" w:hAnsi="Arial" w:cs="Arial"/>
          <w:color w:val="000000"/>
          <w:sz w:val="22"/>
          <w:szCs w:val="22"/>
        </w:rPr>
        <w:t xml:space="preserve">ow </w:t>
      </w:r>
      <w:r>
        <w:rPr>
          <w:rFonts w:ascii="Arial" w:hAnsi="Arial" w:cs="Arial"/>
          <w:color w:val="000000"/>
          <w:sz w:val="22"/>
          <w:szCs w:val="22"/>
        </w:rPr>
        <w:t>r</w:t>
      </w:r>
      <w:r w:rsidR="00905CC3">
        <w:rPr>
          <w:rFonts w:ascii="Arial" w:hAnsi="Arial" w:cs="Arial"/>
          <w:color w:val="000000"/>
          <w:sz w:val="22"/>
          <w:szCs w:val="22"/>
        </w:rPr>
        <w:t>isk</w:t>
      </w:r>
      <w:r>
        <w:rPr>
          <w:rFonts w:ascii="Arial" w:hAnsi="Arial" w:cs="Arial"/>
          <w:color w:val="000000"/>
          <w:sz w:val="22"/>
          <w:szCs w:val="22"/>
        </w:rPr>
        <w:t xml:space="preserve"> with </w:t>
      </w:r>
      <w:r w:rsidR="00865591">
        <w:rPr>
          <w:rFonts w:ascii="Arial" w:hAnsi="Arial" w:cs="Arial"/>
          <w:color w:val="000000"/>
          <w:sz w:val="22"/>
          <w:szCs w:val="22"/>
        </w:rPr>
        <w:t xml:space="preserve">no major concerns. </w:t>
      </w:r>
    </w:p>
    <w:p w14:paraId="60E4F1B7" w14:textId="77777777" w:rsidR="00865591" w:rsidRDefault="00865591" w:rsidP="00865591">
      <w:pPr>
        <w:pStyle w:val="NormalWeb"/>
        <w:spacing w:before="0" w:beforeAutospacing="0" w:after="0" w:afterAutospacing="0"/>
        <w:ind w:left="720"/>
        <w:jc w:val="both"/>
        <w:rPr>
          <w:rFonts w:ascii="Arial" w:hAnsi="Arial" w:cs="Arial"/>
          <w:color w:val="000000"/>
          <w:sz w:val="22"/>
          <w:szCs w:val="22"/>
        </w:rPr>
      </w:pPr>
    </w:p>
    <w:p w14:paraId="4A19F39D" w14:textId="77777777" w:rsidR="00905CC3" w:rsidRPr="00905CC3" w:rsidRDefault="00905CC3"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DC6FAE">
        <w:rPr>
          <w:rFonts w:ascii="Arial" w:hAnsi="Arial" w:cs="Arial"/>
          <w:b/>
          <w:color w:val="000000"/>
          <w:sz w:val="22"/>
          <w:szCs w:val="22"/>
          <w:u w:val="single"/>
        </w:rPr>
        <w:t>Re</w:t>
      </w:r>
      <w:r w:rsidR="00DC6FAE" w:rsidRPr="00DC6FAE">
        <w:rPr>
          <w:rFonts w:ascii="Arial" w:hAnsi="Arial" w:cs="Arial"/>
          <w:b/>
          <w:color w:val="000000"/>
          <w:sz w:val="22"/>
          <w:szCs w:val="22"/>
          <w:u w:val="single"/>
        </w:rPr>
        <w:t xml:space="preserve">solved </w:t>
      </w:r>
      <w:r w:rsidRPr="00DC6FAE">
        <w:rPr>
          <w:rFonts w:ascii="Arial" w:hAnsi="Arial" w:cs="Arial"/>
          <w:color w:val="000000"/>
          <w:sz w:val="22"/>
          <w:szCs w:val="22"/>
        </w:rPr>
        <w:t>that</w:t>
      </w:r>
      <w:r>
        <w:rPr>
          <w:rFonts w:ascii="Arial" w:hAnsi="Arial" w:cs="Arial"/>
          <w:color w:val="000000"/>
          <w:sz w:val="22"/>
          <w:szCs w:val="22"/>
        </w:rPr>
        <w:t xml:space="preserve"> the </w:t>
      </w:r>
      <w:r w:rsidR="00016CF7">
        <w:rPr>
          <w:rFonts w:ascii="Arial" w:hAnsi="Arial" w:cs="Arial"/>
          <w:color w:val="000000"/>
          <w:sz w:val="22"/>
          <w:szCs w:val="22"/>
        </w:rPr>
        <w:t>Institutional Risk Review l</w:t>
      </w:r>
      <w:r>
        <w:rPr>
          <w:rFonts w:ascii="Arial" w:hAnsi="Arial" w:cs="Arial"/>
          <w:color w:val="000000"/>
          <w:sz w:val="22"/>
          <w:szCs w:val="22"/>
        </w:rPr>
        <w:t xml:space="preserve">etter be </w:t>
      </w:r>
      <w:proofErr w:type="gramStart"/>
      <w:r>
        <w:rPr>
          <w:rFonts w:ascii="Arial" w:hAnsi="Arial" w:cs="Arial"/>
          <w:color w:val="000000"/>
          <w:sz w:val="22"/>
          <w:szCs w:val="22"/>
        </w:rPr>
        <w:t>received</w:t>
      </w:r>
      <w:proofErr w:type="gramEnd"/>
    </w:p>
    <w:p w14:paraId="60A3AAB8" w14:textId="77777777" w:rsidR="00905CC3" w:rsidRDefault="00905CC3" w:rsidP="00F529CE">
      <w:pPr>
        <w:pStyle w:val="NormalWeb"/>
        <w:spacing w:before="0" w:beforeAutospacing="0" w:after="0" w:afterAutospacing="0"/>
        <w:jc w:val="both"/>
        <w:rPr>
          <w:rFonts w:ascii="Arial" w:hAnsi="Arial" w:cs="Arial"/>
          <w:color w:val="000000"/>
          <w:sz w:val="22"/>
          <w:szCs w:val="22"/>
        </w:rPr>
      </w:pPr>
    </w:p>
    <w:p w14:paraId="07D77399" w14:textId="77777777" w:rsidR="001919DD" w:rsidRDefault="00DC6FAE" w:rsidP="00F529CE">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1584</w:t>
      </w:r>
      <w:r w:rsidR="00591A2A" w:rsidRPr="00675A9A">
        <w:rPr>
          <w:rFonts w:ascii="Arial" w:hAnsi="Arial" w:cs="Arial"/>
          <w:b/>
          <w:color w:val="000000"/>
          <w:sz w:val="22"/>
          <w:szCs w:val="22"/>
        </w:rPr>
        <w:t>.</w:t>
      </w:r>
      <w:r w:rsidR="00220BD2">
        <w:rPr>
          <w:rFonts w:ascii="Arial" w:hAnsi="Arial" w:cs="Arial"/>
          <w:color w:val="000000"/>
          <w:sz w:val="22"/>
          <w:szCs w:val="22"/>
        </w:rPr>
        <w:tab/>
      </w:r>
      <w:r w:rsidR="00EA1B95" w:rsidRPr="00905CC3">
        <w:rPr>
          <w:rFonts w:ascii="Arial" w:hAnsi="Arial" w:cs="Arial"/>
          <w:b/>
          <w:color w:val="000000"/>
          <w:sz w:val="22"/>
          <w:szCs w:val="22"/>
          <w:u w:val="single"/>
        </w:rPr>
        <w:t>Governance</w:t>
      </w:r>
      <w:r w:rsidR="00EA1B95" w:rsidRPr="00905CC3">
        <w:rPr>
          <w:rFonts w:ascii="Arial" w:hAnsi="Arial" w:cs="Arial"/>
          <w:b/>
          <w:i/>
          <w:color w:val="000000"/>
          <w:sz w:val="22"/>
          <w:szCs w:val="22"/>
          <w:u w:val="single"/>
        </w:rPr>
        <w:t xml:space="preserve"> </w:t>
      </w:r>
      <w:r w:rsidR="00AE7672" w:rsidRPr="00905CC3">
        <w:rPr>
          <w:rFonts w:ascii="Arial" w:hAnsi="Arial" w:cs="Arial"/>
          <w:b/>
          <w:color w:val="000000"/>
          <w:sz w:val="22"/>
          <w:szCs w:val="22"/>
          <w:u w:val="single"/>
        </w:rPr>
        <w:t>Issues</w:t>
      </w:r>
      <w:r w:rsidR="00905CC3">
        <w:rPr>
          <w:rFonts w:ascii="Arial" w:hAnsi="Arial" w:cs="Arial"/>
          <w:color w:val="000000"/>
          <w:sz w:val="22"/>
          <w:szCs w:val="22"/>
        </w:rPr>
        <w:t xml:space="preserve"> </w:t>
      </w:r>
      <w:r w:rsidR="00875ECD">
        <w:rPr>
          <w:rFonts w:ascii="Arial" w:hAnsi="Arial" w:cs="Arial"/>
          <w:color w:val="000000"/>
          <w:sz w:val="22"/>
          <w:szCs w:val="22"/>
        </w:rPr>
        <w:t xml:space="preserve">  </w:t>
      </w:r>
    </w:p>
    <w:p w14:paraId="6F7A6AAE" w14:textId="77777777" w:rsidR="00905CC3" w:rsidRDefault="00905CC3" w:rsidP="00F529CE">
      <w:pPr>
        <w:pStyle w:val="NormalWeb"/>
        <w:spacing w:before="0" w:beforeAutospacing="0" w:after="0" w:afterAutospacing="0"/>
        <w:jc w:val="both"/>
        <w:rPr>
          <w:rFonts w:ascii="Arial" w:hAnsi="Arial" w:cs="Arial"/>
          <w:i/>
          <w:color w:val="000000"/>
          <w:sz w:val="22"/>
          <w:szCs w:val="22"/>
        </w:rPr>
      </w:pPr>
    </w:p>
    <w:p w14:paraId="465B8B97" w14:textId="77777777" w:rsidR="00905CC3" w:rsidRPr="00DC6FAE" w:rsidRDefault="00372690" w:rsidP="00DC6FAE">
      <w:pPr>
        <w:pStyle w:val="NormalWeb"/>
        <w:spacing w:before="0" w:beforeAutospacing="0" w:after="0" w:afterAutospacing="0"/>
        <w:ind w:left="709" w:firstLine="11"/>
        <w:jc w:val="both"/>
        <w:rPr>
          <w:rFonts w:ascii="Arial" w:hAnsi="Arial" w:cs="Arial"/>
          <w:color w:val="000000"/>
          <w:sz w:val="22"/>
          <w:szCs w:val="22"/>
        </w:rPr>
      </w:pPr>
      <w:r w:rsidRPr="00DC6FAE">
        <w:rPr>
          <w:rFonts w:ascii="Arial" w:hAnsi="Arial" w:cs="Arial"/>
          <w:color w:val="000000"/>
          <w:sz w:val="22"/>
          <w:szCs w:val="22"/>
        </w:rPr>
        <w:t xml:space="preserve">A written report </w:t>
      </w:r>
      <w:r w:rsidR="00DC6FAE">
        <w:rPr>
          <w:rFonts w:ascii="Arial" w:hAnsi="Arial" w:cs="Arial"/>
          <w:color w:val="000000"/>
          <w:sz w:val="22"/>
          <w:szCs w:val="22"/>
        </w:rPr>
        <w:t>presented</w:t>
      </w:r>
      <w:r w:rsidR="00905CC3" w:rsidRPr="00DC6FAE">
        <w:rPr>
          <w:rFonts w:ascii="Arial" w:hAnsi="Arial" w:cs="Arial"/>
          <w:color w:val="000000"/>
          <w:sz w:val="22"/>
          <w:szCs w:val="22"/>
        </w:rPr>
        <w:t xml:space="preserve"> the periodic overview of current governance issues and ma</w:t>
      </w:r>
      <w:r w:rsidR="00865591">
        <w:rPr>
          <w:rFonts w:ascii="Arial" w:hAnsi="Arial" w:cs="Arial"/>
          <w:color w:val="000000"/>
          <w:sz w:val="22"/>
          <w:szCs w:val="22"/>
        </w:rPr>
        <w:t>de</w:t>
      </w:r>
      <w:r w:rsidR="00905CC3" w:rsidRPr="00DC6FAE">
        <w:rPr>
          <w:rFonts w:ascii="Arial" w:hAnsi="Arial" w:cs="Arial"/>
          <w:color w:val="000000"/>
          <w:sz w:val="22"/>
          <w:szCs w:val="22"/>
        </w:rPr>
        <w:t xml:space="preserve"> recommendations on </w:t>
      </w:r>
      <w:r w:rsidR="00865591">
        <w:rPr>
          <w:rFonts w:ascii="Arial" w:hAnsi="Arial" w:cs="Arial"/>
          <w:color w:val="000000"/>
          <w:sz w:val="22"/>
          <w:szCs w:val="22"/>
        </w:rPr>
        <w:t xml:space="preserve">governor status </w:t>
      </w:r>
      <w:r w:rsidR="00B26E01">
        <w:rPr>
          <w:rFonts w:ascii="Arial" w:hAnsi="Arial" w:cs="Arial"/>
          <w:color w:val="000000"/>
          <w:sz w:val="22"/>
          <w:szCs w:val="22"/>
        </w:rPr>
        <w:t>and</w:t>
      </w:r>
      <w:r w:rsidR="00B26E01" w:rsidRPr="00DC6FAE">
        <w:rPr>
          <w:rFonts w:ascii="Arial" w:hAnsi="Arial" w:cs="Arial"/>
          <w:color w:val="000000"/>
          <w:sz w:val="22"/>
          <w:szCs w:val="22"/>
        </w:rPr>
        <w:t xml:space="preserve"> Committee</w:t>
      </w:r>
      <w:r w:rsidR="00905CC3" w:rsidRPr="00DC6FAE">
        <w:rPr>
          <w:rFonts w:ascii="Arial" w:hAnsi="Arial" w:cs="Arial"/>
          <w:color w:val="000000"/>
          <w:sz w:val="22"/>
          <w:szCs w:val="22"/>
        </w:rPr>
        <w:t xml:space="preserve"> appointments.</w:t>
      </w:r>
    </w:p>
    <w:p w14:paraId="4106EA1C" w14:textId="77777777" w:rsidR="00372690" w:rsidRPr="00DC6FAE" w:rsidRDefault="00372690" w:rsidP="00F529CE">
      <w:pPr>
        <w:spacing w:after="0" w:line="240" w:lineRule="auto"/>
        <w:ind w:left="709" w:firstLine="11"/>
        <w:jc w:val="both"/>
        <w:rPr>
          <w:rFonts w:ascii="Arial" w:eastAsia="Times New Roman" w:hAnsi="Arial" w:cs="Arial"/>
          <w:color w:val="000000"/>
        </w:rPr>
      </w:pPr>
    </w:p>
    <w:p w14:paraId="41500E3C" w14:textId="77777777" w:rsidR="00865591" w:rsidRDefault="00865591" w:rsidP="00F529CE">
      <w:pPr>
        <w:pStyle w:val="PlainText"/>
        <w:ind w:left="709"/>
        <w:jc w:val="both"/>
        <w:rPr>
          <w:rFonts w:ascii="Arial" w:hAnsi="Arial" w:cs="Arial"/>
          <w:color w:val="000000"/>
          <w:sz w:val="22"/>
          <w:szCs w:val="22"/>
        </w:rPr>
      </w:pPr>
      <w:r>
        <w:rPr>
          <w:rFonts w:ascii="Arial" w:hAnsi="Arial" w:cs="Arial"/>
          <w:color w:val="000000"/>
          <w:sz w:val="22"/>
          <w:szCs w:val="22"/>
        </w:rPr>
        <w:t xml:space="preserve">It was agreed that with </w:t>
      </w:r>
      <w:r w:rsidR="00B26E01">
        <w:rPr>
          <w:rFonts w:ascii="Arial" w:hAnsi="Arial" w:cs="Arial"/>
          <w:color w:val="000000"/>
          <w:sz w:val="22"/>
          <w:szCs w:val="22"/>
        </w:rPr>
        <w:t>immediate</w:t>
      </w:r>
      <w:r>
        <w:rPr>
          <w:rFonts w:ascii="Arial" w:hAnsi="Arial" w:cs="Arial"/>
          <w:color w:val="000000"/>
          <w:sz w:val="22"/>
          <w:szCs w:val="22"/>
        </w:rPr>
        <w:t xml:space="preserve"> effect: </w:t>
      </w:r>
    </w:p>
    <w:p w14:paraId="373EFA60" w14:textId="77777777" w:rsidR="00865591" w:rsidRDefault="00865591" w:rsidP="00F529CE">
      <w:pPr>
        <w:pStyle w:val="PlainText"/>
        <w:ind w:left="709"/>
        <w:jc w:val="both"/>
        <w:rPr>
          <w:rFonts w:ascii="Arial" w:hAnsi="Arial" w:cs="Arial"/>
          <w:color w:val="000000"/>
          <w:sz w:val="22"/>
          <w:szCs w:val="22"/>
        </w:rPr>
      </w:pPr>
    </w:p>
    <w:p w14:paraId="061801E8" w14:textId="77777777" w:rsidR="00865591" w:rsidRDefault="00865591" w:rsidP="00865591">
      <w:pPr>
        <w:pStyle w:val="PlainText"/>
        <w:ind w:left="1440" w:firstLine="4"/>
        <w:jc w:val="both"/>
        <w:rPr>
          <w:rFonts w:ascii="Arial" w:hAnsi="Arial" w:cs="Arial"/>
          <w:color w:val="000000"/>
          <w:sz w:val="22"/>
          <w:szCs w:val="22"/>
        </w:rPr>
      </w:pPr>
      <w:r>
        <w:rPr>
          <w:rFonts w:ascii="Arial" w:hAnsi="Arial" w:cs="Arial"/>
          <w:color w:val="000000"/>
          <w:sz w:val="22"/>
          <w:szCs w:val="22"/>
        </w:rPr>
        <w:t>Mrs. Kat</w:t>
      </w:r>
      <w:r w:rsidR="00DB1BA8">
        <w:rPr>
          <w:rFonts w:ascii="Arial" w:hAnsi="Arial" w:cs="Arial"/>
          <w:color w:val="000000"/>
          <w:sz w:val="22"/>
          <w:szCs w:val="22"/>
        </w:rPr>
        <w:t>y</w:t>
      </w:r>
      <w:r>
        <w:rPr>
          <w:rFonts w:ascii="Arial" w:hAnsi="Arial" w:cs="Arial"/>
          <w:color w:val="000000"/>
          <w:sz w:val="22"/>
          <w:szCs w:val="22"/>
        </w:rPr>
        <w:t xml:space="preserve"> Chamberlain and Baroness </w:t>
      </w:r>
      <w:r w:rsidR="00DB1BA8">
        <w:rPr>
          <w:rFonts w:ascii="Arial" w:hAnsi="Arial" w:cs="Arial"/>
          <w:color w:val="000000"/>
          <w:sz w:val="22"/>
          <w:szCs w:val="22"/>
        </w:rPr>
        <w:t xml:space="preserve">Jenny </w:t>
      </w:r>
      <w:r>
        <w:rPr>
          <w:rFonts w:ascii="Arial" w:hAnsi="Arial" w:cs="Arial"/>
          <w:color w:val="000000"/>
          <w:sz w:val="22"/>
          <w:szCs w:val="22"/>
        </w:rPr>
        <w:t>Randerson would transfer to indep</w:t>
      </w:r>
      <w:r w:rsidR="00DB1BA8">
        <w:rPr>
          <w:rFonts w:ascii="Arial" w:hAnsi="Arial" w:cs="Arial"/>
          <w:color w:val="000000"/>
          <w:sz w:val="22"/>
          <w:szCs w:val="22"/>
        </w:rPr>
        <w:t xml:space="preserve">endent </w:t>
      </w:r>
      <w:r>
        <w:rPr>
          <w:rFonts w:ascii="Arial" w:hAnsi="Arial" w:cs="Arial"/>
          <w:color w:val="000000"/>
          <w:sz w:val="22"/>
          <w:szCs w:val="22"/>
        </w:rPr>
        <w:t xml:space="preserve">governor status from co-opted </w:t>
      </w:r>
      <w:r w:rsidR="00DB1BA8">
        <w:rPr>
          <w:rFonts w:ascii="Arial" w:hAnsi="Arial" w:cs="Arial"/>
          <w:color w:val="000000"/>
          <w:sz w:val="22"/>
          <w:szCs w:val="22"/>
        </w:rPr>
        <w:t xml:space="preserve">governor </w:t>
      </w:r>
      <w:proofErr w:type="gramStart"/>
      <w:r>
        <w:rPr>
          <w:rFonts w:ascii="Arial" w:hAnsi="Arial" w:cs="Arial"/>
          <w:color w:val="000000"/>
          <w:sz w:val="22"/>
          <w:szCs w:val="22"/>
        </w:rPr>
        <w:t>status</w:t>
      </w:r>
      <w:r w:rsidR="00DB1BA8">
        <w:rPr>
          <w:rFonts w:ascii="Arial" w:hAnsi="Arial" w:cs="Arial"/>
          <w:color w:val="000000"/>
          <w:sz w:val="22"/>
          <w:szCs w:val="22"/>
        </w:rPr>
        <w:t>;</w:t>
      </w:r>
      <w:proofErr w:type="gramEnd"/>
    </w:p>
    <w:p w14:paraId="620DCA44" w14:textId="77777777" w:rsidR="00865591" w:rsidRDefault="00865591" w:rsidP="00F529CE">
      <w:pPr>
        <w:pStyle w:val="PlainText"/>
        <w:ind w:left="709"/>
        <w:jc w:val="both"/>
        <w:rPr>
          <w:rFonts w:ascii="Arial" w:hAnsi="Arial" w:cs="Arial"/>
          <w:color w:val="000000"/>
          <w:sz w:val="22"/>
          <w:szCs w:val="22"/>
        </w:rPr>
      </w:pPr>
    </w:p>
    <w:p w14:paraId="46157A41" w14:textId="77777777" w:rsidR="00D819A6" w:rsidRDefault="00865591" w:rsidP="00865591">
      <w:pPr>
        <w:pStyle w:val="PlainText"/>
        <w:ind w:left="1440"/>
        <w:jc w:val="both"/>
        <w:rPr>
          <w:rFonts w:ascii="Arial" w:hAnsi="Arial" w:cs="Arial"/>
          <w:color w:val="000000"/>
          <w:sz w:val="22"/>
          <w:szCs w:val="22"/>
        </w:rPr>
      </w:pPr>
      <w:r>
        <w:rPr>
          <w:rFonts w:ascii="Arial" w:hAnsi="Arial" w:cs="Arial"/>
          <w:color w:val="000000"/>
          <w:sz w:val="22"/>
          <w:szCs w:val="22"/>
        </w:rPr>
        <w:t xml:space="preserve">Ms. </w:t>
      </w:r>
      <w:r w:rsidRPr="00DC6FAE">
        <w:rPr>
          <w:rFonts w:ascii="Arial" w:hAnsi="Arial" w:cs="Arial"/>
          <w:color w:val="000000"/>
          <w:sz w:val="22"/>
          <w:szCs w:val="22"/>
        </w:rPr>
        <w:t xml:space="preserve">Nicky Amery </w:t>
      </w:r>
      <w:r w:rsidR="00D819A6" w:rsidRPr="00DC6FAE">
        <w:rPr>
          <w:rFonts w:ascii="Arial" w:hAnsi="Arial" w:cs="Arial"/>
          <w:color w:val="000000"/>
          <w:sz w:val="22"/>
          <w:szCs w:val="22"/>
        </w:rPr>
        <w:t xml:space="preserve">as Vice-Chair be appointed to the Strategic Planning &amp; Performance </w:t>
      </w:r>
      <w:r w:rsidR="00DB1BA8">
        <w:rPr>
          <w:rFonts w:ascii="Arial" w:hAnsi="Arial" w:cs="Arial"/>
          <w:color w:val="000000"/>
          <w:sz w:val="22"/>
          <w:szCs w:val="22"/>
        </w:rPr>
        <w:t xml:space="preserve">and </w:t>
      </w:r>
      <w:r w:rsidR="00D819A6" w:rsidRPr="00DC6FAE">
        <w:rPr>
          <w:rFonts w:ascii="Arial" w:hAnsi="Arial" w:cs="Arial"/>
          <w:color w:val="000000"/>
          <w:sz w:val="22"/>
          <w:szCs w:val="22"/>
        </w:rPr>
        <w:t>Nomi</w:t>
      </w:r>
      <w:r>
        <w:rPr>
          <w:rFonts w:ascii="Arial" w:hAnsi="Arial" w:cs="Arial"/>
          <w:color w:val="000000"/>
          <w:sz w:val="22"/>
          <w:szCs w:val="22"/>
        </w:rPr>
        <w:t xml:space="preserve">nations &amp; Governance </w:t>
      </w:r>
      <w:proofErr w:type="gramStart"/>
      <w:r>
        <w:rPr>
          <w:rFonts w:ascii="Arial" w:hAnsi="Arial" w:cs="Arial"/>
          <w:color w:val="000000"/>
          <w:sz w:val="22"/>
          <w:szCs w:val="22"/>
        </w:rPr>
        <w:t>Committee</w:t>
      </w:r>
      <w:r w:rsidR="00DB1BA8">
        <w:rPr>
          <w:rFonts w:ascii="Arial" w:hAnsi="Arial" w:cs="Arial"/>
          <w:color w:val="000000"/>
          <w:sz w:val="22"/>
          <w:szCs w:val="22"/>
        </w:rPr>
        <w:t>s</w:t>
      </w:r>
      <w:r>
        <w:rPr>
          <w:rFonts w:ascii="Arial" w:hAnsi="Arial" w:cs="Arial"/>
          <w:color w:val="000000"/>
          <w:sz w:val="22"/>
          <w:szCs w:val="22"/>
        </w:rPr>
        <w:t>;</w:t>
      </w:r>
      <w:proofErr w:type="gramEnd"/>
    </w:p>
    <w:p w14:paraId="40FFEA80" w14:textId="77777777" w:rsidR="00865591" w:rsidRDefault="00865591" w:rsidP="00865591">
      <w:pPr>
        <w:pStyle w:val="PlainText"/>
        <w:ind w:left="1440"/>
        <w:jc w:val="both"/>
        <w:rPr>
          <w:rFonts w:ascii="Arial" w:hAnsi="Arial" w:cs="Arial"/>
          <w:color w:val="000000"/>
          <w:sz w:val="22"/>
          <w:szCs w:val="22"/>
        </w:rPr>
      </w:pPr>
    </w:p>
    <w:p w14:paraId="34D41701" w14:textId="77777777" w:rsidR="00865591" w:rsidRDefault="00865591" w:rsidP="00865591">
      <w:pPr>
        <w:pStyle w:val="PlainText"/>
        <w:ind w:left="1440"/>
        <w:jc w:val="both"/>
        <w:rPr>
          <w:rFonts w:ascii="Arial" w:hAnsi="Arial" w:cs="Arial"/>
          <w:color w:val="000000"/>
          <w:sz w:val="22"/>
          <w:szCs w:val="22"/>
        </w:rPr>
      </w:pPr>
      <w:proofErr w:type="spellStart"/>
      <w:r>
        <w:rPr>
          <w:rFonts w:ascii="Arial" w:hAnsi="Arial" w:cs="Arial"/>
          <w:color w:val="000000"/>
          <w:sz w:val="22"/>
          <w:szCs w:val="22"/>
        </w:rPr>
        <w:t>Dr.</w:t>
      </w:r>
      <w:proofErr w:type="spellEnd"/>
      <w:r>
        <w:rPr>
          <w:rFonts w:ascii="Arial" w:hAnsi="Arial" w:cs="Arial"/>
          <w:color w:val="000000"/>
          <w:sz w:val="22"/>
          <w:szCs w:val="22"/>
        </w:rPr>
        <w:t xml:space="preserve"> Stephen Jackson be appointed to the </w:t>
      </w:r>
      <w:r w:rsidR="00DB1BA8">
        <w:rPr>
          <w:rFonts w:ascii="Arial" w:hAnsi="Arial" w:cs="Arial"/>
          <w:color w:val="000000"/>
          <w:sz w:val="22"/>
          <w:szCs w:val="22"/>
        </w:rPr>
        <w:t>A</w:t>
      </w:r>
      <w:r>
        <w:rPr>
          <w:rFonts w:ascii="Arial" w:hAnsi="Arial" w:cs="Arial"/>
          <w:color w:val="000000"/>
          <w:sz w:val="22"/>
          <w:szCs w:val="22"/>
        </w:rPr>
        <w:t>udit Committee</w:t>
      </w:r>
      <w:r w:rsidR="00F5208E">
        <w:rPr>
          <w:rFonts w:ascii="Arial" w:hAnsi="Arial" w:cs="Arial"/>
          <w:color w:val="000000"/>
          <w:sz w:val="22"/>
          <w:szCs w:val="22"/>
        </w:rPr>
        <w:t>.</w:t>
      </w:r>
    </w:p>
    <w:p w14:paraId="4783476C" w14:textId="77777777" w:rsidR="00865591" w:rsidRDefault="00865591" w:rsidP="00865591">
      <w:pPr>
        <w:pStyle w:val="PlainText"/>
        <w:ind w:left="1440"/>
        <w:jc w:val="both"/>
        <w:rPr>
          <w:rFonts w:ascii="Arial" w:hAnsi="Arial" w:cs="Arial"/>
          <w:color w:val="000000"/>
          <w:sz w:val="22"/>
          <w:szCs w:val="22"/>
        </w:rPr>
      </w:pPr>
    </w:p>
    <w:p w14:paraId="1257CDB5" w14:textId="77777777" w:rsidR="00D819A6" w:rsidRPr="002222FB" w:rsidRDefault="00DB1BA8" w:rsidP="00DB1BA8">
      <w:pPr>
        <w:pStyle w:val="PlainText"/>
        <w:ind w:left="709" w:firstLine="11"/>
        <w:jc w:val="both"/>
        <w:rPr>
          <w:rFonts w:ascii="Arial" w:hAnsi="Arial" w:cs="Arial"/>
          <w:color w:val="000000"/>
          <w:sz w:val="22"/>
          <w:szCs w:val="22"/>
        </w:rPr>
      </w:pPr>
      <w:r>
        <w:rPr>
          <w:rFonts w:ascii="Arial" w:hAnsi="Arial" w:cs="Arial"/>
          <w:color w:val="000000"/>
          <w:sz w:val="22"/>
          <w:szCs w:val="22"/>
        </w:rPr>
        <w:t>It was anticipated that the next m</w:t>
      </w:r>
      <w:r w:rsidR="00D819A6" w:rsidRPr="00D819A6">
        <w:rPr>
          <w:rFonts w:ascii="Arial" w:hAnsi="Arial" w:cs="Arial"/>
          <w:color w:val="000000"/>
          <w:sz w:val="22"/>
          <w:szCs w:val="22"/>
        </w:rPr>
        <w:t>ee</w:t>
      </w:r>
      <w:r>
        <w:rPr>
          <w:rFonts w:ascii="Arial" w:hAnsi="Arial" w:cs="Arial"/>
          <w:color w:val="000000"/>
          <w:sz w:val="22"/>
          <w:szCs w:val="22"/>
        </w:rPr>
        <w:t xml:space="preserve">ting would receive proposals for </w:t>
      </w:r>
      <w:r w:rsidR="00F5208E">
        <w:rPr>
          <w:rFonts w:ascii="Arial" w:hAnsi="Arial" w:cs="Arial"/>
          <w:color w:val="000000"/>
          <w:sz w:val="22"/>
          <w:szCs w:val="22"/>
        </w:rPr>
        <w:t xml:space="preserve">the appointment of a </w:t>
      </w:r>
      <w:r w:rsidR="00D819A6" w:rsidRPr="002222FB">
        <w:rPr>
          <w:rFonts w:ascii="Arial" w:eastAsia="MS Mincho" w:hAnsi="Arial" w:cs="Arial"/>
          <w:sz w:val="22"/>
          <w:szCs w:val="22"/>
        </w:rPr>
        <w:t>Chair of the Board of Governors and independent governors to take office on 1 August 2017</w:t>
      </w:r>
      <w:r>
        <w:rPr>
          <w:rFonts w:ascii="Arial" w:eastAsia="MS Mincho" w:hAnsi="Arial" w:cs="Arial"/>
          <w:sz w:val="22"/>
          <w:szCs w:val="22"/>
        </w:rPr>
        <w:t xml:space="preserve">. </w:t>
      </w:r>
      <w:r w:rsidR="00D819A6">
        <w:rPr>
          <w:rFonts w:ascii="Arial" w:eastAsia="MS Mincho" w:hAnsi="Arial" w:cs="Arial"/>
          <w:sz w:val="22"/>
          <w:szCs w:val="22"/>
        </w:rPr>
        <w:t xml:space="preserve"> </w:t>
      </w:r>
    </w:p>
    <w:p w14:paraId="4D7B5991" w14:textId="77777777" w:rsidR="00D819A6" w:rsidRDefault="00D819A6" w:rsidP="00F529CE">
      <w:pPr>
        <w:pStyle w:val="ListParagraph"/>
        <w:ind w:left="1439"/>
        <w:jc w:val="both"/>
        <w:rPr>
          <w:rFonts w:ascii="Arial" w:hAnsi="Arial" w:cs="Arial"/>
          <w:color w:val="000000"/>
          <w:sz w:val="22"/>
          <w:szCs w:val="22"/>
        </w:rPr>
      </w:pPr>
    </w:p>
    <w:p w14:paraId="1027EE17" w14:textId="77777777" w:rsidR="00675A9A" w:rsidRDefault="00DB1BA8" w:rsidP="004D0ADC">
      <w:pPr>
        <w:ind w:left="709" w:firstLine="11"/>
        <w:jc w:val="both"/>
        <w:rPr>
          <w:rFonts w:ascii="Arial" w:eastAsia="Times New Roman" w:hAnsi="Arial" w:cs="Arial"/>
          <w:color w:val="000000"/>
        </w:rPr>
      </w:pPr>
      <w:r>
        <w:rPr>
          <w:rFonts w:ascii="Arial" w:hAnsi="Arial" w:cs="Arial"/>
          <w:color w:val="000000"/>
        </w:rPr>
        <w:t xml:space="preserve">The report provided details of progress under the </w:t>
      </w:r>
      <w:r w:rsidR="00675A9A">
        <w:rPr>
          <w:rFonts w:ascii="Arial" w:eastAsia="Times New Roman" w:hAnsi="Arial" w:cs="Arial"/>
          <w:color w:val="000000"/>
        </w:rPr>
        <w:t xml:space="preserve">review of effectiveness, </w:t>
      </w:r>
      <w:r>
        <w:rPr>
          <w:rFonts w:ascii="Arial" w:eastAsia="Times New Roman" w:hAnsi="Arial" w:cs="Arial"/>
          <w:color w:val="000000"/>
        </w:rPr>
        <w:t xml:space="preserve">specifically the ‘paperless meetings’ project’, </w:t>
      </w:r>
      <w:r w:rsidR="00675A9A">
        <w:rPr>
          <w:rFonts w:ascii="Arial" w:eastAsia="Times New Roman" w:hAnsi="Arial" w:cs="Arial"/>
          <w:color w:val="000000"/>
        </w:rPr>
        <w:t>governor training</w:t>
      </w:r>
      <w:r>
        <w:rPr>
          <w:rFonts w:ascii="Arial" w:eastAsia="Times New Roman" w:hAnsi="Arial" w:cs="Arial"/>
          <w:color w:val="000000"/>
        </w:rPr>
        <w:t>, recent HEFCW Circulars</w:t>
      </w:r>
      <w:r w:rsidR="00675A9A">
        <w:rPr>
          <w:rFonts w:ascii="Arial" w:eastAsia="Times New Roman" w:hAnsi="Arial" w:cs="Arial"/>
          <w:color w:val="000000"/>
        </w:rPr>
        <w:t xml:space="preserve"> and arr</w:t>
      </w:r>
      <w:r>
        <w:rPr>
          <w:rFonts w:ascii="Arial" w:eastAsia="Times New Roman" w:hAnsi="Arial" w:cs="Arial"/>
          <w:color w:val="000000"/>
        </w:rPr>
        <w:t xml:space="preserve">angements </w:t>
      </w:r>
      <w:r>
        <w:rPr>
          <w:rFonts w:ascii="Arial" w:eastAsia="Times New Roman" w:hAnsi="Arial" w:cs="Arial"/>
          <w:color w:val="000000"/>
        </w:rPr>
        <w:lastRenderedPageBreak/>
        <w:t xml:space="preserve">for a governors’ ‘Away-Day’ on a date to be fixed in late November </w:t>
      </w:r>
      <w:r w:rsidR="00F5208E">
        <w:rPr>
          <w:rFonts w:ascii="Arial" w:eastAsia="Times New Roman" w:hAnsi="Arial" w:cs="Arial"/>
          <w:color w:val="000000"/>
        </w:rPr>
        <w:t xml:space="preserve">2016 </w:t>
      </w:r>
      <w:r>
        <w:rPr>
          <w:rFonts w:ascii="Arial" w:eastAsia="Times New Roman" w:hAnsi="Arial" w:cs="Arial"/>
          <w:color w:val="000000"/>
        </w:rPr>
        <w:t xml:space="preserve">(provisionally fixed for the afternoon of 29 November, immediately before the next Board meeting). </w:t>
      </w:r>
    </w:p>
    <w:p w14:paraId="66E596BC" w14:textId="77777777" w:rsidR="00905CC3" w:rsidRDefault="00905CC3" w:rsidP="00F529CE">
      <w:pPr>
        <w:pStyle w:val="NormalWeb"/>
        <w:spacing w:before="0" w:beforeAutospacing="0" w:after="0" w:afterAutospacing="0"/>
        <w:ind w:firstLine="709"/>
        <w:jc w:val="both"/>
        <w:rPr>
          <w:rFonts w:ascii="Arial" w:hAnsi="Arial" w:cs="Arial"/>
          <w:color w:val="000000"/>
          <w:sz w:val="22"/>
          <w:szCs w:val="22"/>
        </w:rPr>
      </w:pPr>
      <w:r w:rsidRPr="00355FA5">
        <w:rPr>
          <w:rFonts w:ascii="Arial" w:hAnsi="Arial" w:cs="Arial"/>
          <w:color w:val="000000"/>
          <w:sz w:val="22"/>
          <w:szCs w:val="22"/>
        </w:rPr>
        <w:tab/>
      </w:r>
      <w:r w:rsidRPr="00355FA5">
        <w:rPr>
          <w:rFonts w:ascii="Arial" w:hAnsi="Arial" w:cs="Arial"/>
          <w:b/>
          <w:color w:val="000000"/>
          <w:sz w:val="22"/>
          <w:szCs w:val="22"/>
          <w:u w:val="single"/>
        </w:rPr>
        <w:t>Re</w:t>
      </w:r>
      <w:r w:rsidR="00DC6FAE">
        <w:rPr>
          <w:rFonts w:ascii="Arial" w:hAnsi="Arial" w:cs="Arial"/>
          <w:b/>
          <w:color w:val="000000"/>
          <w:sz w:val="22"/>
          <w:szCs w:val="22"/>
          <w:u w:val="single"/>
        </w:rPr>
        <w:t>solved</w:t>
      </w:r>
      <w:r w:rsidR="00675A9A">
        <w:rPr>
          <w:rFonts w:ascii="Arial" w:hAnsi="Arial" w:cs="Arial"/>
          <w:color w:val="000000"/>
          <w:sz w:val="22"/>
          <w:szCs w:val="22"/>
        </w:rPr>
        <w:t xml:space="preserve"> that:</w:t>
      </w:r>
    </w:p>
    <w:p w14:paraId="10D494D9" w14:textId="77777777" w:rsidR="00675A9A" w:rsidRDefault="00675A9A" w:rsidP="00F529CE">
      <w:pPr>
        <w:pStyle w:val="NormalWeb"/>
        <w:spacing w:before="0" w:beforeAutospacing="0" w:after="0" w:afterAutospacing="0"/>
        <w:ind w:firstLine="709"/>
        <w:jc w:val="both"/>
        <w:rPr>
          <w:rFonts w:ascii="Arial" w:hAnsi="Arial" w:cs="Arial"/>
          <w:color w:val="000000"/>
          <w:sz w:val="22"/>
          <w:szCs w:val="22"/>
        </w:rPr>
      </w:pPr>
    </w:p>
    <w:p w14:paraId="465F078C" w14:textId="77777777" w:rsidR="00905CC3" w:rsidRDefault="00675A9A" w:rsidP="00F529C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t>.1</w:t>
      </w:r>
      <w:r>
        <w:rPr>
          <w:rFonts w:ascii="Arial" w:hAnsi="Arial" w:cs="Arial"/>
          <w:color w:val="000000"/>
          <w:sz w:val="22"/>
          <w:szCs w:val="22"/>
        </w:rPr>
        <w:tab/>
        <w:t xml:space="preserve">the </w:t>
      </w:r>
      <w:r w:rsidR="00DC6FAE">
        <w:rPr>
          <w:rFonts w:ascii="Arial" w:hAnsi="Arial" w:cs="Arial"/>
          <w:color w:val="000000"/>
          <w:sz w:val="22"/>
          <w:szCs w:val="22"/>
        </w:rPr>
        <w:t xml:space="preserve">report be </w:t>
      </w:r>
      <w:proofErr w:type="gramStart"/>
      <w:r w:rsidR="00905CC3">
        <w:rPr>
          <w:rFonts w:ascii="Arial" w:hAnsi="Arial" w:cs="Arial"/>
          <w:color w:val="000000"/>
          <w:sz w:val="22"/>
          <w:szCs w:val="22"/>
        </w:rPr>
        <w:t>noted;</w:t>
      </w:r>
      <w:proofErr w:type="gramEnd"/>
    </w:p>
    <w:p w14:paraId="46B160F9" w14:textId="77777777" w:rsidR="00905CC3" w:rsidRDefault="00905CC3" w:rsidP="00F529CE">
      <w:pPr>
        <w:pStyle w:val="NormalWeb"/>
        <w:spacing w:before="0" w:beforeAutospacing="0" w:after="0" w:afterAutospacing="0"/>
        <w:ind w:left="1429" w:firstLine="11"/>
        <w:jc w:val="both"/>
        <w:rPr>
          <w:rFonts w:ascii="Arial" w:hAnsi="Arial" w:cs="Arial"/>
          <w:color w:val="000000"/>
          <w:sz w:val="22"/>
          <w:szCs w:val="22"/>
        </w:rPr>
      </w:pPr>
    </w:p>
    <w:p w14:paraId="1DE20581" w14:textId="77777777" w:rsidR="00905CC3" w:rsidRDefault="00905CC3" w:rsidP="00F529CE">
      <w:pPr>
        <w:pStyle w:val="NormalWeb"/>
        <w:spacing w:before="0" w:beforeAutospacing="0" w:after="0" w:afterAutospacing="0"/>
        <w:ind w:left="144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DB1BA8">
        <w:rPr>
          <w:rFonts w:ascii="Arial" w:hAnsi="Arial" w:cs="Arial"/>
          <w:color w:val="000000"/>
          <w:sz w:val="22"/>
          <w:szCs w:val="22"/>
        </w:rPr>
        <w:t xml:space="preserve">governor </w:t>
      </w:r>
      <w:r>
        <w:rPr>
          <w:rFonts w:ascii="Arial" w:hAnsi="Arial" w:cs="Arial"/>
          <w:color w:val="000000"/>
          <w:sz w:val="22"/>
          <w:szCs w:val="22"/>
        </w:rPr>
        <w:t xml:space="preserve">appointments </w:t>
      </w:r>
      <w:r w:rsidR="00DB1BA8">
        <w:rPr>
          <w:rFonts w:ascii="Arial" w:hAnsi="Arial" w:cs="Arial"/>
          <w:color w:val="000000"/>
          <w:sz w:val="22"/>
          <w:szCs w:val="22"/>
        </w:rPr>
        <w:t xml:space="preserve">and appointments to </w:t>
      </w:r>
      <w:r w:rsidR="00DC6FAE">
        <w:rPr>
          <w:rFonts w:ascii="Arial" w:hAnsi="Arial" w:cs="Arial"/>
          <w:color w:val="000000"/>
          <w:sz w:val="22"/>
          <w:szCs w:val="22"/>
        </w:rPr>
        <w:t xml:space="preserve">Committees </w:t>
      </w:r>
      <w:r w:rsidR="00DB1BA8">
        <w:rPr>
          <w:rFonts w:ascii="Arial" w:hAnsi="Arial" w:cs="Arial"/>
          <w:color w:val="000000"/>
          <w:sz w:val="22"/>
          <w:szCs w:val="22"/>
        </w:rPr>
        <w:t xml:space="preserve">be made as </w:t>
      </w:r>
      <w:r w:rsidR="00DC6FAE">
        <w:rPr>
          <w:rFonts w:ascii="Arial" w:hAnsi="Arial" w:cs="Arial"/>
          <w:color w:val="000000"/>
          <w:sz w:val="22"/>
          <w:szCs w:val="22"/>
        </w:rPr>
        <w:t xml:space="preserve">recorded above. </w:t>
      </w:r>
      <w:r>
        <w:rPr>
          <w:rFonts w:ascii="Arial" w:hAnsi="Arial" w:cs="Arial"/>
          <w:color w:val="000000"/>
          <w:sz w:val="22"/>
          <w:szCs w:val="22"/>
        </w:rPr>
        <w:t xml:space="preserve">  </w:t>
      </w:r>
    </w:p>
    <w:p w14:paraId="4702458B" w14:textId="77777777" w:rsidR="000C6EA5" w:rsidRPr="009A28BF" w:rsidRDefault="00905CC3" w:rsidP="00F529CE">
      <w:pPr>
        <w:pStyle w:val="NormalWeb"/>
        <w:spacing w:before="0" w:beforeAutospacing="0" w:after="0" w:afterAutospacing="0"/>
        <w:jc w:val="both"/>
        <w:rPr>
          <w:rFonts w:ascii="Arial" w:hAnsi="Arial" w:cs="Arial"/>
          <w:i/>
          <w:color w:val="000000"/>
          <w:sz w:val="22"/>
          <w:szCs w:val="22"/>
        </w:rPr>
      </w:pPr>
      <w:r>
        <w:rPr>
          <w:rFonts w:ascii="Arial" w:hAnsi="Arial" w:cs="Arial"/>
          <w:color w:val="000000"/>
          <w:sz w:val="22"/>
          <w:szCs w:val="22"/>
        </w:rPr>
        <w:tab/>
      </w:r>
      <w:r>
        <w:rPr>
          <w:rFonts w:ascii="Arial" w:hAnsi="Arial" w:cs="Arial"/>
          <w:color w:val="000000"/>
          <w:sz w:val="22"/>
          <w:szCs w:val="22"/>
        </w:rPr>
        <w:tab/>
      </w:r>
    </w:p>
    <w:p w14:paraId="3D32C21C" w14:textId="77777777" w:rsidR="005B7C8C" w:rsidRPr="00905CC3" w:rsidRDefault="00220BD2" w:rsidP="00F529CE">
      <w:pPr>
        <w:pStyle w:val="NormalWeb"/>
        <w:spacing w:before="0" w:beforeAutospacing="0" w:after="0" w:afterAutospacing="0"/>
        <w:jc w:val="both"/>
        <w:rPr>
          <w:rFonts w:ascii="Arial" w:hAnsi="Arial" w:cs="Arial"/>
          <w:b/>
          <w:i/>
          <w:color w:val="000000"/>
          <w:sz w:val="22"/>
          <w:szCs w:val="22"/>
          <w:u w:val="single"/>
        </w:rPr>
      </w:pPr>
      <w:r w:rsidRPr="00675A9A">
        <w:rPr>
          <w:rFonts w:ascii="Arial" w:hAnsi="Arial" w:cs="Arial"/>
          <w:b/>
          <w:color w:val="000000"/>
          <w:sz w:val="22"/>
          <w:szCs w:val="22"/>
        </w:rPr>
        <w:t>1</w:t>
      </w:r>
      <w:r w:rsidR="00DC6FAE">
        <w:rPr>
          <w:rFonts w:ascii="Arial" w:hAnsi="Arial" w:cs="Arial"/>
          <w:b/>
          <w:color w:val="000000"/>
          <w:sz w:val="22"/>
          <w:szCs w:val="22"/>
        </w:rPr>
        <w:t>585</w:t>
      </w:r>
      <w:r w:rsidR="001919DD" w:rsidRPr="00675A9A">
        <w:rPr>
          <w:rFonts w:ascii="Arial" w:hAnsi="Arial" w:cs="Arial"/>
          <w:b/>
          <w:color w:val="000000"/>
          <w:sz w:val="22"/>
          <w:szCs w:val="22"/>
        </w:rPr>
        <w:t>.</w:t>
      </w:r>
      <w:r w:rsidR="001919DD" w:rsidRPr="001919DD">
        <w:rPr>
          <w:rFonts w:ascii="Arial" w:hAnsi="Arial" w:cs="Arial"/>
          <w:color w:val="000000"/>
          <w:sz w:val="22"/>
          <w:szCs w:val="22"/>
        </w:rPr>
        <w:t xml:space="preserve"> </w:t>
      </w:r>
      <w:r>
        <w:rPr>
          <w:rFonts w:ascii="Arial" w:hAnsi="Arial" w:cs="Arial"/>
          <w:color w:val="000000"/>
          <w:sz w:val="22"/>
          <w:szCs w:val="22"/>
        </w:rPr>
        <w:tab/>
      </w:r>
      <w:r w:rsidR="001919DD" w:rsidRPr="00905CC3">
        <w:rPr>
          <w:rFonts w:ascii="Arial" w:hAnsi="Arial" w:cs="Arial"/>
          <w:b/>
          <w:color w:val="000000"/>
          <w:sz w:val="22"/>
          <w:szCs w:val="22"/>
          <w:u w:val="single"/>
        </w:rPr>
        <w:t>Any Other Business</w:t>
      </w:r>
    </w:p>
    <w:p w14:paraId="5F4D8A21" w14:textId="77777777" w:rsidR="000C6EA5" w:rsidRDefault="000C6EA5" w:rsidP="00F529CE">
      <w:pPr>
        <w:pStyle w:val="NormalWeb"/>
        <w:spacing w:before="0" w:beforeAutospacing="0" w:after="0" w:afterAutospacing="0"/>
        <w:rPr>
          <w:rFonts w:ascii="Arial" w:hAnsi="Arial" w:cs="Arial"/>
          <w:color w:val="000000"/>
          <w:sz w:val="22"/>
          <w:szCs w:val="22"/>
        </w:rPr>
      </w:pPr>
    </w:p>
    <w:p w14:paraId="3CB90BA6" w14:textId="77777777" w:rsidR="00905CC3" w:rsidRPr="00905CC3" w:rsidRDefault="00905CC3" w:rsidP="00F529CE">
      <w:pPr>
        <w:pStyle w:val="NormalWeb"/>
        <w:spacing w:before="0" w:beforeAutospacing="0" w:after="0" w:afterAutospacing="0"/>
        <w:rPr>
          <w:rFonts w:ascii="Arial" w:hAnsi="Arial" w:cs="Arial"/>
          <w:color w:val="000000"/>
          <w:sz w:val="22"/>
          <w:szCs w:val="22"/>
          <w:u w:val="single"/>
        </w:rPr>
      </w:pPr>
      <w:r>
        <w:rPr>
          <w:rFonts w:ascii="Arial" w:hAnsi="Arial" w:cs="Arial"/>
          <w:color w:val="000000"/>
          <w:sz w:val="22"/>
          <w:szCs w:val="22"/>
        </w:rPr>
        <w:tab/>
        <w:t>.1</w:t>
      </w:r>
      <w:r>
        <w:rPr>
          <w:rFonts w:ascii="Arial" w:hAnsi="Arial" w:cs="Arial"/>
          <w:color w:val="000000"/>
          <w:sz w:val="22"/>
          <w:szCs w:val="22"/>
        </w:rPr>
        <w:tab/>
      </w:r>
      <w:r>
        <w:rPr>
          <w:rFonts w:ascii="Arial" w:hAnsi="Arial" w:cs="Arial"/>
          <w:color w:val="000000"/>
          <w:sz w:val="22"/>
          <w:szCs w:val="22"/>
          <w:u w:val="single"/>
        </w:rPr>
        <w:t>Restricted Business</w:t>
      </w:r>
    </w:p>
    <w:p w14:paraId="2200BC38" w14:textId="77777777" w:rsidR="00905CC3" w:rsidRDefault="00905CC3" w:rsidP="00F529CE">
      <w:pPr>
        <w:pStyle w:val="NormalWeb"/>
        <w:spacing w:before="0" w:beforeAutospacing="0" w:after="0" w:afterAutospacing="0"/>
        <w:rPr>
          <w:rFonts w:ascii="Arial" w:hAnsi="Arial" w:cs="Arial"/>
          <w:color w:val="000000"/>
          <w:sz w:val="22"/>
          <w:szCs w:val="22"/>
        </w:rPr>
      </w:pPr>
    </w:p>
    <w:p w14:paraId="11416CD0" w14:textId="77777777" w:rsidR="00905CC3"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DC6FAE">
        <w:rPr>
          <w:rFonts w:ascii="Arial" w:hAnsi="Arial" w:cs="Arial"/>
          <w:b/>
          <w:color w:val="000000"/>
          <w:sz w:val="22"/>
          <w:szCs w:val="22"/>
          <w:u w:val="single"/>
        </w:rPr>
        <w:t>Resolved</w:t>
      </w:r>
      <w:r>
        <w:rPr>
          <w:rFonts w:ascii="Arial" w:hAnsi="Arial" w:cs="Arial"/>
          <w:color w:val="000000"/>
          <w:sz w:val="22"/>
          <w:szCs w:val="22"/>
        </w:rPr>
        <w:t xml:space="preserve"> that the following reports retain restricted status:</w:t>
      </w:r>
    </w:p>
    <w:p w14:paraId="15F83172" w14:textId="77777777" w:rsidR="00675A9A" w:rsidRDefault="00675A9A" w:rsidP="00F529CE">
      <w:pPr>
        <w:pStyle w:val="NormalWeb"/>
        <w:spacing w:before="0" w:beforeAutospacing="0" w:after="0" w:afterAutospacing="0"/>
        <w:rPr>
          <w:rFonts w:ascii="Arial" w:hAnsi="Arial" w:cs="Arial"/>
          <w:color w:val="000000"/>
          <w:sz w:val="22"/>
          <w:szCs w:val="22"/>
        </w:rPr>
      </w:pPr>
    </w:p>
    <w:p w14:paraId="6D8D99A2"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Update on Phoenix Project</w:t>
      </w:r>
    </w:p>
    <w:p w14:paraId="6C4BD708"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Student Recruitment</w:t>
      </w:r>
    </w:p>
    <w:p w14:paraId="34853F6C" w14:textId="77777777" w:rsid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NSS results</w:t>
      </w:r>
    </w:p>
    <w:p w14:paraId="76DEF343" w14:textId="77777777" w:rsidR="00675A9A" w:rsidRPr="00675A9A" w:rsidRDefault="00675A9A" w:rsidP="00F529C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Institutional Risk Review letter </w:t>
      </w:r>
    </w:p>
    <w:p w14:paraId="62275A28" w14:textId="77777777" w:rsidR="00905CC3" w:rsidRPr="000C6EA5" w:rsidRDefault="00905CC3" w:rsidP="00F529CE">
      <w:pPr>
        <w:pStyle w:val="NormalWeb"/>
        <w:spacing w:before="0" w:beforeAutospacing="0" w:after="0" w:afterAutospacing="0"/>
        <w:rPr>
          <w:rFonts w:ascii="Arial" w:hAnsi="Arial" w:cs="Arial"/>
          <w:color w:val="000000"/>
          <w:sz w:val="22"/>
          <w:szCs w:val="22"/>
        </w:rPr>
      </w:pPr>
    </w:p>
    <w:p w14:paraId="1ABAA44C" w14:textId="77777777" w:rsidR="00EA1B95" w:rsidRDefault="00EA1B95" w:rsidP="00F529CE">
      <w:pPr>
        <w:pStyle w:val="NormalWeb"/>
        <w:spacing w:before="0" w:beforeAutospacing="0" w:after="0" w:afterAutospacing="0"/>
        <w:rPr>
          <w:rFonts w:ascii="Arial" w:hAnsi="Arial" w:cs="Arial"/>
          <w:b/>
          <w:color w:val="000000"/>
          <w:sz w:val="22"/>
          <w:szCs w:val="22"/>
          <w:u w:val="single"/>
        </w:rPr>
      </w:pPr>
      <w:r>
        <w:rPr>
          <w:rFonts w:ascii="Arial" w:hAnsi="Arial" w:cs="Arial"/>
          <w:b/>
          <w:color w:val="000000"/>
          <w:sz w:val="22"/>
          <w:szCs w:val="22"/>
          <w:u w:val="single"/>
        </w:rPr>
        <w:t>Part B</w:t>
      </w:r>
    </w:p>
    <w:p w14:paraId="053DC371" w14:textId="77777777" w:rsidR="00F778CA" w:rsidRDefault="00F778CA" w:rsidP="00F529CE">
      <w:pPr>
        <w:pStyle w:val="NormalWeb"/>
        <w:spacing w:before="0" w:beforeAutospacing="0" w:after="0" w:afterAutospacing="0"/>
        <w:rPr>
          <w:rFonts w:ascii="Arial" w:hAnsi="Arial" w:cs="Arial"/>
          <w:b/>
          <w:color w:val="000000"/>
          <w:sz w:val="22"/>
          <w:szCs w:val="22"/>
          <w:u w:val="single"/>
        </w:rPr>
      </w:pPr>
    </w:p>
    <w:p w14:paraId="2D7F72A2" w14:textId="77777777" w:rsidR="00EA1B95" w:rsidRDefault="00EA1B95" w:rsidP="00F529CE">
      <w:pPr>
        <w:pStyle w:val="NormalWeb"/>
        <w:spacing w:before="0" w:beforeAutospacing="0" w:after="0" w:afterAutospacing="0"/>
        <w:ind w:right="-694"/>
        <w:rPr>
          <w:rFonts w:ascii="Arial" w:hAnsi="Arial" w:cs="Arial"/>
          <w:color w:val="000000"/>
          <w:sz w:val="22"/>
          <w:szCs w:val="22"/>
        </w:rPr>
      </w:pPr>
      <w:r w:rsidRPr="001D74EB">
        <w:rPr>
          <w:rFonts w:ascii="Arial" w:hAnsi="Arial" w:cs="Arial"/>
          <w:b/>
          <w:color w:val="000000"/>
          <w:sz w:val="22"/>
          <w:szCs w:val="22"/>
        </w:rPr>
        <w:t>1</w:t>
      </w:r>
      <w:r w:rsidR="00DC6FAE">
        <w:rPr>
          <w:rFonts w:ascii="Arial" w:hAnsi="Arial" w:cs="Arial"/>
          <w:b/>
          <w:color w:val="000000"/>
          <w:sz w:val="22"/>
          <w:szCs w:val="22"/>
        </w:rPr>
        <w:t>586</w:t>
      </w:r>
      <w:r w:rsidRPr="001D74EB">
        <w:rPr>
          <w:rFonts w:ascii="Arial" w:hAnsi="Arial" w:cs="Arial"/>
          <w:b/>
          <w:color w:val="000000"/>
          <w:sz w:val="22"/>
          <w:szCs w:val="22"/>
        </w:rPr>
        <w:t>.</w:t>
      </w:r>
      <w:r>
        <w:rPr>
          <w:rFonts w:ascii="Arial" w:hAnsi="Arial" w:cs="Arial"/>
          <w:color w:val="000000"/>
          <w:sz w:val="22"/>
          <w:szCs w:val="22"/>
        </w:rPr>
        <w:tab/>
      </w:r>
      <w:r w:rsidR="00633821" w:rsidRPr="00905CC3">
        <w:rPr>
          <w:rFonts w:ascii="Arial" w:hAnsi="Arial" w:cs="Arial"/>
          <w:b/>
          <w:color w:val="000000"/>
          <w:sz w:val="22"/>
          <w:szCs w:val="22"/>
          <w:u w:val="single"/>
        </w:rPr>
        <w:t>Charity F</w:t>
      </w:r>
      <w:r w:rsidR="00433B0D" w:rsidRPr="00905CC3">
        <w:rPr>
          <w:rFonts w:ascii="Arial" w:hAnsi="Arial" w:cs="Arial"/>
          <w:b/>
          <w:color w:val="000000"/>
          <w:sz w:val="22"/>
          <w:szCs w:val="22"/>
          <w:u w:val="single"/>
        </w:rPr>
        <w:t>undraising: Charity Commission Guide to Trustee D</w:t>
      </w:r>
      <w:r w:rsidR="00633821" w:rsidRPr="00905CC3">
        <w:rPr>
          <w:rFonts w:ascii="Arial" w:hAnsi="Arial" w:cs="Arial"/>
          <w:b/>
          <w:color w:val="000000"/>
          <w:sz w:val="22"/>
          <w:szCs w:val="22"/>
          <w:u w:val="single"/>
        </w:rPr>
        <w:t>uties</w:t>
      </w:r>
      <w:r w:rsidR="001D74EB">
        <w:rPr>
          <w:rFonts w:ascii="Arial" w:hAnsi="Arial" w:cs="Arial"/>
          <w:color w:val="000000"/>
          <w:sz w:val="22"/>
          <w:szCs w:val="22"/>
        </w:rPr>
        <w:t xml:space="preserve"> </w:t>
      </w:r>
      <w:r w:rsidR="00633821">
        <w:rPr>
          <w:rFonts w:ascii="Arial" w:hAnsi="Arial" w:cs="Arial"/>
          <w:color w:val="000000"/>
          <w:sz w:val="22"/>
          <w:szCs w:val="22"/>
        </w:rPr>
        <w:t xml:space="preserve"> </w:t>
      </w:r>
    </w:p>
    <w:p w14:paraId="0D5D8D9E" w14:textId="77777777" w:rsidR="00905CC3" w:rsidRDefault="00905CC3" w:rsidP="00F529CE">
      <w:pPr>
        <w:pStyle w:val="NormalWeb"/>
        <w:spacing w:before="0" w:beforeAutospacing="0" w:after="0" w:afterAutospacing="0"/>
        <w:ind w:right="-694"/>
        <w:rPr>
          <w:rFonts w:ascii="Arial" w:hAnsi="Arial" w:cs="Arial"/>
          <w:color w:val="000000"/>
          <w:sz w:val="22"/>
          <w:szCs w:val="22"/>
        </w:rPr>
      </w:pPr>
    </w:p>
    <w:p w14:paraId="590E94ED" w14:textId="77777777" w:rsidR="00905CC3" w:rsidRDefault="00905CC3" w:rsidP="009855E9">
      <w:pPr>
        <w:pStyle w:val="NoSpacing"/>
        <w:ind w:left="709"/>
        <w:jc w:val="both"/>
        <w:rPr>
          <w:rFonts w:ascii="Arial" w:hAnsi="Arial" w:cs="Arial"/>
        </w:rPr>
      </w:pPr>
      <w:r w:rsidRPr="00A95DD9">
        <w:rPr>
          <w:rFonts w:ascii="Arial" w:hAnsi="Arial" w:cs="Arial"/>
          <w:color w:val="000000"/>
        </w:rPr>
        <w:t>The Charity Commission ha</w:t>
      </w:r>
      <w:r w:rsidR="00DB1BA8">
        <w:rPr>
          <w:rFonts w:ascii="Arial" w:hAnsi="Arial" w:cs="Arial"/>
          <w:color w:val="000000"/>
        </w:rPr>
        <w:t>d</w:t>
      </w:r>
      <w:r w:rsidRPr="00A95DD9">
        <w:rPr>
          <w:rFonts w:ascii="Arial" w:hAnsi="Arial" w:cs="Arial"/>
          <w:color w:val="000000"/>
        </w:rPr>
        <w:t xml:space="preserve"> recently </w:t>
      </w:r>
      <w:r w:rsidR="00DB1BA8">
        <w:rPr>
          <w:rFonts w:ascii="Arial" w:hAnsi="Arial" w:cs="Arial"/>
          <w:color w:val="000000"/>
        </w:rPr>
        <w:t xml:space="preserve">published revised </w:t>
      </w:r>
      <w:r w:rsidRPr="00A95DD9">
        <w:rPr>
          <w:rFonts w:ascii="Arial" w:hAnsi="Arial" w:cs="Arial"/>
          <w:color w:val="000000"/>
        </w:rPr>
        <w:t>guidance to trustees in</w:t>
      </w:r>
      <w:r w:rsidR="00DB1BA8">
        <w:rPr>
          <w:rFonts w:ascii="Arial" w:hAnsi="Arial" w:cs="Arial"/>
          <w:color w:val="000000"/>
        </w:rPr>
        <w:t xml:space="preserve"> </w:t>
      </w:r>
      <w:r w:rsidRPr="00A95DD9">
        <w:rPr>
          <w:rFonts w:ascii="Arial" w:hAnsi="Arial" w:cs="Arial"/>
          <w:color w:val="000000"/>
        </w:rPr>
        <w:t>relation to fundraising</w:t>
      </w:r>
      <w:r w:rsidR="009855E9">
        <w:rPr>
          <w:rFonts w:ascii="Arial" w:hAnsi="Arial" w:cs="Arial"/>
          <w:color w:val="000000"/>
        </w:rPr>
        <w:t xml:space="preserve">.  </w:t>
      </w:r>
      <w:r w:rsidR="00675A9A">
        <w:rPr>
          <w:rFonts w:ascii="Arial" w:hAnsi="Arial" w:cs="Arial"/>
          <w:color w:val="0B0C0C"/>
        </w:rPr>
        <w:t>A written report</w:t>
      </w:r>
      <w:r w:rsidR="001D74EB">
        <w:rPr>
          <w:rFonts w:ascii="Arial" w:hAnsi="Arial" w:cs="Arial"/>
          <w:color w:val="0B0C0C"/>
        </w:rPr>
        <w:t>, presented for information only,</w:t>
      </w:r>
      <w:r w:rsidR="00675A9A">
        <w:rPr>
          <w:rFonts w:ascii="Arial" w:hAnsi="Arial" w:cs="Arial"/>
          <w:color w:val="0B0C0C"/>
        </w:rPr>
        <w:t xml:space="preserve"> summarise</w:t>
      </w:r>
      <w:r w:rsidR="009855E9">
        <w:rPr>
          <w:rFonts w:ascii="Arial" w:hAnsi="Arial" w:cs="Arial"/>
          <w:color w:val="0B0C0C"/>
        </w:rPr>
        <w:t>d</w:t>
      </w:r>
      <w:r w:rsidR="00675A9A">
        <w:rPr>
          <w:rFonts w:ascii="Arial" w:hAnsi="Arial" w:cs="Arial"/>
          <w:color w:val="0B0C0C"/>
        </w:rPr>
        <w:t xml:space="preserve"> the </w:t>
      </w:r>
      <w:r w:rsidRPr="00A95DD9">
        <w:rPr>
          <w:rFonts w:ascii="Arial" w:hAnsi="Arial" w:cs="Arial"/>
          <w:color w:val="0B0C0C"/>
        </w:rPr>
        <w:t xml:space="preserve">guidance </w:t>
      </w:r>
      <w:r w:rsidR="00675A9A">
        <w:rPr>
          <w:rFonts w:ascii="Arial" w:hAnsi="Arial" w:cs="Arial"/>
          <w:color w:val="0B0C0C"/>
        </w:rPr>
        <w:t xml:space="preserve">and </w:t>
      </w:r>
      <w:r w:rsidR="009855E9">
        <w:rPr>
          <w:rFonts w:ascii="Arial" w:hAnsi="Arial" w:cs="Arial"/>
          <w:color w:val="0B0C0C"/>
        </w:rPr>
        <w:t>explained</w:t>
      </w:r>
      <w:r w:rsidRPr="00A95DD9">
        <w:rPr>
          <w:rFonts w:ascii="Arial" w:hAnsi="Arial" w:cs="Arial"/>
          <w:color w:val="0B0C0C"/>
        </w:rPr>
        <w:t xml:space="preserve"> what </w:t>
      </w:r>
      <w:r w:rsidR="009855E9">
        <w:rPr>
          <w:rFonts w:ascii="Arial" w:hAnsi="Arial" w:cs="Arial"/>
          <w:color w:val="0B0C0C"/>
        </w:rPr>
        <w:t xml:space="preserve">was required of </w:t>
      </w:r>
      <w:r w:rsidRPr="00A95DD9">
        <w:rPr>
          <w:rFonts w:ascii="Arial" w:hAnsi="Arial" w:cs="Arial"/>
          <w:color w:val="0B0C0C"/>
        </w:rPr>
        <w:t>trustees to comply with the law relating to the management and control of fundraising.</w:t>
      </w:r>
      <w:r w:rsidRPr="00687319">
        <w:rPr>
          <w:rFonts w:ascii="Arial" w:hAnsi="Arial" w:cs="Arial"/>
        </w:rPr>
        <w:t xml:space="preserve"> </w:t>
      </w:r>
      <w:r w:rsidR="001D74EB">
        <w:rPr>
          <w:rFonts w:ascii="Arial" w:hAnsi="Arial" w:cs="Arial"/>
        </w:rPr>
        <w:t xml:space="preserve"> </w:t>
      </w:r>
      <w:r w:rsidR="009855E9">
        <w:rPr>
          <w:rFonts w:ascii="Arial" w:hAnsi="Arial" w:cs="Arial"/>
        </w:rPr>
        <w:t xml:space="preserve">The </w:t>
      </w:r>
      <w:r w:rsidR="00B26E01">
        <w:rPr>
          <w:rFonts w:ascii="Arial" w:hAnsi="Arial" w:cs="Arial"/>
        </w:rPr>
        <w:t>appendix to</w:t>
      </w:r>
      <w:r w:rsidR="009855E9">
        <w:rPr>
          <w:rFonts w:ascii="Arial" w:hAnsi="Arial" w:cs="Arial"/>
        </w:rPr>
        <w:t xml:space="preserve"> the </w:t>
      </w:r>
      <w:r w:rsidR="00B26E01">
        <w:rPr>
          <w:rFonts w:ascii="Arial" w:hAnsi="Arial" w:cs="Arial"/>
        </w:rPr>
        <w:t>report presented</w:t>
      </w:r>
      <w:r w:rsidR="001D74EB">
        <w:rPr>
          <w:rFonts w:ascii="Arial" w:hAnsi="Arial" w:cs="Arial"/>
        </w:rPr>
        <w:t xml:space="preserve"> a summary of fundraising income for 2015/16.</w:t>
      </w:r>
    </w:p>
    <w:p w14:paraId="1F744096" w14:textId="77777777" w:rsidR="00905CC3" w:rsidRDefault="00905CC3" w:rsidP="00F529CE">
      <w:pPr>
        <w:pStyle w:val="NoSpacing"/>
        <w:ind w:left="1440" w:hanging="720"/>
        <w:jc w:val="both"/>
        <w:rPr>
          <w:rFonts w:ascii="Arial" w:hAnsi="Arial" w:cs="Arial"/>
        </w:rPr>
      </w:pPr>
    </w:p>
    <w:p w14:paraId="49DE70F7" w14:textId="77777777" w:rsidR="00905CC3" w:rsidRPr="001D74EB" w:rsidRDefault="009855E9" w:rsidP="00F529CE">
      <w:pPr>
        <w:pStyle w:val="ListParagraph"/>
        <w:ind w:left="709"/>
        <w:jc w:val="both"/>
        <w:rPr>
          <w:rFonts w:ascii="Arial" w:hAnsi="Arial" w:cs="Arial"/>
          <w:sz w:val="22"/>
          <w:szCs w:val="22"/>
        </w:rPr>
      </w:pPr>
      <w:r>
        <w:rPr>
          <w:rFonts w:ascii="Arial" w:hAnsi="Arial" w:cs="Arial"/>
          <w:sz w:val="22"/>
          <w:szCs w:val="22"/>
        </w:rPr>
        <w:t xml:space="preserve">Assurance was given that </w:t>
      </w:r>
      <w:r w:rsidR="00675A9A" w:rsidRPr="001D74EB">
        <w:rPr>
          <w:rFonts w:ascii="Arial" w:hAnsi="Arial" w:cs="Arial"/>
          <w:sz w:val="22"/>
          <w:szCs w:val="22"/>
        </w:rPr>
        <w:t xml:space="preserve">the University’s practices and procedures </w:t>
      </w:r>
      <w:r>
        <w:rPr>
          <w:rFonts w:ascii="Arial" w:hAnsi="Arial" w:cs="Arial"/>
          <w:sz w:val="22"/>
          <w:szCs w:val="22"/>
        </w:rPr>
        <w:t xml:space="preserve">were </w:t>
      </w:r>
      <w:r w:rsidR="00905CC3" w:rsidRPr="001D74EB">
        <w:rPr>
          <w:rFonts w:ascii="Arial" w:hAnsi="Arial" w:cs="Arial"/>
          <w:sz w:val="22"/>
          <w:szCs w:val="22"/>
        </w:rPr>
        <w:t>fully compliant with all regulations and codes of practice relating to fundraising.</w:t>
      </w:r>
      <w:r w:rsidR="001D74EB" w:rsidRPr="001D74EB">
        <w:rPr>
          <w:rFonts w:ascii="Arial" w:hAnsi="Arial" w:cs="Arial"/>
          <w:sz w:val="22"/>
          <w:szCs w:val="22"/>
        </w:rPr>
        <w:t xml:space="preserve">  A report w</w:t>
      </w:r>
      <w:r>
        <w:rPr>
          <w:rFonts w:ascii="Arial" w:hAnsi="Arial" w:cs="Arial"/>
          <w:sz w:val="22"/>
          <w:szCs w:val="22"/>
        </w:rPr>
        <w:t xml:space="preserve">ould be </w:t>
      </w:r>
      <w:r w:rsidR="001D74EB" w:rsidRPr="001D74EB">
        <w:rPr>
          <w:rFonts w:ascii="Arial" w:hAnsi="Arial" w:cs="Arial"/>
          <w:sz w:val="22"/>
          <w:szCs w:val="22"/>
        </w:rPr>
        <w:t>presented annually</w:t>
      </w:r>
      <w:r>
        <w:rPr>
          <w:rFonts w:ascii="Arial" w:hAnsi="Arial" w:cs="Arial"/>
          <w:sz w:val="22"/>
          <w:szCs w:val="22"/>
        </w:rPr>
        <w:t>,</w:t>
      </w:r>
      <w:r w:rsidR="001D74EB" w:rsidRPr="001D74EB">
        <w:rPr>
          <w:rFonts w:ascii="Arial" w:hAnsi="Arial" w:cs="Arial"/>
          <w:sz w:val="22"/>
          <w:szCs w:val="22"/>
        </w:rPr>
        <w:t xml:space="preserve"> in the Autumn Term</w:t>
      </w:r>
      <w:r>
        <w:rPr>
          <w:rFonts w:ascii="Arial" w:hAnsi="Arial" w:cs="Arial"/>
          <w:sz w:val="22"/>
          <w:szCs w:val="22"/>
        </w:rPr>
        <w:t>,</w:t>
      </w:r>
      <w:r w:rsidR="001D74EB" w:rsidRPr="001D74EB">
        <w:rPr>
          <w:rFonts w:ascii="Arial" w:hAnsi="Arial" w:cs="Arial"/>
          <w:sz w:val="22"/>
          <w:szCs w:val="22"/>
        </w:rPr>
        <w:t xml:space="preserve"> </w:t>
      </w:r>
      <w:r w:rsidR="00905CC3" w:rsidRPr="001D74EB">
        <w:rPr>
          <w:rFonts w:ascii="Arial" w:hAnsi="Arial" w:cs="Arial"/>
          <w:sz w:val="22"/>
          <w:szCs w:val="22"/>
        </w:rPr>
        <w:t>on results achieved in the previous academic year.</w:t>
      </w:r>
    </w:p>
    <w:p w14:paraId="75A08F97" w14:textId="77777777" w:rsidR="00905CC3" w:rsidRDefault="00905CC3" w:rsidP="00F529CE">
      <w:pPr>
        <w:pStyle w:val="ListParagraph"/>
        <w:ind w:left="714"/>
        <w:jc w:val="both"/>
        <w:rPr>
          <w:rFonts w:ascii="Arial" w:hAnsi="Arial" w:cs="Arial"/>
        </w:rPr>
      </w:pPr>
    </w:p>
    <w:p w14:paraId="2BB18838" w14:textId="77777777" w:rsidR="00905CC3" w:rsidRDefault="00905CC3" w:rsidP="00F529CE">
      <w:pPr>
        <w:pStyle w:val="ListParagraph"/>
        <w:ind w:hanging="720"/>
        <w:jc w:val="both"/>
        <w:rPr>
          <w:rFonts w:ascii="Arial" w:hAnsi="Arial" w:cs="Arial"/>
        </w:rPr>
      </w:pPr>
      <w:r>
        <w:rPr>
          <w:rFonts w:ascii="Arial" w:hAnsi="Arial" w:cs="Arial"/>
        </w:rPr>
        <w:tab/>
      </w:r>
      <w:r w:rsidR="001D74EB" w:rsidRPr="001D74EB">
        <w:rPr>
          <w:rFonts w:ascii="Arial" w:hAnsi="Arial" w:cs="Arial"/>
          <w:b/>
          <w:sz w:val="22"/>
          <w:szCs w:val="22"/>
          <w:u w:val="single"/>
        </w:rPr>
        <w:t>Re</w:t>
      </w:r>
      <w:r w:rsidR="00DC6FAE">
        <w:rPr>
          <w:rFonts w:ascii="Arial" w:hAnsi="Arial" w:cs="Arial"/>
          <w:b/>
          <w:sz w:val="22"/>
          <w:szCs w:val="22"/>
          <w:u w:val="single"/>
        </w:rPr>
        <w:t>solved</w:t>
      </w:r>
      <w:r w:rsidR="001D74EB">
        <w:rPr>
          <w:rFonts w:ascii="Arial" w:hAnsi="Arial" w:cs="Arial"/>
          <w:sz w:val="22"/>
          <w:szCs w:val="22"/>
        </w:rPr>
        <w:t xml:space="preserve"> that the report </w:t>
      </w:r>
      <w:r w:rsidR="009855E9">
        <w:rPr>
          <w:rFonts w:ascii="Arial" w:hAnsi="Arial" w:cs="Arial"/>
          <w:sz w:val="22"/>
          <w:szCs w:val="22"/>
        </w:rPr>
        <w:t xml:space="preserve">be </w:t>
      </w:r>
      <w:r w:rsidR="001D74EB">
        <w:rPr>
          <w:rFonts w:ascii="Arial" w:hAnsi="Arial" w:cs="Arial"/>
          <w:sz w:val="22"/>
          <w:szCs w:val="22"/>
        </w:rPr>
        <w:t>noted.</w:t>
      </w:r>
    </w:p>
    <w:p w14:paraId="54C3A9A1" w14:textId="77777777" w:rsidR="00EA1B95" w:rsidRDefault="00EA1B95" w:rsidP="00F529CE">
      <w:pPr>
        <w:pStyle w:val="NormalWeb"/>
        <w:spacing w:before="0" w:beforeAutospacing="0" w:after="0" w:afterAutospacing="0"/>
        <w:rPr>
          <w:rFonts w:ascii="Arial" w:hAnsi="Arial" w:cs="Arial"/>
          <w:color w:val="000000"/>
          <w:sz w:val="22"/>
          <w:szCs w:val="22"/>
        </w:rPr>
      </w:pPr>
    </w:p>
    <w:p w14:paraId="714F64CB" w14:textId="77777777" w:rsidR="00EA1B95" w:rsidRDefault="00EA1B95" w:rsidP="00F529CE">
      <w:pPr>
        <w:pStyle w:val="NormalWeb"/>
        <w:spacing w:before="0" w:beforeAutospacing="0" w:after="0" w:afterAutospacing="0"/>
        <w:ind w:left="720" w:hanging="720"/>
        <w:rPr>
          <w:rFonts w:ascii="Arial" w:hAnsi="Arial" w:cs="Arial"/>
          <w:color w:val="000000"/>
          <w:sz w:val="22"/>
          <w:szCs w:val="22"/>
        </w:rPr>
      </w:pPr>
      <w:r w:rsidRPr="001D74EB">
        <w:rPr>
          <w:rFonts w:ascii="Arial" w:hAnsi="Arial" w:cs="Arial"/>
          <w:b/>
          <w:color w:val="000000"/>
          <w:sz w:val="22"/>
          <w:szCs w:val="22"/>
        </w:rPr>
        <w:t>1</w:t>
      </w:r>
      <w:r w:rsidR="00DC6FAE">
        <w:rPr>
          <w:rFonts w:ascii="Arial" w:hAnsi="Arial" w:cs="Arial"/>
          <w:b/>
          <w:color w:val="000000"/>
          <w:sz w:val="22"/>
          <w:szCs w:val="22"/>
        </w:rPr>
        <w:t>587</w:t>
      </w:r>
      <w:r w:rsidRPr="001D74EB">
        <w:rPr>
          <w:rFonts w:ascii="Arial" w:hAnsi="Arial" w:cs="Arial"/>
          <w:b/>
          <w:color w:val="000000"/>
          <w:sz w:val="22"/>
          <w:szCs w:val="22"/>
        </w:rPr>
        <w:t>.</w:t>
      </w:r>
      <w:r>
        <w:rPr>
          <w:rFonts w:ascii="Arial" w:hAnsi="Arial" w:cs="Arial"/>
          <w:color w:val="000000"/>
          <w:sz w:val="22"/>
          <w:szCs w:val="22"/>
        </w:rPr>
        <w:tab/>
      </w:r>
      <w:r w:rsidRPr="00905CC3">
        <w:rPr>
          <w:rFonts w:ascii="Arial" w:hAnsi="Arial" w:cs="Arial"/>
          <w:b/>
          <w:color w:val="000000"/>
          <w:sz w:val="22"/>
          <w:szCs w:val="22"/>
          <w:u w:val="single"/>
        </w:rPr>
        <w:t>Clerk’s Annual Report (including Remuneration Committee’s Annual Report)</w:t>
      </w:r>
      <w:r w:rsidR="00905CC3">
        <w:rPr>
          <w:rFonts w:ascii="Arial" w:hAnsi="Arial" w:cs="Arial"/>
          <w:color w:val="000000"/>
          <w:sz w:val="22"/>
          <w:szCs w:val="22"/>
        </w:rPr>
        <w:t xml:space="preserve"> </w:t>
      </w:r>
    </w:p>
    <w:p w14:paraId="0DDAC1C0" w14:textId="77777777" w:rsidR="00905CC3" w:rsidRDefault="00905CC3" w:rsidP="00F529CE">
      <w:pPr>
        <w:pStyle w:val="NormalWeb"/>
        <w:spacing w:before="0" w:beforeAutospacing="0" w:after="0" w:afterAutospacing="0"/>
        <w:ind w:left="720" w:hanging="720"/>
        <w:rPr>
          <w:rFonts w:ascii="Arial" w:hAnsi="Arial" w:cs="Arial"/>
          <w:color w:val="000000"/>
          <w:sz w:val="22"/>
          <w:szCs w:val="22"/>
        </w:rPr>
      </w:pPr>
    </w:p>
    <w:p w14:paraId="1C479BEC" w14:textId="77777777" w:rsidR="00905CC3" w:rsidRPr="00FA551E" w:rsidRDefault="00905CC3" w:rsidP="00F529CE">
      <w:pPr>
        <w:spacing w:after="0" w:line="240" w:lineRule="auto"/>
        <w:ind w:left="709"/>
        <w:jc w:val="both"/>
        <w:rPr>
          <w:rFonts w:ascii="Arial" w:hAnsi="Arial" w:cs="Arial"/>
        </w:rPr>
      </w:pPr>
      <w:r w:rsidRPr="00A365D3">
        <w:rPr>
          <w:rFonts w:ascii="Arial" w:hAnsi="Arial" w:cs="Arial"/>
        </w:rPr>
        <w:t xml:space="preserve">The Clerk’s </w:t>
      </w:r>
      <w:r>
        <w:rPr>
          <w:rFonts w:ascii="Arial" w:hAnsi="Arial" w:cs="Arial"/>
        </w:rPr>
        <w:t>thirteenth An</w:t>
      </w:r>
      <w:r w:rsidRPr="00A365D3">
        <w:rPr>
          <w:rFonts w:ascii="Arial" w:hAnsi="Arial" w:cs="Arial"/>
        </w:rPr>
        <w:t>nual Report, for the year 20</w:t>
      </w:r>
      <w:r>
        <w:rPr>
          <w:rFonts w:ascii="Arial" w:hAnsi="Arial" w:cs="Arial"/>
        </w:rPr>
        <w:t>15/</w:t>
      </w:r>
      <w:r w:rsidRPr="00A365D3">
        <w:rPr>
          <w:rFonts w:ascii="Arial" w:hAnsi="Arial" w:cs="Arial"/>
        </w:rPr>
        <w:t>1</w:t>
      </w:r>
      <w:r>
        <w:rPr>
          <w:rFonts w:ascii="Arial" w:hAnsi="Arial" w:cs="Arial"/>
        </w:rPr>
        <w:t>6</w:t>
      </w:r>
      <w:r w:rsidR="00216FA1">
        <w:rPr>
          <w:rFonts w:ascii="Arial" w:hAnsi="Arial" w:cs="Arial"/>
        </w:rPr>
        <w:t>,</w:t>
      </w:r>
      <w:r w:rsidR="001D74EB">
        <w:rPr>
          <w:rFonts w:ascii="Arial" w:hAnsi="Arial" w:cs="Arial"/>
        </w:rPr>
        <w:t xml:space="preserve"> </w:t>
      </w:r>
      <w:r w:rsidRPr="00A365D3">
        <w:rPr>
          <w:rFonts w:ascii="Arial" w:hAnsi="Arial" w:cs="Arial"/>
        </w:rPr>
        <w:t>summarise</w:t>
      </w:r>
      <w:r w:rsidR="00DC6FAE">
        <w:rPr>
          <w:rFonts w:ascii="Arial" w:hAnsi="Arial" w:cs="Arial"/>
        </w:rPr>
        <w:t>d</w:t>
      </w:r>
      <w:r w:rsidRPr="00A365D3">
        <w:rPr>
          <w:rFonts w:ascii="Arial" w:hAnsi="Arial" w:cs="Arial"/>
        </w:rPr>
        <w:t xml:space="preserve"> the composition, structure and operation of the Governing Body and its compliance with the Instrument and Articles of Government during the last business session.  </w:t>
      </w:r>
      <w:r w:rsidR="00DC6FAE">
        <w:rPr>
          <w:rFonts w:ascii="Arial" w:hAnsi="Arial" w:cs="Arial"/>
        </w:rPr>
        <w:t>The report included</w:t>
      </w:r>
      <w:r>
        <w:rPr>
          <w:rFonts w:ascii="Arial" w:hAnsi="Arial" w:cs="Arial"/>
        </w:rPr>
        <w:t xml:space="preserve"> a summary of the governing body’s responsibilities together with details of the approved procedure for the appointment of governors.  The report </w:t>
      </w:r>
      <w:r w:rsidRPr="00A365D3">
        <w:rPr>
          <w:rFonts w:ascii="Arial" w:hAnsi="Arial" w:cs="Arial"/>
        </w:rPr>
        <w:t>also present</w:t>
      </w:r>
      <w:r w:rsidR="00DC6FAE">
        <w:rPr>
          <w:rFonts w:ascii="Arial" w:hAnsi="Arial" w:cs="Arial"/>
        </w:rPr>
        <w:t>ed</w:t>
      </w:r>
      <w:r w:rsidRPr="00A365D3">
        <w:rPr>
          <w:rFonts w:ascii="Arial" w:hAnsi="Arial" w:cs="Arial"/>
        </w:rPr>
        <w:t xml:space="preserve"> a</w:t>
      </w:r>
      <w:r>
        <w:rPr>
          <w:rFonts w:ascii="Arial" w:hAnsi="Arial" w:cs="Arial"/>
        </w:rPr>
        <w:t>n open</w:t>
      </w:r>
      <w:r w:rsidRPr="00A365D3">
        <w:rPr>
          <w:rFonts w:ascii="Arial" w:hAnsi="Arial" w:cs="Arial"/>
        </w:rPr>
        <w:t xml:space="preserve"> summary of the work of the Remuneration Committee during 20</w:t>
      </w:r>
      <w:r>
        <w:rPr>
          <w:rFonts w:ascii="Arial" w:hAnsi="Arial" w:cs="Arial"/>
        </w:rPr>
        <w:t>15/16</w:t>
      </w:r>
    </w:p>
    <w:p w14:paraId="023576EB" w14:textId="77777777" w:rsidR="00905CC3" w:rsidRDefault="00905CC3" w:rsidP="00F529CE">
      <w:pPr>
        <w:pStyle w:val="BodyText"/>
        <w:spacing w:after="0" w:line="240" w:lineRule="auto"/>
        <w:ind w:left="1440" w:hanging="720"/>
        <w:jc w:val="both"/>
        <w:rPr>
          <w:rFonts w:ascii="Arial" w:hAnsi="Arial" w:cs="Arial"/>
          <w:b/>
          <w:bCs/>
        </w:rPr>
      </w:pPr>
    </w:p>
    <w:p w14:paraId="581FC21A" w14:textId="77777777" w:rsidR="00905CC3" w:rsidRPr="008A0F8C" w:rsidRDefault="00905CC3" w:rsidP="00F529CE">
      <w:pPr>
        <w:pStyle w:val="BodyText"/>
        <w:spacing w:after="0" w:line="240" w:lineRule="auto"/>
        <w:ind w:firstLine="709"/>
        <w:jc w:val="both"/>
        <w:rPr>
          <w:rFonts w:ascii="Arial" w:hAnsi="Arial" w:cs="Arial"/>
          <w:bCs/>
        </w:rPr>
      </w:pPr>
      <w:r w:rsidRPr="008A0F8C">
        <w:rPr>
          <w:rFonts w:ascii="Arial" w:hAnsi="Arial" w:cs="Arial"/>
          <w:b/>
          <w:bCs/>
          <w:u w:val="single"/>
        </w:rPr>
        <w:t>Re</w:t>
      </w:r>
      <w:r w:rsidR="00DC6FAE">
        <w:rPr>
          <w:rFonts w:ascii="Arial" w:hAnsi="Arial" w:cs="Arial"/>
          <w:b/>
          <w:bCs/>
          <w:u w:val="single"/>
        </w:rPr>
        <w:t>solved</w:t>
      </w:r>
      <w:r w:rsidR="008A0F8C">
        <w:rPr>
          <w:rFonts w:ascii="Arial" w:hAnsi="Arial" w:cs="Arial"/>
          <w:bCs/>
        </w:rPr>
        <w:t xml:space="preserve"> that the </w:t>
      </w:r>
      <w:r w:rsidRPr="008A0F8C">
        <w:rPr>
          <w:rFonts w:ascii="Arial" w:hAnsi="Arial" w:cs="Arial"/>
          <w:bCs/>
        </w:rPr>
        <w:t xml:space="preserve">Annual Report be received. </w:t>
      </w:r>
    </w:p>
    <w:p w14:paraId="55664A25" w14:textId="77777777" w:rsidR="00905CC3" w:rsidRPr="00A365D3" w:rsidRDefault="00905CC3" w:rsidP="00F529CE">
      <w:pPr>
        <w:pStyle w:val="BodyText"/>
        <w:spacing w:after="0" w:line="240" w:lineRule="auto"/>
        <w:jc w:val="both"/>
        <w:rPr>
          <w:rFonts w:ascii="Arial" w:hAnsi="Arial" w:cs="Arial"/>
          <w:b/>
          <w:bCs/>
        </w:rPr>
      </w:pPr>
    </w:p>
    <w:p w14:paraId="50375118" w14:textId="77777777" w:rsidR="00905CC3" w:rsidRDefault="00F075D7" w:rsidP="00F529CE">
      <w:pPr>
        <w:pStyle w:val="NormalWeb"/>
        <w:spacing w:before="0" w:beforeAutospacing="0" w:after="0" w:afterAutospacing="0"/>
        <w:rPr>
          <w:rFonts w:ascii="Arial" w:hAnsi="Arial" w:cs="Arial"/>
          <w:color w:val="000000"/>
          <w:sz w:val="22"/>
          <w:szCs w:val="22"/>
        </w:rPr>
      </w:pPr>
      <w:r w:rsidRPr="001D74EB">
        <w:rPr>
          <w:rFonts w:ascii="Arial" w:hAnsi="Arial" w:cs="Arial"/>
          <w:b/>
          <w:color w:val="000000"/>
          <w:sz w:val="22"/>
          <w:szCs w:val="22"/>
        </w:rPr>
        <w:t>15</w:t>
      </w:r>
      <w:r w:rsidR="00DC6FAE">
        <w:rPr>
          <w:rFonts w:ascii="Arial" w:hAnsi="Arial" w:cs="Arial"/>
          <w:b/>
          <w:color w:val="000000"/>
          <w:sz w:val="22"/>
          <w:szCs w:val="22"/>
        </w:rPr>
        <w:t>88</w:t>
      </w:r>
      <w:r w:rsidRPr="001D74EB">
        <w:rPr>
          <w:rFonts w:ascii="Arial" w:hAnsi="Arial" w:cs="Arial"/>
          <w:b/>
          <w:color w:val="000000"/>
          <w:sz w:val="22"/>
          <w:szCs w:val="22"/>
        </w:rPr>
        <w:t>.</w:t>
      </w:r>
      <w:r>
        <w:rPr>
          <w:rFonts w:ascii="Arial" w:hAnsi="Arial" w:cs="Arial"/>
          <w:color w:val="000000"/>
          <w:sz w:val="22"/>
          <w:szCs w:val="22"/>
        </w:rPr>
        <w:tab/>
      </w:r>
      <w:r w:rsidRPr="00905CC3">
        <w:rPr>
          <w:rFonts w:ascii="Arial" w:hAnsi="Arial" w:cs="Arial"/>
          <w:b/>
          <w:color w:val="000000"/>
          <w:sz w:val="22"/>
          <w:szCs w:val="22"/>
          <w:u w:val="single"/>
        </w:rPr>
        <w:t>Rolling Calendar of Meetings</w:t>
      </w:r>
      <w:r w:rsidR="001D74EB" w:rsidRPr="001D74EB">
        <w:rPr>
          <w:rFonts w:ascii="Arial" w:hAnsi="Arial" w:cs="Arial"/>
          <w:b/>
          <w:color w:val="000000"/>
          <w:sz w:val="22"/>
          <w:szCs w:val="22"/>
          <w:u w:val="single"/>
        </w:rPr>
        <w:t xml:space="preserve">: </w:t>
      </w:r>
      <w:r w:rsidR="00905CC3" w:rsidRPr="001D74EB">
        <w:rPr>
          <w:rFonts w:ascii="Arial" w:hAnsi="Arial" w:cs="Arial"/>
          <w:b/>
          <w:color w:val="000000"/>
          <w:sz w:val="22"/>
          <w:szCs w:val="22"/>
          <w:u w:val="single"/>
        </w:rPr>
        <w:t xml:space="preserve"> </w:t>
      </w:r>
      <w:r w:rsidR="00DC6FAE">
        <w:rPr>
          <w:rFonts w:ascii="Arial" w:hAnsi="Arial" w:cs="Arial"/>
          <w:b/>
          <w:color w:val="000000"/>
          <w:sz w:val="22"/>
          <w:szCs w:val="22"/>
          <w:u w:val="single"/>
        </w:rPr>
        <w:t>Spring Term 2017</w:t>
      </w:r>
      <w:r w:rsidR="001D74EB" w:rsidRPr="001D74EB">
        <w:rPr>
          <w:rFonts w:ascii="Arial" w:hAnsi="Arial" w:cs="Arial"/>
          <w:b/>
          <w:color w:val="000000"/>
          <w:sz w:val="22"/>
          <w:szCs w:val="22"/>
          <w:u w:val="single"/>
        </w:rPr>
        <w:t xml:space="preserve"> to Summer Term 2018</w:t>
      </w:r>
    </w:p>
    <w:p w14:paraId="752EF5E2" w14:textId="77777777" w:rsidR="00905CC3" w:rsidRDefault="00905CC3" w:rsidP="00F529CE">
      <w:pPr>
        <w:pStyle w:val="NormalWeb"/>
        <w:spacing w:before="0" w:beforeAutospacing="0" w:after="0" w:afterAutospacing="0"/>
        <w:rPr>
          <w:rFonts w:ascii="Arial" w:hAnsi="Arial" w:cs="Arial"/>
          <w:color w:val="000000"/>
          <w:sz w:val="22"/>
          <w:szCs w:val="22"/>
        </w:rPr>
      </w:pPr>
    </w:p>
    <w:p w14:paraId="259BDC15" w14:textId="77777777" w:rsidR="00905CC3" w:rsidRDefault="00DC6FAE" w:rsidP="00F529CE">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The meeting received the most recent iteration of the </w:t>
      </w:r>
      <w:r w:rsidR="008A0F8C">
        <w:rPr>
          <w:rFonts w:ascii="Arial" w:hAnsi="Arial" w:cs="Arial"/>
          <w:color w:val="000000"/>
          <w:sz w:val="22"/>
          <w:szCs w:val="22"/>
        </w:rPr>
        <w:t>rollin</w:t>
      </w:r>
      <w:r w:rsidR="001D74EB">
        <w:rPr>
          <w:rFonts w:ascii="Arial" w:hAnsi="Arial" w:cs="Arial"/>
          <w:color w:val="000000"/>
          <w:sz w:val="22"/>
          <w:szCs w:val="22"/>
        </w:rPr>
        <w:t>g calendar.</w:t>
      </w:r>
    </w:p>
    <w:p w14:paraId="6756EA91" w14:textId="77777777" w:rsidR="008A0F8C" w:rsidRDefault="008A0F8C" w:rsidP="00F529CE">
      <w:pPr>
        <w:pStyle w:val="NormalWeb"/>
        <w:spacing w:before="0" w:beforeAutospacing="0" w:after="0" w:afterAutospacing="0"/>
        <w:rPr>
          <w:rFonts w:ascii="Arial" w:hAnsi="Arial" w:cs="Arial"/>
          <w:color w:val="000000"/>
          <w:sz w:val="22"/>
          <w:szCs w:val="22"/>
        </w:rPr>
      </w:pPr>
    </w:p>
    <w:p w14:paraId="0C71ADD2" w14:textId="77777777" w:rsidR="00905CC3" w:rsidRDefault="008A0F8C" w:rsidP="00F5208E">
      <w:pPr>
        <w:pStyle w:val="BodyText"/>
        <w:spacing w:after="0" w:line="240" w:lineRule="auto"/>
        <w:ind w:left="720"/>
        <w:jc w:val="both"/>
        <w:rPr>
          <w:rFonts w:ascii="Arial" w:hAnsi="Arial" w:cs="Arial"/>
          <w:color w:val="000000"/>
        </w:rPr>
      </w:pPr>
      <w:r w:rsidRPr="008A0F8C">
        <w:rPr>
          <w:rFonts w:ascii="Arial" w:hAnsi="Arial" w:cs="Arial"/>
          <w:b/>
          <w:bCs/>
          <w:u w:val="single"/>
        </w:rPr>
        <w:t>Re</w:t>
      </w:r>
      <w:r w:rsidR="00DC6FAE">
        <w:rPr>
          <w:rFonts w:ascii="Arial" w:hAnsi="Arial" w:cs="Arial"/>
          <w:b/>
          <w:bCs/>
          <w:u w:val="single"/>
        </w:rPr>
        <w:t>solved</w:t>
      </w:r>
      <w:r>
        <w:rPr>
          <w:rFonts w:ascii="Arial" w:hAnsi="Arial" w:cs="Arial"/>
          <w:bCs/>
        </w:rPr>
        <w:t xml:space="preserve"> that the rolling </w:t>
      </w:r>
      <w:r w:rsidR="00AA7DCF">
        <w:rPr>
          <w:rFonts w:ascii="Arial" w:hAnsi="Arial" w:cs="Arial"/>
          <w:bCs/>
        </w:rPr>
        <w:t>calendar</w:t>
      </w:r>
      <w:r>
        <w:rPr>
          <w:rFonts w:ascii="Arial" w:hAnsi="Arial" w:cs="Arial"/>
          <w:bCs/>
        </w:rPr>
        <w:t xml:space="preserve"> </w:t>
      </w:r>
      <w:r w:rsidR="00DC6FAE">
        <w:rPr>
          <w:rFonts w:ascii="Arial" w:hAnsi="Arial" w:cs="Arial"/>
          <w:bCs/>
        </w:rPr>
        <w:t xml:space="preserve">for the period Spring Term 2017 to Summer Term 2018 </w:t>
      </w:r>
      <w:r w:rsidRPr="008A0F8C">
        <w:rPr>
          <w:rFonts w:ascii="Arial" w:hAnsi="Arial" w:cs="Arial"/>
          <w:bCs/>
        </w:rPr>
        <w:t xml:space="preserve">be received. </w:t>
      </w:r>
    </w:p>
    <w:sectPr w:rsidR="00905CC3" w:rsidSect="00074520">
      <w:footerReference w:type="default" r:id="rId10"/>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2EC3" w14:textId="77777777" w:rsidR="00295CF1" w:rsidRDefault="00295CF1" w:rsidP="00700ED5">
      <w:pPr>
        <w:spacing w:after="0" w:line="240" w:lineRule="auto"/>
      </w:pPr>
      <w:r>
        <w:separator/>
      </w:r>
    </w:p>
  </w:endnote>
  <w:endnote w:type="continuationSeparator" w:id="0">
    <w:p w14:paraId="15046DEC" w14:textId="77777777" w:rsidR="00295CF1" w:rsidRDefault="00295CF1" w:rsidP="007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92346"/>
      <w:docPartObj>
        <w:docPartGallery w:val="Page Numbers (Bottom of Page)"/>
        <w:docPartUnique/>
      </w:docPartObj>
    </w:sdtPr>
    <w:sdtEndPr>
      <w:rPr>
        <w:rFonts w:ascii="Arial" w:hAnsi="Arial" w:cs="Arial"/>
        <w:noProof/>
      </w:rPr>
    </w:sdtEndPr>
    <w:sdtContent>
      <w:p w14:paraId="6BA6FA65" w14:textId="5165CCA9" w:rsidR="00074520" w:rsidRPr="00074520" w:rsidRDefault="00074520">
        <w:pPr>
          <w:pStyle w:val="Footer"/>
          <w:jc w:val="right"/>
          <w:rPr>
            <w:rFonts w:ascii="Arial" w:hAnsi="Arial" w:cs="Arial"/>
          </w:rPr>
        </w:pPr>
        <w:r w:rsidRPr="00074520">
          <w:rPr>
            <w:rFonts w:ascii="Arial" w:hAnsi="Arial" w:cs="Arial"/>
          </w:rPr>
          <w:fldChar w:fldCharType="begin"/>
        </w:r>
        <w:r w:rsidRPr="00074520">
          <w:rPr>
            <w:rFonts w:ascii="Arial" w:hAnsi="Arial" w:cs="Arial"/>
          </w:rPr>
          <w:instrText xml:space="preserve"> PAGE   \* MERGEFORMAT </w:instrText>
        </w:r>
        <w:r w:rsidRPr="00074520">
          <w:rPr>
            <w:rFonts w:ascii="Arial" w:hAnsi="Arial" w:cs="Arial"/>
          </w:rPr>
          <w:fldChar w:fldCharType="separate"/>
        </w:r>
        <w:r w:rsidR="00B74ED0">
          <w:rPr>
            <w:rFonts w:ascii="Arial" w:hAnsi="Arial" w:cs="Arial"/>
            <w:noProof/>
          </w:rPr>
          <w:t>2</w:t>
        </w:r>
        <w:r w:rsidRPr="00074520">
          <w:rPr>
            <w:rFonts w:ascii="Arial" w:hAnsi="Arial" w:cs="Arial"/>
            <w:noProof/>
          </w:rPr>
          <w:fldChar w:fldCharType="end"/>
        </w:r>
      </w:p>
    </w:sdtContent>
  </w:sdt>
  <w:p w14:paraId="61AC392C" w14:textId="77777777" w:rsidR="00074520" w:rsidRDefault="0007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30A3" w14:textId="77777777" w:rsidR="00295CF1" w:rsidRDefault="00295CF1" w:rsidP="00700ED5">
      <w:pPr>
        <w:spacing w:after="0" w:line="240" w:lineRule="auto"/>
      </w:pPr>
      <w:r>
        <w:separator/>
      </w:r>
    </w:p>
  </w:footnote>
  <w:footnote w:type="continuationSeparator" w:id="0">
    <w:p w14:paraId="374BF2CE" w14:textId="77777777" w:rsidR="00295CF1" w:rsidRDefault="00295CF1" w:rsidP="0070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93"/>
    <w:multiLevelType w:val="multilevel"/>
    <w:tmpl w:val="0F7AFD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20413C"/>
    <w:multiLevelType w:val="hybridMultilevel"/>
    <w:tmpl w:val="94200426"/>
    <w:lvl w:ilvl="0" w:tplc="7642267A">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BC58E4"/>
    <w:multiLevelType w:val="multilevel"/>
    <w:tmpl w:val="B31816BA"/>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245E23"/>
    <w:multiLevelType w:val="multilevel"/>
    <w:tmpl w:val="28D25FD8"/>
    <w:lvl w:ilvl="0">
      <w:start w:val="2"/>
      <w:numFmt w:val="decimal"/>
      <w:lvlText w:val="%1"/>
      <w:lvlJc w:val="left"/>
      <w:pPr>
        <w:ind w:left="360" w:hanging="360"/>
      </w:pPr>
      <w:rPr>
        <w:rFonts w:ascii="Arial" w:hAnsi="Arial" w:cs="Arial" w:hint="default"/>
      </w:rPr>
    </w:lvl>
    <w:lvl w:ilvl="1">
      <w:start w:val="2"/>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200" w:hanging="1440"/>
      </w:pPr>
      <w:rPr>
        <w:rFonts w:ascii="Arial" w:hAnsi="Arial" w:cs="Arial" w:hint="default"/>
      </w:rPr>
    </w:lvl>
  </w:abstractNum>
  <w:abstractNum w:abstractNumId="5" w15:restartNumberingAfterBreak="0">
    <w:nsid w:val="19B601CB"/>
    <w:multiLevelType w:val="multilevel"/>
    <w:tmpl w:val="69EE4214"/>
    <w:lvl w:ilvl="0">
      <w:start w:val="2"/>
      <w:numFmt w:val="decimal"/>
      <w:lvlText w:val="%1"/>
      <w:lvlJc w:val="left"/>
      <w:pPr>
        <w:tabs>
          <w:tab w:val="num" w:pos="450"/>
        </w:tabs>
        <w:ind w:left="450" w:hanging="360"/>
      </w:pPr>
      <w:rPr>
        <w:rFonts w:hint="default"/>
        <w:b w:val="0"/>
      </w:rPr>
    </w:lvl>
    <w:lvl w:ilvl="1">
      <w:start w:val="1"/>
      <w:numFmt w:val="decimal"/>
      <w:lvlText w:val="%1.%2"/>
      <w:lvlJc w:val="left"/>
      <w:pPr>
        <w:tabs>
          <w:tab w:val="num" w:pos="3479"/>
        </w:tabs>
        <w:ind w:left="3479" w:hanging="360"/>
      </w:pPr>
      <w:rPr>
        <w:rFonts w:hint="default"/>
        <w:b w:val="0"/>
      </w:rPr>
    </w:lvl>
    <w:lvl w:ilvl="2">
      <w:start w:val="1"/>
      <w:numFmt w:val="decimal"/>
      <w:lvlText w:val="%1.%2.%3"/>
      <w:lvlJc w:val="left"/>
      <w:pPr>
        <w:tabs>
          <w:tab w:val="num" w:pos="2280"/>
        </w:tabs>
        <w:ind w:left="2280" w:hanging="720"/>
      </w:pPr>
      <w:rPr>
        <w:rFonts w:hint="default"/>
        <w:color w:val="auto"/>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265199"/>
    <w:multiLevelType w:val="multilevel"/>
    <w:tmpl w:val="5944F21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1B0EAF"/>
    <w:multiLevelType w:val="multilevel"/>
    <w:tmpl w:val="0AA0DE18"/>
    <w:lvl w:ilvl="0">
      <w:start w:val="5"/>
      <w:numFmt w:val="decimal"/>
      <w:lvlText w:val="%1"/>
      <w:lvlJc w:val="left"/>
      <w:pPr>
        <w:ind w:left="360" w:hanging="360"/>
      </w:pPr>
      <w:rPr>
        <w:rFonts w:hint="default"/>
        <w:u w:val="none"/>
      </w:rPr>
    </w:lvl>
    <w:lvl w:ilvl="1">
      <w:start w:val="1"/>
      <w:numFmt w:val="decimal"/>
      <w:lvlText w:val="%1.%2"/>
      <w:lvlJc w:val="left"/>
      <w:pPr>
        <w:ind w:left="1350" w:hanging="360"/>
      </w:pPr>
      <w:rPr>
        <w:rFonts w:hint="default"/>
        <w:b w:val="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6A2433F"/>
    <w:multiLevelType w:val="multilevel"/>
    <w:tmpl w:val="3A26162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316736"/>
    <w:multiLevelType w:val="multilevel"/>
    <w:tmpl w:val="84F2AEB6"/>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66781C"/>
    <w:multiLevelType w:val="hybridMultilevel"/>
    <w:tmpl w:val="168AF8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69157E"/>
    <w:multiLevelType w:val="multilevel"/>
    <w:tmpl w:val="5F22FC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AB2FC2"/>
    <w:multiLevelType w:val="multilevel"/>
    <w:tmpl w:val="C0BC667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520B47E2"/>
    <w:multiLevelType w:val="hybridMultilevel"/>
    <w:tmpl w:val="B5BA1E6E"/>
    <w:lvl w:ilvl="0" w:tplc="0809000F">
      <w:start w:val="1"/>
      <w:numFmt w:val="decimal"/>
      <w:lvlText w:val="%1."/>
      <w:lvlJc w:val="left"/>
      <w:pPr>
        <w:ind w:left="720" w:hanging="360"/>
      </w:pPr>
    </w:lvl>
    <w:lvl w:ilvl="1" w:tplc="A7C26FAE">
      <w:start w:val="4"/>
      <w:numFmt w:val="bullet"/>
      <w:lvlText w:val="-"/>
      <w:lvlJc w:val="left"/>
      <w:pPr>
        <w:ind w:left="1440" w:hanging="360"/>
      </w:pPr>
      <w:rPr>
        <w:rFonts w:ascii="Helvetica" w:eastAsiaTheme="minorHAnsi" w:hAnsi="Helvetic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745483"/>
    <w:multiLevelType w:val="multilevel"/>
    <w:tmpl w:val="B8A2A8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5B407B0"/>
    <w:multiLevelType w:val="hybridMultilevel"/>
    <w:tmpl w:val="53E2987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15:restartNumberingAfterBreak="0">
    <w:nsid w:val="66157099"/>
    <w:multiLevelType w:val="multilevel"/>
    <w:tmpl w:val="BDE0D5E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89311F5"/>
    <w:multiLevelType w:val="multilevel"/>
    <w:tmpl w:val="056C799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36827C4"/>
    <w:multiLevelType w:val="multilevel"/>
    <w:tmpl w:val="C77A27D4"/>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9" w15:restartNumberingAfterBreak="0">
    <w:nsid w:val="746401B0"/>
    <w:multiLevelType w:val="hybridMultilevel"/>
    <w:tmpl w:val="B2DE6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E7629"/>
    <w:multiLevelType w:val="multilevel"/>
    <w:tmpl w:val="ADD090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71987249">
    <w:abstractNumId w:val="18"/>
  </w:num>
  <w:num w:numId="2" w16cid:durableId="1110708089">
    <w:abstractNumId w:val="3"/>
  </w:num>
  <w:num w:numId="3" w16cid:durableId="1630818354">
    <w:abstractNumId w:val="0"/>
  </w:num>
  <w:num w:numId="4" w16cid:durableId="1641298967">
    <w:abstractNumId w:val="12"/>
  </w:num>
  <w:num w:numId="5" w16cid:durableId="570382951">
    <w:abstractNumId w:val="11"/>
  </w:num>
  <w:num w:numId="6" w16cid:durableId="1263606077">
    <w:abstractNumId w:val="14"/>
  </w:num>
  <w:num w:numId="7" w16cid:durableId="2130927189">
    <w:abstractNumId w:val="13"/>
  </w:num>
  <w:num w:numId="8" w16cid:durableId="1180698354">
    <w:abstractNumId w:val="4"/>
  </w:num>
  <w:num w:numId="9" w16cid:durableId="338701732">
    <w:abstractNumId w:val="16"/>
  </w:num>
  <w:num w:numId="10" w16cid:durableId="1904874144">
    <w:abstractNumId w:val="7"/>
  </w:num>
  <w:num w:numId="11" w16cid:durableId="419832792">
    <w:abstractNumId w:val="10"/>
  </w:num>
  <w:num w:numId="12" w16cid:durableId="2058578229">
    <w:abstractNumId w:val="2"/>
  </w:num>
  <w:num w:numId="13" w16cid:durableId="1916236415">
    <w:abstractNumId w:val="8"/>
  </w:num>
  <w:num w:numId="14" w16cid:durableId="1999650622">
    <w:abstractNumId w:val="6"/>
  </w:num>
  <w:num w:numId="15" w16cid:durableId="348334669">
    <w:abstractNumId w:val="5"/>
  </w:num>
  <w:num w:numId="16" w16cid:durableId="1343312831">
    <w:abstractNumId w:val="20"/>
  </w:num>
  <w:num w:numId="17" w16cid:durableId="130178191">
    <w:abstractNumId w:val="15"/>
  </w:num>
  <w:num w:numId="18" w16cid:durableId="1379233562">
    <w:abstractNumId w:val="17"/>
  </w:num>
  <w:num w:numId="19" w16cid:durableId="209072068">
    <w:abstractNumId w:val="9"/>
  </w:num>
  <w:num w:numId="20" w16cid:durableId="54084481">
    <w:abstractNumId w:val="1"/>
  </w:num>
  <w:num w:numId="21" w16cid:durableId="316568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HhbZMUaVVSLCjGIqmdikD+0Ffx/P3CX6km5sWhNHwTCNSvmhGmi8bpXhF1jktY6ZVtJjOP+/BocUBl+bXIGjtg==" w:salt="ki1NHsujA+I1TLymE5EQ1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9DD"/>
    <w:rsid w:val="00016CF7"/>
    <w:rsid w:val="00026E98"/>
    <w:rsid w:val="00036444"/>
    <w:rsid w:val="00071F6B"/>
    <w:rsid w:val="00072529"/>
    <w:rsid w:val="00074520"/>
    <w:rsid w:val="00092CB8"/>
    <w:rsid w:val="000C37C4"/>
    <w:rsid w:val="000C3C51"/>
    <w:rsid w:val="000C677A"/>
    <w:rsid w:val="000C6EA5"/>
    <w:rsid w:val="000F1123"/>
    <w:rsid w:val="000F6261"/>
    <w:rsid w:val="00102C84"/>
    <w:rsid w:val="001143FC"/>
    <w:rsid w:val="0012020F"/>
    <w:rsid w:val="00126EC1"/>
    <w:rsid w:val="00135371"/>
    <w:rsid w:val="001919DD"/>
    <w:rsid w:val="001A4DFA"/>
    <w:rsid w:val="001C4534"/>
    <w:rsid w:val="001C67D3"/>
    <w:rsid w:val="001D083A"/>
    <w:rsid w:val="001D74EB"/>
    <w:rsid w:val="00207847"/>
    <w:rsid w:val="0021496F"/>
    <w:rsid w:val="00216FA1"/>
    <w:rsid w:val="00220BD2"/>
    <w:rsid w:val="00225792"/>
    <w:rsid w:val="00227B71"/>
    <w:rsid w:val="0023606D"/>
    <w:rsid w:val="00244231"/>
    <w:rsid w:val="00244546"/>
    <w:rsid w:val="0025770F"/>
    <w:rsid w:val="00262D27"/>
    <w:rsid w:val="002631C3"/>
    <w:rsid w:val="00273D1F"/>
    <w:rsid w:val="00290B60"/>
    <w:rsid w:val="00290B91"/>
    <w:rsid w:val="00295CF1"/>
    <w:rsid w:val="002D370A"/>
    <w:rsid w:val="002D58E2"/>
    <w:rsid w:val="002E3229"/>
    <w:rsid w:val="002E6A42"/>
    <w:rsid w:val="00300081"/>
    <w:rsid w:val="003014FB"/>
    <w:rsid w:val="00311B67"/>
    <w:rsid w:val="00320407"/>
    <w:rsid w:val="003363F2"/>
    <w:rsid w:val="003529F3"/>
    <w:rsid w:val="003546EA"/>
    <w:rsid w:val="003602CB"/>
    <w:rsid w:val="00372690"/>
    <w:rsid w:val="003873A0"/>
    <w:rsid w:val="00397CC0"/>
    <w:rsid w:val="003C0013"/>
    <w:rsid w:val="003C57C8"/>
    <w:rsid w:val="00404957"/>
    <w:rsid w:val="00415EBE"/>
    <w:rsid w:val="00433B0D"/>
    <w:rsid w:val="00440E9E"/>
    <w:rsid w:val="0046002B"/>
    <w:rsid w:val="00482A7C"/>
    <w:rsid w:val="004D0ADC"/>
    <w:rsid w:val="004E1555"/>
    <w:rsid w:val="004E66EA"/>
    <w:rsid w:val="004F472D"/>
    <w:rsid w:val="00507453"/>
    <w:rsid w:val="00510BD5"/>
    <w:rsid w:val="00514080"/>
    <w:rsid w:val="00514B4B"/>
    <w:rsid w:val="0052099E"/>
    <w:rsid w:val="00521DF8"/>
    <w:rsid w:val="005272A6"/>
    <w:rsid w:val="00575F7D"/>
    <w:rsid w:val="005832C6"/>
    <w:rsid w:val="00591A2A"/>
    <w:rsid w:val="005966C2"/>
    <w:rsid w:val="0059720E"/>
    <w:rsid w:val="00597C0A"/>
    <w:rsid w:val="005A35D3"/>
    <w:rsid w:val="005A504D"/>
    <w:rsid w:val="005B7C8C"/>
    <w:rsid w:val="005C6E59"/>
    <w:rsid w:val="005F147B"/>
    <w:rsid w:val="006149A0"/>
    <w:rsid w:val="00630B60"/>
    <w:rsid w:val="00633821"/>
    <w:rsid w:val="00643EF4"/>
    <w:rsid w:val="00656128"/>
    <w:rsid w:val="00673B08"/>
    <w:rsid w:val="00675A9A"/>
    <w:rsid w:val="0068733B"/>
    <w:rsid w:val="006E527A"/>
    <w:rsid w:val="00700ED5"/>
    <w:rsid w:val="00701FDD"/>
    <w:rsid w:val="007078FB"/>
    <w:rsid w:val="00707EB8"/>
    <w:rsid w:val="00733029"/>
    <w:rsid w:val="00735CD1"/>
    <w:rsid w:val="007B5DC7"/>
    <w:rsid w:val="007C1A36"/>
    <w:rsid w:val="008139D4"/>
    <w:rsid w:val="0083545B"/>
    <w:rsid w:val="008375C3"/>
    <w:rsid w:val="00843364"/>
    <w:rsid w:val="00865591"/>
    <w:rsid w:val="00867D0F"/>
    <w:rsid w:val="00875ECD"/>
    <w:rsid w:val="008801C7"/>
    <w:rsid w:val="00891BB7"/>
    <w:rsid w:val="00896E28"/>
    <w:rsid w:val="008A01A1"/>
    <w:rsid w:val="008A0F8C"/>
    <w:rsid w:val="008A4171"/>
    <w:rsid w:val="008C39B0"/>
    <w:rsid w:val="008C7280"/>
    <w:rsid w:val="008E0FB6"/>
    <w:rsid w:val="00905CC3"/>
    <w:rsid w:val="00912D61"/>
    <w:rsid w:val="00912F26"/>
    <w:rsid w:val="0092113E"/>
    <w:rsid w:val="00926718"/>
    <w:rsid w:val="009270FA"/>
    <w:rsid w:val="00965FB9"/>
    <w:rsid w:val="0096698F"/>
    <w:rsid w:val="00977827"/>
    <w:rsid w:val="009855E9"/>
    <w:rsid w:val="009A28BF"/>
    <w:rsid w:val="009C45A4"/>
    <w:rsid w:val="009C5E27"/>
    <w:rsid w:val="009E483E"/>
    <w:rsid w:val="009E4BAA"/>
    <w:rsid w:val="009F5B7E"/>
    <w:rsid w:val="00A2261E"/>
    <w:rsid w:val="00A35434"/>
    <w:rsid w:val="00A43380"/>
    <w:rsid w:val="00A90022"/>
    <w:rsid w:val="00AA0028"/>
    <w:rsid w:val="00AA7DCF"/>
    <w:rsid w:val="00AC6E23"/>
    <w:rsid w:val="00AE7672"/>
    <w:rsid w:val="00AF68F0"/>
    <w:rsid w:val="00B07D48"/>
    <w:rsid w:val="00B123F1"/>
    <w:rsid w:val="00B213EB"/>
    <w:rsid w:val="00B238CE"/>
    <w:rsid w:val="00B26E01"/>
    <w:rsid w:val="00B664E5"/>
    <w:rsid w:val="00B74ED0"/>
    <w:rsid w:val="00BA40BD"/>
    <w:rsid w:val="00BB3D2D"/>
    <w:rsid w:val="00BC22A6"/>
    <w:rsid w:val="00BD6028"/>
    <w:rsid w:val="00BE6AE2"/>
    <w:rsid w:val="00C059BF"/>
    <w:rsid w:val="00C17935"/>
    <w:rsid w:val="00C23FE7"/>
    <w:rsid w:val="00C3151B"/>
    <w:rsid w:val="00C45ECA"/>
    <w:rsid w:val="00C56461"/>
    <w:rsid w:val="00C710FE"/>
    <w:rsid w:val="00C74292"/>
    <w:rsid w:val="00C74DC0"/>
    <w:rsid w:val="00C87424"/>
    <w:rsid w:val="00CF505F"/>
    <w:rsid w:val="00D1184B"/>
    <w:rsid w:val="00D51570"/>
    <w:rsid w:val="00D57617"/>
    <w:rsid w:val="00D819A6"/>
    <w:rsid w:val="00D82346"/>
    <w:rsid w:val="00D85724"/>
    <w:rsid w:val="00D96004"/>
    <w:rsid w:val="00DB1BA8"/>
    <w:rsid w:val="00DB7462"/>
    <w:rsid w:val="00DC6FAE"/>
    <w:rsid w:val="00DD6393"/>
    <w:rsid w:val="00DF308D"/>
    <w:rsid w:val="00E065D7"/>
    <w:rsid w:val="00E33289"/>
    <w:rsid w:val="00E35A68"/>
    <w:rsid w:val="00E428AA"/>
    <w:rsid w:val="00E473FB"/>
    <w:rsid w:val="00E47E44"/>
    <w:rsid w:val="00E67D0D"/>
    <w:rsid w:val="00E70A90"/>
    <w:rsid w:val="00E82312"/>
    <w:rsid w:val="00EA1B95"/>
    <w:rsid w:val="00EA3204"/>
    <w:rsid w:val="00EB3A7D"/>
    <w:rsid w:val="00ED2459"/>
    <w:rsid w:val="00ED6E1F"/>
    <w:rsid w:val="00F075D7"/>
    <w:rsid w:val="00F2274F"/>
    <w:rsid w:val="00F36B00"/>
    <w:rsid w:val="00F5208E"/>
    <w:rsid w:val="00F529CE"/>
    <w:rsid w:val="00F778CA"/>
    <w:rsid w:val="00F8619B"/>
    <w:rsid w:val="00FC24E0"/>
    <w:rsid w:val="00FD5C47"/>
    <w:rsid w:val="00FD7981"/>
    <w:rsid w:val="00FE64C2"/>
    <w:rsid w:val="00FF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EA37"/>
  <w15:docId w15:val="{8D639156-30B4-471B-B908-578B0F6C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F529CE"/>
    <w:pPr>
      <w:keepNext/>
      <w:spacing w:after="0" w:line="240" w:lineRule="auto"/>
      <w:outlineLvl w:val="1"/>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9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D5"/>
  </w:style>
  <w:style w:type="paragraph" w:styleId="Footer">
    <w:name w:val="footer"/>
    <w:basedOn w:val="Normal"/>
    <w:link w:val="FooterChar"/>
    <w:uiPriority w:val="99"/>
    <w:unhideWhenUsed/>
    <w:rsid w:val="0070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D5"/>
  </w:style>
  <w:style w:type="paragraph" w:styleId="ListParagraph">
    <w:name w:val="List Paragraph"/>
    <w:basedOn w:val="Normal"/>
    <w:uiPriority w:val="34"/>
    <w:qFormat/>
    <w:rsid w:val="00E70A90"/>
    <w:pPr>
      <w:spacing w:after="0" w:line="240" w:lineRule="auto"/>
      <w:ind w:left="720"/>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34"/>
    <w:rPr>
      <w:rFonts w:ascii="Segoe UI" w:hAnsi="Segoe UI" w:cs="Segoe UI"/>
      <w:sz w:val="18"/>
      <w:szCs w:val="18"/>
    </w:rPr>
  </w:style>
  <w:style w:type="paragraph" w:styleId="BodyTextIndent2">
    <w:name w:val="Body Text Indent 2"/>
    <w:basedOn w:val="Normal"/>
    <w:link w:val="BodyTextIndent2Char"/>
    <w:uiPriority w:val="99"/>
    <w:semiHidden/>
    <w:unhideWhenUsed/>
    <w:rsid w:val="00701FDD"/>
    <w:pPr>
      <w:spacing w:after="120" w:line="480" w:lineRule="auto"/>
      <w:ind w:left="283"/>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uiPriority w:val="99"/>
    <w:semiHidden/>
    <w:rsid w:val="00701FDD"/>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701FDD"/>
    <w:rPr>
      <w:b/>
      <w:bCs/>
    </w:rPr>
  </w:style>
  <w:style w:type="character" w:styleId="Hyperlink">
    <w:name w:val="Hyperlink"/>
    <w:basedOn w:val="DefaultParagraphFont"/>
    <w:uiPriority w:val="99"/>
    <w:unhideWhenUsed/>
    <w:rsid w:val="00701FDD"/>
    <w:rPr>
      <w:color w:val="0000FF"/>
      <w:u w:val="single"/>
    </w:rPr>
  </w:style>
  <w:style w:type="paragraph" w:styleId="BodyText">
    <w:name w:val="Body Text"/>
    <w:basedOn w:val="Normal"/>
    <w:link w:val="BodyTextChar"/>
    <w:uiPriority w:val="99"/>
    <w:unhideWhenUsed/>
    <w:rsid w:val="00701FDD"/>
    <w:pPr>
      <w:spacing w:after="120"/>
    </w:pPr>
  </w:style>
  <w:style w:type="character" w:customStyle="1" w:styleId="BodyTextChar">
    <w:name w:val="Body Text Char"/>
    <w:basedOn w:val="DefaultParagraphFont"/>
    <w:link w:val="BodyText"/>
    <w:uiPriority w:val="99"/>
    <w:rsid w:val="00701FDD"/>
  </w:style>
  <w:style w:type="paragraph" w:styleId="NoSpacing">
    <w:name w:val="No Spacing"/>
    <w:uiPriority w:val="1"/>
    <w:qFormat/>
    <w:rsid w:val="00905CC3"/>
    <w:pPr>
      <w:spacing w:after="0" w:line="240" w:lineRule="auto"/>
    </w:pPr>
    <w:rPr>
      <w:rFonts w:eastAsiaTheme="minorHAnsi"/>
      <w:lang w:eastAsia="en-US"/>
    </w:rPr>
  </w:style>
  <w:style w:type="paragraph" w:styleId="PlainText">
    <w:name w:val="Plain Text"/>
    <w:basedOn w:val="Normal"/>
    <w:link w:val="PlainTextChar"/>
    <w:rsid w:val="00D819A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819A6"/>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F529CE"/>
    <w:rPr>
      <w:rFonts w:ascii="Times New Roman" w:eastAsia="Times New Roman" w:hAnsi="Times New Roman"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471">
      <w:bodyDiv w:val="1"/>
      <w:marLeft w:val="0"/>
      <w:marRight w:val="0"/>
      <w:marTop w:val="0"/>
      <w:marBottom w:val="0"/>
      <w:divBdr>
        <w:top w:val="none" w:sz="0" w:space="0" w:color="auto"/>
        <w:left w:val="none" w:sz="0" w:space="0" w:color="auto"/>
        <w:bottom w:val="none" w:sz="0" w:space="0" w:color="auto"/>
        <w:right w:val="none" w:sz="0" w:space="0" w:color="auto"/>
      </w:divBdr>
    </w:div>
    <w:div w:id="287703493">
      <w:bodyDiv w:val="1"/>
      <w:marLeft w:val="0"/>
      <w:marRight w:val="0"/>
      <w:marTop w:val="0"/>
      <w:marBottom w:val="0"/>
      <w:divBdr>
        <w:top w:val="none" w:sz="0" w:space="0" w:color="auto"/>
        <w:left w:val="none" w:sz="0" w:space="0" w:color="auto"/>
        <w:bottom w:val="none" w:sz="0" w:space="0" w:color="auto"/>
        <w:right w:val="none" w:sz="0" w:space="0" w:color="auto"/>
      </w:divBdr>
    </w:div>
    <w:div w:id="1151946562">
      <w:bodyDiv w:val="1"/>
      <w:marLeft w:val="0"/>
      <w:marRight w:val="0"/>
      <w:marTop w:val="0"/>
      <w:marBottom w:val="0"/>
      <w:divBdr>
        <w:top w:val="none" w:sz="0" w:space="0" w:color="auto"/>
        <w:left w:val="none" w:sz="0" w:space="0" w:color="auto"/>
        <w:bottom w:val="none" w:sz="0" w:space="0" w:color="auto"/>
        <w:right w:val="none" w:sz="0" w:space="0" w:color="auto"/>
      </w:divBdr>
    </w:div>
    <w:div w:id="1233932105">
      <w:bodyDiv w:val="1"/>
      <w:marLeft w:val="0"/>
      <w:marRight w:val="0"/>
      <w:marTop w:val="0"/>
      <w:marBottom w:val="0"/>
      <w:divBdr>
        <w:top w:val="none" w:sz="0" w:space="0" w:color="auto"/>
        <w:left w:val="none" w:sz="0" w:space="0" w:color="auto"/>
        <w:bottom w:val="none" w:sz="0" w:space="0" w:color="auto"/>
        <w:right w:val="none" w:sz="0" w:space="0" w:color="auto"/>
      </w:divBdr>
    </w:div>
    <w:div w:id="1526289861">
      <w:bodyDiv w:val="1"/>
      <w:marLeft w:val="0"/>
      <w:marRight w:val="0"/>
      <w:marTop w:val="0"/>
      <w:marBottom w:val="0"/>
      <w:divBdr>
        <w:top w:val="none" w:sz="0" w:space="0" w:color="auto"/>
        <w:left w:val="none" w:sz="0" w:space="0" w:color="auto"/>
        <w:bottom w:val="none" w:sz="0" w:space="0" w:color="auto"/>
        <w:right w:val="none" w:sz="0" w:space="0" w:color="auto"/>
      </w:divBdr>
    </w:div>
    <w:div w:id="15980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7D3D3-5239-458E-A6BD-48F8C07F01B8}">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E1DCDB39-FAD2-4CB3-8905-E74D5619F601}">
  <ds:schemaRefs>
    <ds:schemaRef ds:uri="http://schemas.microsoft.com/sharepoint/v3/contenttype/forms"/>
  </ds:schemaRefs>
</ds:datastoreItem>
</file>

<file path=customXml/itemProps3.xml><?xml version="1.0" encoding="utf-8"?>
<ds:datastoreItem xmlns:ds="http://schemas.openxmlformats.org/officeDocument/2006/customXml" ds:itemID="{6E5E4117-7C9C-4ED6-9A8A-947F55080EDE}"/>
</file>

<file path=docProps/app.xml><?xml version="1.0" encoding="utf-8"?>
<Properties xmlns="http://schemas.openxmlformats.org/officeDocument/2006/extended-properties" xmlns:vt="http://schemas.openxmlformats.org/officeDocument/2006/docPropsVTypes">
  <Template>Normal</Template>
  <TotalTime>8</TotalTime>
  <Pages>6</Pages>
  <Words>2141</Words>
  <Characters>12204</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5</cp:revision>
  <cp:lastPrinted>2019-01-08T13:52:00Z</cp:lastPrinted>
  <dcterms:created xsi:type="dcterms:W3CDTF">2016-11-03T11:49:00Z</dcterms:created>
  <dcterms:modified xsi:type="dcterms:W3CDTF">2023-03-08T11:13:00Z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85b65219-51e2-4822-a591-b89ddcdd3a20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45500</vt:r8>
  </property>
  <property fmtid="{D5CDD505-2E9C-101B-9397-08002B2CF9AE}" pid="13" name="SharedWithUsers">
    <vt:lpwstr/>
  </property>
</Properties>
</file>