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4DFC" w14:textId="77777777" w:rsidR="004E2DC3" w:rsidRPr="0001512F" w:rsidRDefault="004E2DC3">
      <w:pPr>
        <w:pStyle w:val="Heading1"/>
        <w:rPr>
          <w:rFonts w:ascii="Century Gothic" w:hAnsi="Century Gothic"/>
          <w:sz w:val="22"/>
          <w:szCs w:val="22"/>
          <w:u w:val="single"/>
        </w:rPr>
      </w:pPr>
      <w:r w:rsidRPr="0001512F">
        <w:rPr>
          <w:rFonts w:ascii="Century Gothic" w:hAnsi="Century Gothic"/>
          <w:sz w:val="22"/>
          <w:szCs w:val="22"/>
          <w:u w:val="single"/>
        </w:rPr>
        <w:t xml:space="preserve">PGCE Secondary </w:t>
      </w:r>
      <w:r w:rsidR="000C1F75" w:rsidRPr="0001512F">
        <w:rPr>
          <w:rFonts w:ascii="Century Gothic" w:hAnsi="Century Gothic"/>
          <w:sz w:val="22"/>
          <w:szCs w:val="22"/>
          <w:u w:val="single"/>
        </w:rPr>
        <w:t>Geography</w:t>
      </w:r>
      <w:r w:rsidRPr="0001512F">
        <w:rPr>
          <w:rFonts w:ascii="Century Gothic" w:hAnsi="Century Gothic"/>
          <w:sz w:val="22"/>
          <w:szCs w:val="22"/>
          <w:u w:val="single"/>
        </w:rPr>
        <w:t xml:space="preserve"> Subject Knowledge Self-audit</w:t>
      </w:r>
    </w:p>
    <w:p w14:paraId="18B6B004" w14:textId="77777777" w:rsidR="004E2DC3" w:rsidRPr="0001512F" w:rsidRDefault="004E2DC3">
      <w:pPr>
        <w:rPr>
          <w:rFonts w:ascii="Century Gothic" w:hAnsi="Century Gothic"/>
          <w:sz w:val="22"/>
          <w:szCs w:val="22"/>
        </w:rPr>
      </w:pPr>
    </w:p>
    <w:p w14:paraId="338B3969" w14:textId="77777777" w:rsidR="004E2DC3" w:rsidRPr="0001512F" w:rsidRDefault="004E2DC3">
      <w:pPr>
        <w:rPr>
          <w:rFonts w:ascii="Century Gothic" w:hAnsi="Century Gothic"/>
          <w:b/>
          <w:sz w:val="22"/>
          <w:szCs w:val="22"/>
        </w:rPr>
      </w:pPr>
      <w:r w:rsidRPr="0001512F">
        <w:rPr>
          <w:rFonts w:ascii="Century Gothic" w:hAnsi="Century Gothic"/>
          <w:b/>
          <w:sz w:val="22"/>
          <w:szCs w:val="22"/>
        </w:rPr>
        <w:t xml:space="preserve">Name: ___________________________________      </w:t>
      </w:r>
      <w:r w:rsidR="00B5109C" w:rsidRPr="0001512F">
        <w:rPr>
          <w:rFonts w:ascii="Century Gothic" w:hAnsi="Century Gothic"/>
          <w:b/>
          <w:sz w:val="22"/>
          <w:szCs w:val="22"/>
        </w:rPr>
        <w:t>Audit 1 or 2 (please circle)</w:t>
      </w:r>
    </w:p>
    <w:p w14:paraId="7F262E35" w14:textId="77777777" w:rsidR="004E2DC3" w:rsidRPr="0001512F" w:rsidRDefault="004E2DC3">
      <w:pPr>
        <w:rPr>
          <w:rFonts w:ascii="Century Gothic" w:hAnsi="Century Gothic"/>
          <w:b/>
          <w:sz w:val="22"/>
          <w:szCs w:val="22"/>
        </w:rPr>
      </w:pPr>
    </w:p>
    <w:p w14:paraId="76C7A8E0" w14:textId="77777777" w:rsidR="00A01273" w:rsidRPr="0001512F" w:rsidRDefault="00A01273" w:rsidP="00A01273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01512F">
        <w:rPr>
          <w:rFonts w:ascii="Century Gothic" w:hAnsi="Century Gothic" w:cs="Arial"/>
          <w:b/>
          <w:sz w:val="22"/>
          <w:szCs w:val="22"/>
          <w:u w:val="single"/>
        </w:rPr>
        <w:t>Please grade and identify the source of your knowledge of each topic listed below.</w:t>
      </w:r>
    </w:p>
    <w:p w14:paraId="64A6A2DE" w14:textId="77777777" w:rsidR="00A01273" w:rsidRPr="0001512F" w:rsidRDefault="00A01273" w:rsidP="00A01273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7513"/>
      </w:tblGrid>
      <w:tr w:rsidR="00A01273" w:rsidRPr="0001512F" w14:paraId="4DB4A924" w14:textId="77777777" w:rsidTr="0001512F">
        <w:trPr>
          <w:trHeight w:val="2625"/>
        </w:trPr>
        <w:tc>
          <w:tcPr>
            <w:tcW w:w="7054" w:type="dxa"/>
            <w:shd w:val="clear" w:color="auto" w:fill="auto"/>
          </w:tcPr>
          <w:p w14:paraId="67C30479" w14:textId="77777777" w:rsidR="00A01273" w:rsidRPr="0001512F" w:rsidRDefault="00A01273" w:rsidP="00B0473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01512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 xml:space="preserve">Knowledge </w:t>
            </w:r>
            <w:r w:rsidR="00B5109C" w:rsidRPr="0001512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g</w:t>
            </w:r>
            <w:r w:rsidRPr="0001512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rade</w:t>
            </w:r>
          </w:p>
          <w:p w14:paraId="3F8F9064" w14:textId="77777777" w:rsidR="00A01273" w:rsidRPr="0001512F" w:rsidRDefault="00A01273" w:rsidP="00B0473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  <w:p w14:paraId="01A31E87" w14:textId="77777777" w:rsidR="00A01273" w:rsidRPr="0001512F" w:rsidRDefault="00A01273" w:rsidP="00B0473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1512F">
              <w:rPr>
                <w:rFonts w:ascii="Century Gothic" w:hAnsi="Century Gothic" w:cs="Arial"/>
                <w:sz w:val="22"/>
                <w:szCs w:val="22"/>
              </w:rPr>
              <w:t>0   =     No secure knowledge,</w:t>
            </w:r>
          </w:p>
          <w:p w14:paraId="69D6DE7B" w14:textId="77777777" w:rsidR="00A01273" w:rsidRPr="0001512F" w:rsidRDefault="00A01273" w:rsidP="00B0473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1512F">
              <w:rPr>
                <w:rFonts w:ascii="Century Gothic" w:hAnsi="Century Gothic" w:cs="Arial"/>
                <w:sz w:val="22"/>
                <w:szCs w:val="22"/>
              </w:rPr>
              <w:t>1   =     Basic knowledge which could</w:t>
            </w:r>
            <w:r w:rsidR="00E5262C" w:rsidRPr="0001512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01512F">
              <w:rPr>
                <w:rFonts w:ascii="Century Gothic" w:hAnsi="Century Gothic" w:cs="Arial"/>
                <w:sz w:val="22"/>
                <w:szCs w:val="22"/>
              </w:rPr>
              <w:t>be applied to the teaching of the topic to Key Stage 3</w:t>
            </w:r>
          </w:p>
          <w:p w14:paraId="732212C9" w14:textId="77777777" w:rsidR="00A01273" w:rsidRPr="0001512F" w:rsidRDefault="00A01273" w:rsidP="00B0473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1512F">
              <w:rPr>
                <w:rFonts w:ascii="Century Gothic" w:hAnsi="Century Gothic" w:cs="Arial"/>
                <w:sz w:val="22"/>
                <w:szCs w:val="22"/>
              </w:rPr>
              <w:t>2   =     Secure knowledge that can be used to teach to GCSE level</w:t>
            </w:r>
          </w:p>
          <w:p w14:paraId="7D37A938" w14:textId="77777777" w:rsidR="00A01273" w:rsidRPr="0001512F" w:rsidRDefault="00A01273" w:rsidP="00B0473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1512F">
              <w:rPr>
                <w:rFonts w:ascii="Century Gothic" w:hAnsi="Century Gothic" w:cs="Arial"/>
                <w:sz w:val="22"/>
                <w:szCs w:val="22"/>
              </w:rPr>
              <w:t>3   =     Secure knowledge that can be used to teach t</w:t>
            </w:r>
            <w:r w:rsidR="00E5262C" w:rsidRPr="0001512F">
              <w:rPr>
                <w:rFonts w:ascii="Century Gothic" w:hAnsi="Century Gothic" w:cs="Arial"/>
                <w:sz w:val="22"/>
                <w:szCs w:val="22"/>
              </w:rPr>
              <w:t xml:space="preserve">o </w:t>
            </w:r>
            <w:r w:rsidRPr="0001512F">
              <w:rPr>
                <w:rFonts w:ascii="Century Gothic" w:hAnsi="Century Gothic" w:cs="Arial"/>
                <w:sz w:val="22"/>
                <w:szCs w:val="22"/>
              </w:rPr>
              <w:t>AS/A2 level.</w:t>
            </w:r>
          </w:p>
        </w:tc>
        <w:tc>
          <w:tcPr>
            <w:tcW w:w="7513" w:type="dxa"/>
            <w:shd w:val="clear" w:color="auto" w:fill="auto"/>
          </w:tcPr>
          <w:p w14:paraId="5B63C174" w14:textId="77777777" w:rsidR="00A01273" w:rsidRPr="0001512F" w:rsidRDefault="00A01273" w:rsidP="00B0473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01512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Source</w:t>
            </w:r>
            <w:r w:rsidR="00B5109C" w:rsidRPr="0001512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/ evidence</w:t>
            </w:r>
            <w:r w:rsidRPr="0001512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 xml:space="preserve"> of knowledge </w:t>
            </w:r>
          </w:p>
          <w:p w14:paraId="1D015F93" w14:textId="77777777" w:rsidR="00A01273" w:rsidRPr="0001512F" w:rsidRDefault="00A01273" w:rsidP="00B0473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  <w:p w14:paraId="58BC5B79" w14:textId="77777777" w:rsidR="00A01273" w:rsidRPr="0001512F" w:rsidRDefault="006359AD" w:rsidP="00B0473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1512F">
              <w:rPr>
                <w:rFonts w:ascii="Century Gothic" w:hAnsi="Century Gothic" w:cs="Arial"/>
                <w:sz w:val="22"/>
                <w:szCs w:val="22"/>
              </w:rPr>
              <w:t>0 =</w:t>
            </w:r>
            <w:r w:rsidR="00E5262C" w:rsidRPr="0001512F">
              <w:rPr>
                <w:rFonts w:ascii="Century Gothic" w:hAnsi="Century Gothic" w:cs="Arial"/>
                <w:sz w:val="22"/>
                <w:szCs w:val="22"/>
              </w:rPr>
              <w:t xml:space="preserve">   None or below AS</w:t>
            </w:r>
            <w:r w:rsidR="00A01273" w:rsidRPr="0001512F">
              <w:rPr>
                <w:rFonts w:ascii="Century Gothic" w:hAnsi="Century Gothic" w:cs="Arial"/>
                <w:sz w:val="22"/>
                <w:szCs w:val="22"/>
              </w:rPr>
              <w:t xml:space="preserve"> level</w:t>
            </w:r>
          </w:p>
          <w:p w14:paraId="4D0E1F53" w14:textId="77777777" w:rsidR="00A01273" w:rsidRPr="0001512F" w:rsidRDefault="00A01273" w:rsidP="00B0473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1512F">
              <w:rPr>
                <w:rFonts w:ascii="Century Gothic" w:hAnsi="Century Gothic" w:cs="Arial"/>
                <w:sz w:val="22"/>
                <w:szCs w:val="22"/>
              </w:rPr>
              <w:t xml:space="preserve">1 =     AS or A Level </w:t>
            </w:r>
          </w:p>
          <w:p w14:paraId="31D4A259" w14:textId="77777777" w:rsidR="00A01273" w:rsidRPr="0001512F" w:rsidRDefault="00A01273" w:rsidP="00B0473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1512F">
              <w:rPr>
                <w:rFonts w:ascii="Century Gothic" w:hAnsi="Century Gothic" w:cs="Arial"/>
                <w:sz w:val="22"/>
                <w:szCs w:val="22"/>
              </w:rPr>
              <w:t>2 =     Degree or Postgraduate Course.</w:t>
            </w:r>
          </w:p>
          <w:p w14:paraId="4564F916" w14:textId="77777777" w:rsidR="00A01273" w:rsidRPr="0001512F" w:rsidRDefault="006359AD" w:rsidP="00B0473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01512F">
              <w:rPr>
                <w:rFonts w:ascii="Century Gothic" w:hAnsi="Century Gothic" w:cs="Arial"/>
                <w:sz w:val="22"/>
                <w:szCs w:val="22"/>
              </w:rPr>
              <w:t>3 =</w:t>
            </w:r>
            <w:r w:rsidR="00A01273" w:rsidRPr="0001512F">
              <w:rPr>
                <w:rFonts w:ascii="Century Gothic" w:hAnsi="Century Gothic" w:cs="Arial"/>
                <w:sz w:val="22"/>
                <w:szCs w:val="22"/>
              </w:rPr>
              <w:t xml:space="preserve">    Preparation for PGCE course</w:t>
            </w:r>
          </w:p>
        </w:tc>
      </w:tr>
    </w:tbl>
    <w:p w14:paraId="26C9B65A" w14:textId="77777777" w:rsidR="00D371DF" w:rsidRPr="0001512F" w:rsidRDefault="00D371DF">
      <w:pPr>
        <w:rPr>
          <w:rFonts w:ascii="Century Gothic" w:hAnsi="Century Gothic"/>
          <w:b/>
          <w:sz w:val="22"/>
          <w:szCs w:val="22"/>
        </w:rPr>
      </w:pPr>
    </w:p>
    <w:tbl>
      <w:tblPr>
        <w:tblW w:w="142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621"/>
        <w:gridCol w:w="1559"/>
        <w:gridCol w:w="1843"/>
        <w:gridCol w:w="3260"/>
      </w:tblGrid>
      <w:tr w:rsidR="00A01273" w:rsidRPr="0001512F" w14:paraId="1011CED7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2365603B" w14:textId="77777777" w:rsidR="00A01273" w:rsidRPr="0001512F" w:rsidRDefault="000C1F75" w:rsidP="00A01273">
            <w:pPr>
              <w:pStyle w:val="Heading2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Theme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6" w:space="0" w:color="000000"/>
            </w:tcBorders>
          </w:tcPr>
          <w:p w14:paraId="0329807E" w14:textId="77777777" w:rsidR="006359AD" w:rsidRPr="0001512F" w:rsidRDefault="006359AD" w:rsidP="00A01273">
            <w:pPr>
              <w:pStyle w:val="Heading2"/>
              <w:rPr>
                <w:rFonts w:ascii="Century Gothic" w:hAnsi="Century Gothic" w:cs="Arial"/>
                <w:sz w:val="22"/>
                <w:szCs w:val="22"/>
              </w:rPr>
            </w:pPr>
            <w:r w:rsidRPr="0001512F">
              <w:rPr>
                <w:rFonts w:ascii="Century Gothic" w:hAnsi="Century Gothic" w:cs="Arial"/>
                <w:sz w:val="22"/>
                <w:szCs w:val="22"/>
              </w:rPr>
              <w:t>Knowledge Grade</w:t>
            </w:r>
            <w:r w:rsidR="00A01273" w:rsidRPr="0001512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6A331911" w14:textId="77777777" w:rsidR="00A01273" w:rsidRPr="0001512F" w:rsidRDefault="00A01273" w:rsidP="00A01273">
            <w:pPr>
              <w:pStyle w:val="Heading2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 w:cs="Arial"/>
                <w:sz w:val="22"/>
                <w:szCs w:val="22"/>
              </w:rPr>
              <w:t>(0-3)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14:paraId="4555A354" w14:textId="77777777" w:rsidR="006359AD" w:rsidRPr="0001512F" w:rsidRDefault="00E5262C" w:rsidP="00A01273">
            <w:pPr>
              <w:pStyle w:val="Heading2"/>
              <w:rPr>
                <w:rFonts w:ascii="Century Gothic" w:hAnsi="Century Gothic" w:cs="Arial"/>
                <w:sz w:val="22"/>
                <w:szCs w:val="22"/>
              </w:rPr>
            </w:pPr>
            <w:r w:rsidRPr="0001512F">
              <w:rPr>
                <w:rFonts w:ascii="Century Gothic" w:hAnsi="Century Gothic" w:cs="Arial"/>
                <w:sz w:val="22"/>
                <w:szCs w:val="22"/>
              </w:rPr>
              <w:t xml:space="preserve">Source of Knowledge </w:t>
            </w:r>
          </w:p>
          <w:p w14:paraId="0167AB8E" w14:textId="77777777" w:rsidR="00A01273" w:rsidRPr="0001512F" w:rsidRDefault="00E5262C" w:rsidP="00A01273">
            <w:pPr>
              <w:pStyle w:val="Heading2"/>
              <w:rPr>
                <w:rFonts w:ascii="Century Gothic" w:hAnsi="Century Gothic" w:cs="Arial"/>
                <w:sz w:val="22"/>
                <w:szCs w:val="22"/>
              </w:rPr>
            </w:pPr>
            <w:r w:rsidRPr="0001512F">
              <w:rPr>
                <w:rFonts w:ascii="Century Gothic" w:hAnsi="Century Gothic" w:cs="Arial"/>
                <w:sz w:val="22"/>
                <w:szCs w:val="22"/>
              </w:rPr>
              <w:t>(0-3</w:t>
            </w:r>
            <w:r w:rsidR="00A01273" w:rsidRPr="0001512F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6" w:space="0" w:color="000000"/>
            </w:tcBorders>
          </w:tcPr>
          <w:p w14:paraId="012D187E" w14:textId="77777777" w:rsidR="00A01273" w:rsidRPr="0001512F" w:rsidRDefault="00A01273" w:rsidP="00A01273">
            <w:pPr>
              <w:pStyle w:val="Heading2"/>
              <w:rPr>
                <w:rFonts w:ascii="Century Gothic" w:hAnsi="Century Gothic" w:cs="Arial"/>
                <w:sz w:val="22"/>
                <w:szCs w:val="22"/>
              </w:rPr>
            </w:pPr>
            <w:r w:rsidRPr="0001512F">
              <w:rPr>
                <w:rFonts w:ascii="Century Gothic" w:hAnsi="Century Gothic" w:cs="Arial"/>
                <w:sz w:val="22"/>
                <w:szCs w:val="22"/>
              </w:rPr>
              <w:t>Evidence –</w:t>
            </w:r>
            <w:r w:rsidR="006359AD" w:rsidRPr="0001512F">
              <w:rPr>
                <w:rFonts w:ascii="Century Gothic" w:hAnsi="Century Gothic" w:cs="Arial"/>
                <w:sz w:val="22"/>
                <w:szCs w:val="22"/>
              </w:rPr>
              <w:t>e.g.,</w:t>
            </w:r>
            <w:r w:rsidRPr="0001512F">
              <w:rPr>
                <w:rFonts w:ascii="Century Gothic" w:hAnsi="Century Gothic" w:cs="Arial"/>
                <w:sz w:val="22"/>
                <w:szCs w:val="22"/>
              </w:rPr>
              <w:t xml:space="preserve"> book titles</w:t>
            </w:r>
          </w:p>
          <w:p w14:paraId="3A114C34" w14:textId="77777777" w:rsidR="006359AD" w:rsidRPr="0001512F" w:rsidRDefault="006359AD" w:rsidP="006359A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4A52F3B" w14:textId="77777777" w:rsidR="006359AD" w:rsidRPr="0001512F" w:rsidRDefault="006359AD" w:rsidP="006359AD">
            <w:pPr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Please only complete this column if you wish to</w:t>
            </w:r>
          </w:p>
        </w:tc>
      </w:tr>
      <w:tr w:rsidR="000C1F75" w:rsidRPr="0001512F" w14:paraId="57D8EB9E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38D0DF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Agriculture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CB1A86C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6696ED8E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472454E0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7C134369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D3E8DC" w14:textId="77777777" w:rsidR="000C1F75" w:rsidRPr="0001512F" w:rsidRDefault="000C1F75" w:rsidP="000C1F7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Climate change &amp; global warming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7991F4E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2852D5F1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0CE659E4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53023D61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0E0D35" w14:textId="77777777" w:rsidR="000C1F75" w:rsidRPr="0001512F" w:rsidRDefault="000C1F75" w:rsidP="000C1F7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Coastal process, landforms &amp; management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81D59AF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79066796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05C0DD9B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7F6948DA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F98350" w14:textId="77777777" w:rsidR="000C1F75" w:rsidRPr="0001512F" w:rsidRDefault="000C1F75" w:rsidP="000C1F75">
            <w:pPr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Development geography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A2F5C11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65EBE75E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2617F045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35D77706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1CBF78" w14:textId="77777777" w:rsidR="000C1F75" w:rsidRPr="0001512F" w:rsidRDefault="000C1F75" w:rsidP="000C1F7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lastRenderedPageBreak/>
              <w:t>Drylands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AEA2434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437BAEEA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7AF2208B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05D43B90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FDE4D8" w14:textId="77777777" w:rsidR="000C1F75" w:rsidRPr="0001512F" w:rsidRDefault="000C1F75" w:rsidP="000C1F7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Economic geography (agriculture/industrial change/transport/trade)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840E6C5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0CE1E52B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51214EAE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3BFF7165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FDA854" w14:textId="77777777" w:rsidR="000C1F75" w:rsidRPr="0001512F" w:rsidRDefault="000C1F75" w:rsidP="000C1F7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Ecosystems/Biomes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32F6E04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5D9C5E93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52E52669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07015D8F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AE1512" w14:textId="77777777" w:rsidR="000C1F75" w:rsidRPr="0001512F" w:rsidRDefault="000C1F75" w:rsidP="000C1F7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Energy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E6B242A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0F5723D2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1D05EA7C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4ED87D1C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EE780" w14:textId="77777777" w:rsidR="000C1F75" w:rsidRPr="0001512F" w:rsidRDefault="000C1F75" w:rsidP="000C1F7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Environmental Issues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BB40E50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7595F3B8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14B3BFF9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22FA2093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448A37" w14:textId="77777777" w:rsidR="000C1F75" w:rsidRPr="0001512F" w:rsidRDefault="000C1F75" w:rsidP="000C1F7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Food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A774129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4C0BB249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77C3860A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512FCC33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C07374" w14:textId="77777777" w:rsidR="000C1F75" w:rsidRPr="0001512F" w:rsidRDefault="000C1F75" w:rsidP="000C1F7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Geomorphology – weathering &amp; erosion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21A10FE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5D0AB0D2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7E2E4C3D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29C979B1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31B9AD1A" w14:textId="77777777" w:rsidR="000C1F75" w:rsidRPr="0001512F" w:rsidRDefault="000C1F75" w:rsidP="000C1F7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Glacial landscapes &amp; processes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B32797D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1A6B8F59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2B670221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0496336E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bottom w:val="single" w:sz="6" w:space="0" w:color="000000"/>
            </w:tcBorders>
          </w:tcPr>
          <w:p w14:paraId="314E3CA4" w14:textId="77777777" w:rsidR="000C1F75" w:rsidRPr="0001512F" w:rsidRDefault="000C1F75" w:rsidP="000C1F7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Globalisation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179220B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3F1BB7E5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256A9300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7DB517CB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3FC0EE" w14:textId="77777777" w:rsidR="000C1F75" w:rsidRPr="0001512F" w:rsidRDefault="000C1F75" w:rsidP="000C1F7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Global governance of the Earth’s Oceans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5D92641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069D6382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5EFF282C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2C2F1C12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5EB198" w14:textId="77777777" w:rsidR="000C1F75" w:rsidRPr="0001512F" w:rsidRDefault="000C1F75" w:rsidP="000C1F7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Hydrology &amp; flooding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6CFEEF4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220F0592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3555807D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466769BE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549E28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Industry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744202D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2B93284E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477DF687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7A5F65A4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50698E" w14:textId="77777777" w:rsidR="000C1F75" w:rsidRPr="0001512F" w:rsidRDefault="000C1F75" w:rsidP="000C1F75">
            <w:pPr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Leisure &amp; tourism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FEE23A9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3DDAD147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0E9B6431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0821D4FD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CB4D79" w14:textId="77777777" w:rsidR="000C1F75" w:rsidRPr="0001512F" w:rsidRDefault="000C1F75" w:rsidP="000C1F75">
            <w:pPr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Natural Hazards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A67EF66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30581118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3D9494EB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04C33748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F4AAAE" w14:textId="77777777" w:rsidR="000C1F75" w:rsidRPr="0001512F" w:rsidRDefault="000C1F75" w:rsidP="000C1F75">
            <w:pPr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Population &amp; migration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944949B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2705A50C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1E9993AE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0C5BF50C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2C7A0E" w14:textId="77777777" w:rsidR="000C1F75" w:rsidRPr="0001512F" w:rsidRDefault="000C1F75" w:rsidP="000C1F75">
            <w:pPr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Poverty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5534E11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77E6B9FD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697A1A9D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67A1DBCA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D47213" w14:textId="77777777" w:rsidR="000C1F75" w:rsidRPr="0001512F" w:rsidRDefault="000C1F75" w:rsidP="000C1F75">
            <w:pPr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Managing resources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7291CE3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7F46366F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43A337D6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0854366C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79C66C" w14:textId="77777777" w:rsidR="000C1F75" w:rsidRPr="0001512F" w:rsidRDefault="000C1F75" w:rsidP="000C1F75">
            <w:pPr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Map skills (Compass points/grid references/symbols/coordinates etc.)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5BE089C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065D0751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39EE5C35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6A803C10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B8868F" w14:textId="77777777" w:rsidR="000C1F75" w:rsidRPr="0001512F" w:rsidRDefault="000C1F75" w:rsidP="000C1F75">
            <w:pPr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Retail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F0ECDB4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35F63D3F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42985EF9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34EB8AB3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8D2833" w14:textId="77777777" w:rsidR="000C1F75" w:rsidRPr="0001512F" w:rsidRDefault="000C1F75" w:rsidP="000C1F75">
            <w:pPr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River processes &amp; landforms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64C0611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6D919656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05414B1F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48DAC142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34D5D6" w14:textId="77777777" w:rsidR="000C1F75" w:rsidRPr="0001512F" w:rsidRDefault="000C1F75" w:rsidP="000C1F75">
            <w:pPr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Urban &amp; rural geography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4FC404B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1C3B5703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2B85D8CC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409E6F4A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34CED5" w14:textId="77777777" w:rsidR="000C1F75" w:rsidRPr="0001512F" w:rsidRDefault="000C1F75" w:rsidP="000C1F75">
            <w:pPr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Settlement patterns &amp; processes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3EF6A4B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12CD7978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6FB9A93D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32D55008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20338A" w14:textId="77777777" w:rsidR="000C1F75" w:rsidRPr="0001512F" w:rsidRDefault="000C1F75" w:rsidP="000C1F75">
            <w:pPr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Sustainable Development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365FDD1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7AC6F5BE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3DCE6A6B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3E53B752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6C0F7C" w14:textId="77777777" w:rsidR="000C1F75" w:rsidRPr="0001512F" w:rsidRDefault="000C1F75" w:rsidP="000C1F75">
            <w:pPr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Tectonic Activity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189AD3F4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06C1EB32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58688F71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677945A9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AC9364" w14:textId="77777777" w:rsidR="000C1F75" w:rsidRPr="0001512F" w:rsidRDefault="000C1F75" w:rsidP="000C1F75">
            <w:pPr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Water &amp; carbon cycles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39F2B8E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3C56EAAF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6D761E67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24CF00DF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724222" w14:textId="77777777" w:rsidR="000C1F75" w:rsidRPr="0001512F" w:rsidRDefault="000C1F75" w:rsidP="000C1F75">
            <w:pPr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Weather &amp; climate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45FCEBE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4A8B384C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59FB9D51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346139B0" w14:textId="77777777" w:rsidR="004E2DC3" w:rsidRPr="0001512F" w:rsidRDefault="004E2DC3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054"/>
        <w:gridCol w:w="1985"/>
        <w:gridCol w:w="1559"/>
        <w:gridCol w:w="3685"/>
      </w:tblGrid>
      <w:tr w:rsidR="00A01273" w:rsidRPr="0001512F" w14:paraId="2B720A86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054" w:type="dxa"/>
            <w:tcBorders>
              <w:top w:val="single" w:sz="6" w:space="0" w:color="000000"/>
              <w:bottom w:val="single" w:sz="6" w:space="0" w:color="000000"/>
            </w:tcBorders>
          </w:tcPr>
          <w:p w14:paraId="10EEE424" w14:textId="77777777" w:rsidR="00A01273" w:rsidRPr="0001512F" w:rsidRDefault="000C1F75" w:rsidP="00A01273">
            <w:pPr>
              <w:pStyle w:val="Heading2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lastRenderedPageBreak/>
              <w:t>Geographical Skills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37B2EC54" w14:textId="77777777" w:rsidR="006359AD" w:rsidRPr="0001512F" w:rsidRDefault="006359AD" w:rsidP="00A01273">
            <w:pPr>
              <w:pStyle w:val="Heading2"/>
              <w:rPr>
                <w:rFonts w:ascii="Century Gothic" w:hAnsi="Century Gothic" w:cs="Arial"/>
                <w:sz w:val="22"/>
                <w:szCs w:val="22"/>
              </w:rPr>
            </w:pPr>
            <w:r w:rsidRPr="0001512F">
              <w:rPr>
                <w:rFonts w:ascii="Century Gothic" w:hAnsi="Century Gothic" w:cs="Arial"/>
                <w:sz w:val="22"/>
                <w:szCs w:val="22"/>
              </w:rPr>
              <w:t>Knowledge Grade</w:t>
            </w:r>
            <w:r w:rsidR="00A01273" w:rsidRPr="0001512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662135A5" w14:textId="77777777" w:rsidR="00A01273" w:rsidRPr="0001512F" w:rsidRDefault="00A01273" w:rsidP="00A01273">
            <w:pPr>
              <w:pStyle w:val="Heading2"/>
              <w:rPr>
                <w:rFonts w:ascii="Century Gothic" w:hAnsi="Century Gothic" w:cs="Arial"/>
                <w:sz w:val="22"/>
                <w:szCs w:val="22"/>
              </w:rPr>
            </w:pPr>
            <w:r w:rsidRPr="0001512F">
              <w:rPr>
                <w:rFonts w:ascii="Century Gothic" w:hAnsi="Century Gothic" w:cs="Arial"/>
                <w:sz w:val="22"/>
                <w:szCs w:val="22"/>
              </w:rPr>
              <w:t>(0-3)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313E0B2" w14:textId="77777777" w:rsidR="00A01273" w:rsidRPr="0001512F" w:rsidRDefault="00E5262C" w:rsidP="00A01273">
            <w:pPr>
              <w:pStyle w:val="Heading2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 w:cs="Arial"/>
                <w:sz w:val="22"/>
                <w:szCs w:val="22"/>
              </w:rPr>
              <w:t>Source of Knowledge (0-3</w:t>
            </w:r>
            <w:r w:rsidR="00A01273" w:rsidRPr="0001512F">
              <w:rPr>
                <w:rFonts w:ascii="Century Gothic" w:hAnsi="Century Gothic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4C9FD9C4" w14:textId="77777777" w:rsidR="00A01273" w:rsidRPr="0001512F" w:rsidRDefault="00A01273" w:rsidP="00A01273">
            <w:pPr>
              <w:pStyle w:val="Heading2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 w:cs="Arial"/>
                <w:sz w:val="22"/>
                <w:szCs w:val="22"/>
              </w:rPr>
              <w:t>Evidence –</w:t>
            </w:r>
            <w:r w:rsidR="006359AD" w:rsidRPr="0001512F">
              <w:rPr>
                <w:rFonts w:ascii="Century Gothic" w:hAnsi="Century Gothic" w:cs="Arial"/>
                <w:sz w:val="22"/>
                <w:szCs w:val="22"/>
              </w:rPr>
              <w:t>e.g.,</w:t>
            </w:r>
            <w:r w:rsidRPr="0001512F">
              <w:rPr>
                <w:rFonts w:ascii="Century Gothic" w:hAnsi="Century Gothic" w:cs="Arial"/>
                <w:sz w:val="22"/>
                <w:szCs w:val="22"/>
              </w:rPr>
              <w:t xml:space="preserve"> book titles</w:t>
            </w:r>
          </w:p>
        </w:tc>
      </w:tr>
      <w:tr w:rsidR="000C1F75" w:rsidRPr="0001512F" w14:paraId="63F6C095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054" w:type="dxa"/>
            <w:tcBorders>
              <w:top w:val="single" w:sz="6" w:space="0" w:color="000000"/>
              <w:bottom w:val="single" w:sz="6" w:space="0" w:color="000000"/>
            </w:tcBorders>
          </w:tcPr>
          <w:p w14:paraId="510A73BF" w14:textId="77777777" w:rsidR="000C1F75" w:rsidRPr="0001512F" w:rsidRDefault="000C1F75" w:rsidP="000C1F7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Using quantitative data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190741A7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466E6049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370A857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72DA270F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054" w:type="dxa"/>
            <w:tcBorders>
              <w:top w:val="single" w:sz="6" w:space="0" w:color="000000"/>
              <w:bottom w:val="single" w:sz="6" w:space="0" w:color="000000"/>
            </w:tcBorders>
          </w:tcPr>
          <w:p w14:paraId="0C471010" w14:textId="77777777" w:rsidR="000C1F75" w:rsidRPr="0001512F" w:rsidRDefault="000C1F75" w:rsidP="000C1F7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Using qualitative data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1D3FF9ED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3A63B0D8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D842DB4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74A88348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054" w:type="dxa"/>
            <w:tcBorders>
              <w:top w:val="single" w:sz="6" w:space="0" w:color="000000"/>
              <w:bottom w:val="single" w:sz="6" w:space="0" w:color="000000"/>
            </w:tcBorders>
          </w:tcPr>
          <w:p w14:paraId="36194E08" w14:textId="77777777" w:rsidR="000C1F75" w:rsidRPr="0001512F" w:rsidRDefault="000C1F75" w:rsidP="000C1F75">
            <w:pPr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Enquiry &amp; research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3D34BD2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5C1072A2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7E0A854B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067DC13F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054" w:type="dxa"/>
            <w:tcBorders>
              <w:top w:val="single" w:sz="6" w:space="0" w:color="000000"/>
              <w:bottom w:val="single" w:sz="6" w:space="0" w:color="000000"/>
            </w:tcBorders>
          </w:tcPr>
          <w:p w14:paraId="7FC156DD" w14:textId="77777777" w:rsidR="000C1F75" w:rsidRPr="0001512F" w:rsidRDefault="000C1F75" w:rsidP="000C1F7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Mapping skills (including GIS)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372E6A46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0AAFE15D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8656FC6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C1F75" w:rsidRPr="0001512F" w14:paraId="58863EC3" w14:textId="77777777" w:rsidTr="0001512F">
        <w:tblPrEx>
          <w:tblCellMar>
            <w:top w:w="0" w:type="dxa"/>
            <w:bottom w:w="0" w:type="dxa"/>
          </w:tblCellMar>
        </w:tblPrEx>
        <w:tc>
          <w:tcPr>
            <w:tcW w:w="7054" w:type="dxa"/>
            <w:tcBorders>
              <w:top w:val="single" w:sz="6" w:space="0" w:color="000000"/>
              <w:bottom w:val="single" w:sz="6" w:space="0" w:color="000000"/>
            </w:tcBorders>
          </w:tcPr>
          <w:p w14:paraId="216B37D9" w14:textId="77777777" w:rsidR="000C1F75" w:rsidRPr="0001512F" w:rsidRDefault="000C1F75" w:rsidP="000C1F75">
            <w:pPr>
              <w:pStyle w:val="Heading3"/>
              <w:rPr>
                <w:rFonts w:ascii="Century Gothic" w:hAnsi="Century Gothic"/>
                <w:sz w:val="22"/>
                <w:szCs w:val="22"/>
              </w:rPr>
            </w:pPr>
            <w:r w:rsidRPr="0001512F">
              <w:rPr>
                <w:rFonts w:ascii="Century Gothic" w:hAnsi="Century Gothic"/>
                <w:sz w:val="22"/>
                <w:szCs w:val="22"/>
              </w:rPr>
              <w:t>Fieldwork techniques, including measurement &amp; questionnaires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294A4EE2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22C0FFC8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612160AA" w14:textId="77777777" w:rsidR="000C1F75" w:rsidRPr="0001512F" w:rsidRDefault="000C1F75" w:rsidP="000C1F7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312292FC" w14:textId="77777777" w:rsidR="00A01273" w:rsidRPr="0001512F" w:rsidRDefault="00A01273">
      <w:pPr>
        <w:rPr>
          <w:rFonts w:ascii="Century Gothic" w:hAnsi="Century Gothic"/>
          <w:b/>
          <w:sz w:val="22"/>
          <w:szCs w:val="22"/>
        </w:rPr>
      </w:pPr>
    </w:p>
    <w:p w14:paraId="166DA6B7" w14:textId="77777777" w:rsidR="00CF1A51" w:rsidRPr="0001512F" w:rsidRDefault="00CF1A51">
      <w:pPr>
        <w:rPr>
          <w:rFonts w:ascii="Century Gothic" w:hAnsi="Century Gothic"/>
          <w:b/>
          <w:sz w:val="22"/>
          <w:szCs w:val="22"/>
        </w:rPr>
      </w:pPr>
    </w:p>
    <w:p w14:paraId="07A173CE" w14:textId="77777777" w:rsidR="004E2DC3" w:rsidRPr="0001512F" w:rsidRDefault="004E2DC3">
      <w:pPr>
        <w:rPr>
          <w:rFonts w:ascii="Century Gothic" w:hAnsi="Century Gothic"/>
          <w:bCs/>
          <w:sz w:val="22"/>
          <w:szCs w:val="22"/>
        </w:rPr>
      </w:pPr>
      <w:r w:rsidRPr="0001512F">
        <w:rPr>
          <w:rFonts w:ascii="Century Gothic" w:hAnsi="Century Gothic"/>
          <w:b/>
          <w:sz w:val="22"/>
          <w:szCs w:val="22"/>
        </w:rPr>
        <w:t xml:space="preserve">Please list any </w:t>
      </w:r>
      <w:r w:rsidR="00D371DF" w:rsidRPr="0001512F">
        <w:rPr>
          <w:rFonts w:ascii="Century Gothic" w:hAnsi="Century Gothic"/>
          <w:b/>
          <w:sz w:val="22"/>
          <w:szCs w:val="22"/>
        </w:rPr>
        <w:t>areas</w:t>
      </w:r>
      <w:r w:rsidRPr="0001512F">
        <w:rPr>
          <w:rFonts w:ascii="Century Gothic" w:hAnsi="Century Gothic"/>
          <w:b/>
          <w:sz w:val="22"/>
          <w:szCs w:val="22"/>
        </w:rPr>
        <w:t xml:space="preserve"> of interest or expertise:</w:t>
      </w:r>
    </w:p>
    <w:p w14:paraId="57E45796" w14:textId="77777777" w:rsidR="004E2DC3" w:rsidRPr="0001512F" w:rsidRDefault="004E2DC3">
      <w:pPr>
        <w:rPr>
          <w:rFonts w:ascii="Century Gothic" w:hAnsi="Century Gothic"/>
          <w:bCs/>
          <w:sz w:val="22"/>
          <w:szCs w:val="22"/>
        </w:rPr>
      </w:pPr>
    </w:p>
    <w:p w14:paraId="6E0106B5" w14:textId="77777777" w:rsidR="004E2DC3" w:rsidRPr="0001512F" w:rsidRDefault="004E2DC3">
      <w:pPr>
        <w:pBdr>
          <w:bottom w:val="single" w:sz="12" w:space="1" w:color="auto"/>
        </w:pBdr>
        <w:rPr>
          <w:rFonts w:ascii="Century Gothic" w:hAnsi="Century Gothic"/>
          <w:bCs/>
          <w:sz w:val="22"/>
          <w:szCs w:val="22"/>
        </w:rPr>
      </w:pPr>
    </w:p>
    <w:p w14:paraId="386B3934" w14:textId="77777777" w:rsidR="004E2DC3" w:rsidRPr="0001512F" w:rsidRDefault="004E2DC3">
      <w:pPr>
        <w:rPr>
          <w:rFonts w:ascii="Century Gothic" w:hAnsi="Century Gothic"/>
          <w:bCs/>
          <w:sz w:val="22"/>
          <w:szCs w:val="22"/>
        </w:rPr>
      </w:pPr>
    </w:p>
    <w:p w14:paraId="047E45A7" w14:textId="77777777" w:rsidR="004E2DC3" w:rsidRPr="0001512F" w:rsidRDefault="004E2DC3">
      <w:pPr>
        <w:rPr>
          <w:rFonts w:ascii="Century Gothic" w:hAnsi="Century Gothic"/>
          <w:bCs/>
          <w:sz w:val="22"/>
          <w:szCs w:val="22"/>
        </w:rPr>
      </w:pPr>
    </w:p>
    <w:p w14:paraId="7B42CF43" w14:textId="77777777" w:rsidR="004E2DC3" w:rsidRPr="0001512F" w:rsidRDefault="004E2DC3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bCs/>
          <w:sz w:val="22"/>
          <w:szCs w:val="22"/>
        </w:rPr>
      </w:pPr>
    </w:p>
    <w:p w14:paraId="4D163500" w14:textId="77777777" w:rsidR="004E2DC3" w:rsidRPr="0001512F" w:rsidRDefault="004E2DC3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bCs/>
          <w:sz w:val="22"/>
          <w:szCs w:val="22"/>
        </w:rPr>
      </w:pPr>
    </w:p>
    <w:p w14:paraId="67FC1DFC" w14:textId="77777777" w:rsidR="004E2DC3" w:rsidRPr="0001512F" w:rsidRDefault="004E2DC3">
      <w:pPr>
        <w:rPr>
          <w:rFonts w:ascii="Century Gothic" w:hAnsi="Century Gothic"/>
          <w:bCs/>
          <w:sz w:val="22"/>
          <w:szCs w:val="22"/>
        </w:rPr>
      </w:pPr>
    </w:p>
    <w:p w14:paraId="4E173658" w14:textId="77777777" w:rsidR="0001512F" w:rsidRPr="0001512F" w:rsidRDefault="0001512F">
      <w:pPr>
        <w:rPr>
          <w:rFonts w:ascii="Century Gothic" w:hAnsi="Century Gothic"/>
          <w:b/>
          <w:sz w:val="22"/>
          <w:szCs w:val="22"/>
        </w:rPr>
      </w:pPr>
    </w:p>
    <w:p w14:paraId="6B8CBA17" w14:textId="77777777" w:rsidR="004E2DC3" w:rsidRPr="0001512F" w:rsidRDefault="004E2DC3">
      <w:pPr>
        <w:rPr>
          <w:rFonts w:ascii="Century Gothic" w:hAnsi="Century Gothic"/>
          <w:b/>
          <w:sz w:val="22"/>
          <w:szCs w:val="22"/>
        </w:rPr>
      </w:pPr>
      <w:r w:rsidRPr="0001512F">
        <w:rPr>
          <w:rFonts w:ascii="Century Gothic" w:hAnsi="Century Gothic"/>
          <w:b/>
          <w:sz w:val="22"/>
          <w:szCs w:val="22"/>
        </w:rPr>
        <w:t>Priorities for developing Subject Knowledge</w:t>
      </w:r>
    </w:p>
    <w:p w14:paraId="10CBE252" w14:textId="77777777" w:rsidR="004E2DC3" w:rsidRPr="0001512F" w:rsidRDefault="004E2DC3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306"/>
      </w:tblGrid>
      <w:tr w:rsidR="004E2DC3" w:rsidRPr="0001512F" w14:paraId="7CE7B1A8" w14:textId="77777777" w:rsidTr="000C1F75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pct15" w:color="auto" w:fill="auto"/>
          </w:tcPr>
          <w:p w14:paraId="78B60EDF" w14:textId="77777777" w:rsidR="004E2DC3" w:rsidRPr="0001512F" w:rsidRDefault="004E2DC3" w:rsidP="0001512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1512F">
              <w:rPr>
                <w:rFonts w:ascii="Century Gothic" w:hAnsi="Century Gothic"/>
                <w:b/>
                <w:sz w:val="22"/>
                <w:szCs w:val="22"/>
              </w:rPr>
              <w:t>Topics</w:t>
            </w:r>
            <w:r w:rsidR="000C1F75" w:rsidRPr="0001512F">
              <w:rPr>
                <w:rFonts w:ascii="Century Gothic" w:hAnsi="Century Gothic"/>
                <w:b/>
                <w:sz w:val="22"/>
                <w:szCs w:val="22"/>
              </w:rPr>
              <w:t>/ themes</w:t>
            </w:r>
            <w:r w:rsidRPr="0001512F">
              <w:rPr>
                <w:rFonts w:ascii="Century Gothic" w:hAnsi="Century Gothic"/>
                <w:b/>
                <w:sz w:val="22"/>
                <w:szCs w:val="22"/>
              </w:rPr>
              <w:t xml:space="preserve"> be targeted</w:t>
            </w:r>
          </w:p>
        </w:tc>
        <w:tc>
          <w:tcPr>
            <w:tcW w:w="10306" w:type="dxa"/>
            <w:shd w:val="pct15" w:color="auto" w:fill="auto"/>
          </w:tcPr>
          <w:p w14:paraId="7B656BDB" w14:textId="77777777" w:rsidR="004E2DC3" w:rsidRPr="0001512F" w:rsidRDefault="004E2DC3" w:rsidP="0001512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1512F">
              <w:rPr>
                <w:rFonts w:ascii="Century Gothic" w:hAnsi="Century Gothic"/>
                <w:b/>
                <w:sz w:val="22"/>
                <w:szCs w:val="22"/>
              </w:rPr>
              <w:t>How I intend to meet targets</w:t>
            </w:r>
          </w:p>
        </w:tc>
      </w:tr>
      <w:tr w:rsidR="004E2DC3" w:rsidRPr="0001512F" w14:paraId="3BEC17FB" w14:textId="77777777" w:rsidTr="00A0127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5F977908" w14:textId="77777777" w:rsidR="004E2DC3" w:rsidRPr="0001512F" w:rsidRDefault="004E2DC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1512F">
              <w:rPr>
                <w:rFonts w:ascii="Century Gothic" w:hAnsi="Century Gothic"/>
                <w:b/>
                <w:sz w:val="22"/>
                <w:szCs w:val="22"/>
              </w:rPr>
              <w:t>1.</w:t>
            </w:r>
          </w:p>
          <w:p w14:paraId="510B239D" w14:textId="77777777" w:rsidR="004E2DC3" w:rsidRPr="0001512F" w:rsidRDefault="004E2DC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362139B" w14:textId="77777777" w:rsidR="004E2DC3" w:rsidRPr="0001512F" w:rsidRDefault="004E2DC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306" w:type="dxa"/>
          </w:tcPr>
          <w:p w14:paraId="5496E56B" w14:textId="77777777" w:rsidR="004E2DC3" w:rsidRPr="0001512F" w:rsidRDefault="004E2DC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E2DC3" w:rsidRPr="0001512F" w14:paraId="4C6C75E4" w14:textId="77777777" w:rsidTr="00A0127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6B60D76A" w14:textId="77777777" w:rsidR="004E2DC3" w:rsidRPr="0001512F" w:rsidRDefault="004E2DC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1512F">
              <w:rPr>
                <w:rFonts w:ascii="Century Gothic" w:hAnsi="Century Gothic"/>
                <w:b/>
                <w:sz w:val="22"/>
                <w:szCs w:val="22"/>
              </w:rPr>
              <w:t>2.</w:t>
            </w:r>
          </w:p>
          <w:p w14:paraId="7D34F889" w14:textId="77777777" w:rsidR="004E2DC3" w:rsidRPr="0001512F" w:rsidRDefault="004E2DC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42FA9DC" w14:textId="77777777" w:rsidR="004E2DC3" w:rsidRPr="0001512F" w:rsidRDefault="004E2DC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306" w:type="dxa"/>
          </w:tcPr>
          <w:p w14:paraId="63945422" w14:textId="77777777" w:rsidR="004E2DC3" w:rsidRPr="0001512F" w:rsidRDefault="004E2DC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4E2DC3" w:rsidRPr="0001512F" w14:paraId="578CBAA2" w14:textId="77777777" w:rsidTr="00A0127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77F387FD" w14:textId="77777777" w:rsidR="004E2DC3" w:rsidRPr="0001512F" w:rsidRDefault="004E2DC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1512F">
              <w:rPr>
                <w:rFonts w:ascii="Century Gothic" w:hAnsi="Century Gothic"/>
                <w:b/>
                <w:sz w:val="22"/>
                <w:szCs w:val="22"/>
              </w:rPr>
              <w:t>3.</w:t>
            </w:r>
          </w:p>
          <w:p w14:paraId="54B4DEC8" w14:textId="77777777" w:rsidR="004E2DC3" w:rsidRPr="0001512F" w:rsidRDefault="004E2DC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9D391D2" w14:textId="77777777" w:rsidR="004E2DC3" w:rsidRPr="0001512F" w:rsidRDefault="004E2DC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306" w:type="dxa"/>
          </w:tcPr>
          <w:p w14:paraId="048E061A" w14:textId="77777777" w:rsidR="004E2DC3" w:rsidRPr="0001512F" w:rsidRDefault="004E2DC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4CE0B29D" w14:textId="77777777" w:rsidR="004E2DC3" w:rsidRPr="0001512F" w:rsidRDefault="004E2DC3" w:rsidP="00B5109C">
      <w:pPr>
        <w:rPr>
          <w:rFonts w:ascii="Century Gothic" w:hAnsi="Century Gothic"/>
          <w:b/>
          <w:sz w:val="24"/>
          <w:szCs w:val="24"/>
        </w:rPr>
      </w:pPr>
    </w:p>
    <w:sectPr w:rsidR="004E2DC3" w:rsidRPr="0001512F" w:rsidSect="00A01273">
      <w:footerReference w:type="even" r:id="rId10"/>
      <w:footerReference w:type="default" r:id="rId11"/>
      <w:pgSz w:w="16838" w:h="11906" w:orient="landscape"/>
      <w:pgMar w:top="1800" w:right="851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FBE9" w14:textId="77777777" w:rsidR="00323437" w:rsidRDefault="00323437">
      <w:r>
        <w:separator/>
      </w:r>
    </w:p>
  </w:endnote>
  <w:endnote w:type="continuationSeparator" w:id="0">
    <w:p w14:paraId="57868218" w14:textId="77777777" w:rsidR="00323437" w:rsidRDefault="0032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FAE6" w14:textId="77777777" w:rsidR="004E2DC3" w:rsidRDefault="004E2D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CA427D" w14:textId="77777777" w:rsidR="004E2DC3" w:rsidRDefault="004E2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90E1" w14:textId="77777777" w:rsidR="004E2DC3" w:rsidRDefault="004E2D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1AB">
      <w:rPr>
        <w:rStyle w:val="PageNumber"/>
        <w:noProof/>
      </w:rPr>
      <w:t>7</w:t>
    </w:r>
    <w:r>
      <w:rPr>
        <w:rStyle w:val="PageNumber"/>
      </w:rPr>
      <w:fldChar w:fldCharType="end"/>
    </w:r>
  </w:p>
  <w:p w14:paraId="18BEB8AB" w14:textId="77777777" w:rsidR="004E2DC3" w:rsidRDefault="004E2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221A" w14:textId="77777777" w:rsidR="00323437" w:rsidRDefault="00323437">
      <w:r>
        <w:separator/>
      </w:r>
    </w:p>
  </w:footnote>
  <w:footnote w:type="continuationSeparator" w:id="0">
    <w:p w14:paraId="72C1B0DA" w14:textId="77777777" w:rsidR="00323437" w:rsidRDefault="0032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1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714B6F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3D47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E266FE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49936652">
    <w:abstractNumId w:val="1"/>
  </w:num>
  <w:num w:numId="2" w16cid:durableId="1113791411">
    <w:abstractNumId w:val="0"/>
  </w:num>
  <w:num w:numId="3" w16cid:durableId="1731221907">
    <w:abstractNumId w:val="3"/>
  </w:num>
  <w:num w:numId="4" w16cid:durableId="323046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9A"/>
    <w:rsid w:val="0001512F"/>
    <w:rsid w:val="000C1F75"/>
    <w:rsid w:val="0017579A"/>
    <w:rsid w:val="002278CF"/>
    <w:rsid w:val="00295EC4"/>
    <w:rsid w:val="00323437"/>
    <w:rsid w:val="00344CC7"/>
    <w:rsid w:val="004E2DC3"/>
    <w:rsid w:val="00621B6D"/>
    <w:rsid w:val="006359AD"/>
    <w:rsid w:val="006D319F"/>
    <w:rsid w:val="008A1A9D"/>
    <w:rsid w:val="0097109C"/>
    <w:rsid w:val="009A5FE4"/>
    <w:rsid w:val="009D2016"/>
    <w:rsid w:val="00A01273"/>
    <w:rsid w:val="00AA41AB"/>
    <w:rsid w:val="00AC1E5E"/>
    <w:rsid w:val="00B04739"/>
    <w:rsid w:val="00B5109C"/>
    <w:rsid w:val="00BD37AB"/>
    <w:rsid w:val="00CF1A51"/>
    <w:rsid w:val="00D371DF"/>
    <w:rsid w:val="00E5262C"/>
    <w:rsid w:val="00E6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61AD0E"/>
  <w15:chartTrackingRefBased/>
  <w15:docId w15:val="{C21F3991-B214-47F0-AB8B-11316C12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A1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1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CC4449A6E244ABCE5CF485D81BB2A" ma:contentTypeVersion="1" ma:contentTypeDescription="Create a new document." ma:contentTypeScope="" ma:versionID="7f29a357b610f3138fb93e7212fff3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40E45F-2F05-4C4E-8151-17EFC695C1FA}"/>
</file>

<file path=customXml/itemProps2.xml><?xml version="1.0" encoding="utf-8"?>
<ds:datastoreItem xmlns:ds="http://schemas.openxmlformats.org/officeDocument/2006/customXml" ds:itemID="{3501A5BD-C591-4806-A33D-EFB687B66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9602A-4E34-4AFD-947B-9570A7A10C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PGCE Secondary History subject Knowledge Audit 1:  September Audit</vt:lpstr>
    </vt:vector>
  </TitlesOfParts>
  <Company>UWIC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PGCE Secondary History subject Knowledge Audit 1:  September Audit</dc:title>
  <dc:subject/>
  <dc:creator>Williams</dc:creator>
  <cp:keywords/>
  <cp:lastModifiedBy>Murray, Karen</cp:lastModifiedBy>
  <cp:revision>2</cp:revision>
  <cp:lastPrinted>2021-09-15T09:57:00Z</cp:lastPrinted>
  <dcterms:created xsi:type="dcterms:W3CDTF">2023-08-04T15:51:00Z</dcterms:created>
  <dcterms:modified xsi:type="dcterms:W3CDTF">2023-08-04T15:51:00Z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0x0101002BBCC4449A6E244ABCE5CF485D81BB2A</vt:lpwstr>
  </property>
  <property fmtid="{D5CDD505-2E9C-101B-9397-08002B2CF9AE}" pid="3" name="Order">
    <vt:r8>47900</vt:r8>
  </property>
  <property fmtid="{D5CDD505-2E9C-101B-9397-08002B2CF9AE}" pid="4" name="xd_Signature">
    <vt:bool>false</vt:bool>
  </property>
  <property fmtid="{D5CDD505-2E9C-101B-9397-08002B2CF9AE}" pid="5" name="SharedWithUsers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