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48444288"/>
        <w:docPartObj>
          <w:docPartGallery w:val="Cover Pages"/>
          <w:docPartUnique/>
        </w:docPartObj>
      </w:sdtPr>
      <w:sdtEndPr>
        <w:rPr>
          <w:noProof/>
        </w:rPr>
      </w:sdtEndPr>
      <w:sdtContent>
        <w:p w14:paraId="203C8B2F" w14:textId="4AA6CC7D" w:rsidR="008808CF" w:rsidRDefault="00767F5E">
          <w:r>
            <w:rPr>
              <w:noProof/>
            </w:rPr>
            <w:drawing>
              <wp:anchor distT="0" distB="0" distL="114300" distR="114300" simplePos="0" relativeHeight="251666944" behindDoc="1" locked="0" layoutInCell="1" allowOverlap="1" wp14:anchorId="32F7E35D" wp14:editId="21FEFE14">
                <wp:simplePos x="0" y="0"/>
                <wp:positionH relativeFrom="column">
                  <wp:posOffset>-907367</wp:posOffset>
                </wp:positionH>
                <wp:positionV relativeFrom="paragraph">
                  <wp:posOffset>-907365</wp:posOffset>
                </wp:positionV>
                <wp:extent cx="7569633" cy="10688564"/>
                <wp:effectExtent l="0" t="0" r="0" b="5080"/>
                <wp:wrapNone/>
                <wp:docPr id="982010133"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10133" name="Picture 1" descr="Diagram, engineering draw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82436" cy="10706642"/>
                        </a:xfrm>
                        <a:prstGeom prst="rect">
                          <a:avLst/>
                        </a:prstGeom>
                      </pic:spPr>
                    </pic:pic>
                  </a:graphicData>
                </a:graphic>
                <wp14:sizeRelH relativeFrom="page">
                  <wp14:pctWidth>0</wp14:pctWidth>
                </wp14:sizeRelH>
                <wp14:sizeRelV relativeFrom="page">
                  <wp14:pctHeight>0</wp14:pctHeight>
                </wp14:sizeRelV>
              </wp:anchor>
            </w:drawing>
          </w:r>
        </w:p>
        <w:p w14:paraId="72A09F0B" w14:textId="6B8439B5" w:rsidR="00986847" w:rsidRDefault="00DA1AF9">
          <w:pPr>
            <w:rPr>
              <w:noProof/>
            </w:rPr>
          </w:pPr>
          <w:r>
            <w:rPr>
              <w:noProof/>
              <w:lang w:eastAsia="en-GB"/>
            </w:rPr>
            <mc:AlternateContent>
              <mc:Choice Requires="wps">
                <w:drawing>
                  <wp:anchor distT="0" distB="0" distL="114300" distR="114300" simplePos="0" relativeHeight="251647488" behindDoc="0" locked="0" layoutInCell="1" allowOverlap="1" wp14:anchorId="7B60B598" wp14:editId="4B48B1DF">
                    <wp:simplePos x="0" y="0"/>
                    <wp:positionH relativeFrom="column">
                      <wp:posOffset>-516835</wp:posOffset>
                    </wp:positionH>
                    <wp:positionV relativeFrom="paragraph">
                      <wp:posOffset>158502</wp:posOffset>
                    </wp:positionV>
                    <wp:extent cx="6532991" cy="633453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532991" cy="6334539"/>
                            </a:xfrm>
                            <a:prstGeom prst="rect">
                              <a:avLst/>
                            </a:prstGeom>
                            <a:noFill/>
                            <a:ln w="6350">
                              <a:noFill/>
                            </a:ln>
                          </wps:spPr>
                          <wps:txbx>
                            <w:txbxContent>
                              <w:p w14:paraId="7ECC5BE3" w14:textId="13798586" w:rsidR="00CB7582" w:rsidRDefault="00CB7582">
                                <w:pPr>
                                  <w:rPr>
                                    <w:rFonts w:ascii="Calibri" w:hAnsi="Calibri" w:cs="Calibri"/>
                                    <w:color w:val="1D3854"/>
                                    <w:sz w:val="96"/>
                                    <w:szCs w:val="96"/>
                                  </w:rPr>
                                </w:pPr>
                                <w:r>
                                  <w:rPr>
                                    <w:rFonts w:ascii="Arial" w:hAnsi="Arial" w:cs="Arial"/>
                                    <w:b/>
                                    <w:bCs/>
                                    <w:color w:val="122F4D"/>
                                    <w:sz w:val="96"/>
                                    <w:szCs w:val="96"/>
                                  </w:rPr>
                                  <w:t>Welcome Week Handbook</w:t>
                                </w:r>
                                <w:r w:rsidR="00BA3698">
                                  <w:rPr>
                                    <w:rFonts w:ascii="Calibri" w:hAnsi="Calibri" w:cs="Calibri"/>
                                    <w:color w:val="1D3854"/>
                                    <w:sz w:val="96"/>
                                    <w:szCs w:val="96"/>
                                  </w:rPr>
                                  <w:t xml:space="preserve"> </w:t>
                                </w:r>
                                <w:r w:rsidR="000821AC">
                                  <w:rPr>
                                    <w:rFonts w:ascii="Calibri" w:hAnsi="Calibri" w:cs="Calibri"/>
                                    <w:color w:val="1D3854"/>
                                    <w:sz w:val="96"/>
                                    <w:szCs w:val="96"/>
                                  </w:rPr>
                                  <w:t>(Postgraduate)</w:t>
                                </w:r>
                              </w:p>
                              <w:p w14:paraId="1AD485F0" w14:textId="77777777" w:rsidR="00CB7582" w:rsidRDefault="00CB7582" w:rsidP="00BD4D00">
                                <w:pPr>
                                  <w:rPr>
                                    <w:rFonts w:ascii="Arial" w:hAnsi="Arial" w:cs="Arial"/>
                                    <w:color w:val="122F4D"/>
                                    <w:sz w:val="72"/>
                                    <w:szCs w:val="72"/>
                                  </w:rPr>
                                </w:pPr>
                              </w:p>
                              <w:p w14:paraId="4E2794CA" w14:textId="61425612" w:rsidR="00CB7582" w:rsidRPr="00AE4B4E" w:rsidRDefault="000821AC" w:rsidP="00BD4D00">
                                <w:pPr>
                                  <w:rPr>
                                    <w:rFonts w:ascii="Calibri" w:hAnsi="Calibri" w:cs="Calibri"/>
                                    <w:b/>
                                    <w:bCs/>
                                    <w:color w:val="DDA503"/>
                                    <w:sz w:val="32"/>
                                    <w:szCs w:val="32"/>
                                  </w:rPr>
                                </w:pPr>
                                <w:r w:rsidRPr="00AE4B4E">
                                  <w:rPr>
                                    <w:rFonts w:ascii="Arial" w:hAnsi="Arial" w:cs="Arial"/>
                                    <w:b/>
                                    <w:bCs/>
                                    <w:color w:val="122F4D"/>
                                    <w:sz w:val="32"/>
                                    <w:szCs w:val="32"/>
                                  </w:rPr>
                                  <w:t xml:space="preserve">Master of Business Administration (MBA) and Pathways </w:t>
                                </w:r>
                              </w:p>
                              <w:p w14:paraId="671537DF" w14:textId="5E0ABFA4" w:rsidR="00BD4D00" w:rsidRPr="00BD4D00" w:rsidRDefault="00CB7582" w:rsidP="00BD4D00">
                                <w:pPr>
                                  <w:rPr>
                                    <w:rFonts w:ascii="Calibri" w:hAnsi="Calibri" w:cs="Calibri"/>
                                    <w:color w:val="DDA503"/>
                                    <w:sz w:val="76"/>
                                    <w:szCs w:val="76"/>
                                  </w:rPr>
                                </w:pPr>
                                <w:r>
                                  <w:rPr>
                                    <w:rFonts w:ascii="Calibri" w:hAnsi="Calibri" w:cs="Calibri"/>
                                    <w:color w:val="DDA503"/>
                                    <w:sz w:val="76"/>
                                    <w:szCs w:val="76"/>
                                  </w:rPr>
                                  <w:t>Cardiff School of</w:t>
                                </w:r>
                                <w:r w:rsidR="00AE4B4E">
                                  <w:rPr>
                                    <w:rFonts w:ascii="Calibri" w:hAnsi="Calibri" w:cs="Calibri"/>
                                    <w:color w:val="DDA503"/>
                                    <w:sz w:val="76"/>
                                    <w:szCs w:val="76"/>
                                  </w:rPr>
                                  <w:t xml:space="preserve"> Management </w:t>
                                </w:r>
                                <w:r>
                                  <w:rPr>
                                    <w:rFonts w:ascii="Calibri" w:hAnsi="Calibri" w:cs="Calibri"/>
                                    <w:color w:val="DDA503"/>
                                    <w:sz w:val="76"/>
                                    <w:szCs w:val="76"/>
                                  </w:rPr>
                                  <w:t xml:space="preserve"> </w:t>
                                </w:r>
                              </w:p>
                              <w:p w14:paraId="24C9A6EA" w14:textId="77777777" w:rsidR="00BD4D00" w:rsidRDefault="00BD4D00" w:rsidP="00DA1AF9">
                                <w:pPr>
                                  <w:rPr>
                                    <w:rFonts w:ascii="Calibri" w:hAnsi="Calibri" w:cs="Calibri"/>
                                    <w:b/>
                                    <w:bCs/>
                                    <w:color w:val="1D3854"/>
                                    <w:sz w:val="96"/>
                                    <w:szCs w:val="96"/>
                                  </w:rPr>
                                </w:pPr>
                              </w:p>
                              <w:p w14:paraId="4A83A9D4" w14:textId="77777777" w:rsidR="00BD4D00" w:rsidRPr="00BD4D00" w:rsidRDefault="00BD4D00" w:rsidP="00DA1AF9">
                                <w:pPr>
                                  <w:rPr>
                                    <w:rFonts w:ascii="Calibri" w:hAnsi="Calibri" w:cs="Calibri"/>
                                    <w:b/>
                                    <w:bCs/>
                                    <w:color w:val="1D3854"/>
                                    <w:sz w:val="96"/>
                                    <w:szCs w:val="96"/>
                                  </w:rPr>
                                </w:pPr>
                              </w:p>
                              <w:p w14:paraId="04E10DA2" w14:textId="6B702F75" w:rsidR="00DA1AF9" w:rsidRDefault="00DA1AF9">
                                <w:pPr>
                                  <w:rPr>
                                    <w:rFonts w:ascii="Calibri" w:hAnsi="Calibri" w:cs="Calibri"/>
                                    <w:b/>
                                    <w:bCs/>
                                    <w:sz w:val="96"/>
                                    <w:szCs w:val="96"/>
                                  </w:rPr>
                                </w:pPr>
                              </w:p>
                              <w:p w14:paraId="49D99C9B" w14:textId="5B3F15CF" w:rsidR="00BE0F49" w:rsidRDefault="00BE0F49">
                                <w:pPr>
                                  <w:rPr>
                                    <w:rFonts w:ascii="Calibri" w:hAnsi="Calibri" w:cs="Calibri"/>
                                    <w:b/>
                                    <w:bCs/>
                                    <w:sz w:val="96"/>
                                    <w:szCs w:val="96"/>
                                  </w:rPr>
                                </w:pPr>
                              </w:p>
                              <w:p w14:paraId="32487331" w14:textId="77777777" w:rsidR="00BE0F49" w:rsidRPr="00DA1AF9" w:rsidRDefault="00BE0F49">
                                <w:pPr>
                                  <w:rPr>
                                    <w:rFonts w:ascii="Calibri" w:hAnsi="Calibri" w:cs="Calibri"/>
                                    <w:b/>
                                    <w:bCs/>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0B598" id="_x0000_t202" coordsize="21600,21600" o:spt="202" path="m,l,21600r21600,l21600,xe">
                    <v:stroke joinstyle="miter"/>
                    <v:path gradientshapeok="t" o:connecttype="rect"/>
                  </v:shapetype>
                  <v:shape id="Text Box 10" o:spid="_x0000_s1026" type="#_x0000_t202" style="position:absolute;margin-left:-40.7pt;margin-top:12.5pt;width:514.4pt;height:498.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1CFgIAAC0EAAAOAAAAZHJzL2Uyb0RvYy54bWysU01v2zAMvQ/YfxB0X5zvLUacImuRYUDR&#10;FkiHnhVZig1IoiYpsbNfP0p2PtDtNOxCUyL9SL5HLe9archROF+DKehoMKREGA5lbfYF/fG6+fSF&#10;Eh+YKZkCIwp6Ep7erT5+WDY2F2OoQJXCEQQxPm9sQasQbJ5lnldCMz8AKwwGJTjNAh7dPisdaxBd&#10;q2w8HM6zBlxpHXDhPd4+dEG6SvhSCh6epfQiEFVQ7C0k65LdRZutlizfO2armvdtsH/oQrPaYNEL&#10;1AMLjBxc/QeUrrkDDzIMOOgMpKy5SDPgNKPhu2m2FbMizYLkeHuhyf8/WP503NoXR0L7FVoUMBLS&#10;WJ97vIzztNLp+MVOCcaRwtOFNtEGwvFyPpuMF4sRJRxj88lkOpssIk52/d06H74J0CQ6BXWoS6KL&#10;HR996FLPKbGagU2tVNJGGdJE1Nkw/XCJILgyWOPabPRCu2v7CXZQnnAwB53m3vJNjcUfmQ8vzKHI&#10;OAsubnhGIxVgEeg9Sipwv/52H/ORe4xS0uDSFNT/PDAnKFHfDaqyGE2nccvSYTr7PMaDu43sbiPm&#10;oO8B9xKZw+6SG/ODOrvSgX7D/V7HqhhihmPtgoazex+6Vcb3wcV6nZJwrywLj2ZreYSOdEZqX9s3&#10;5mzPf0DpnuC8Xix/J0OX2wmxPgSQddIoEtyx2vOOO5lU7t9PXPrbc8q6vvLVbwAAAP//AwBQSwME&#10;FAAGAAgAAAAhAGJ9AXLiAAAACwEAAA8AAABkcnMvZG93bnJldi54bWxMj01PwkAQhu8m/ofNmHiD&#10;LRvAUrolpAkxMXoAuXjbdoe2cT9qd4Hqr3c84XFmnrzzvPlmtIZdcAiddxJm0wQYutrrzjUSju+7&#10;SQosROW0Mt6hhG8MsCnu73KVaX91e7wcYsMoxIVMSWhj7DPOQ92iVWHqe3R0O/nBqkjj0HA9qCuF&#10;W8NFkiy5VZ2jD63qsWyx/jycrYSXcvem9pWw6Y8pn19P2/7r+LGQ8vFh3K6BRRzjDYY/fVKHgpwq&#10;f3Y6MCNhks7mhEoQC+pEwGr+RIuKyESIJfAi5/87FL8AAAD//wMAUEsBAi0AFAAGAAgAAAAhALaD&#10;OJL+AAAA4QEAABMAAAAAAAAAAAAAAAAAAAAAAFtDb250ZW50X1R5cGVzXS54bWxQSwECLQAUAAYA&#10;CAAAACEAOP0h/9YAAACUAQAACwAAAAAAAAAAAAAAAAAvAQAAX3JlbHMvLnJlbHNQSwECLQAUAAYA&#10;CAAAACEA7rZ9QhYCAAAtBAAADgAAAAAAAAAAAAAAAAAuAgAAZHJzL2Uyb0RvYy54bWxQSwECLQAU&#10;AAYACAAAACEAYn0BcuIAAAALAQAADwAAAAAAAAAAAAAAAABwBAAAZHJzL2Rvd25yZXYueG1sUEsF&#10;BgAAAAAEAAQA8wAAAH8FAAAAAA==&#10;" filled="f" stroked="f" strokeweight=".5pt">
                    <v:textbox>
                      <w:txbxContent>
                        <w:p w14:paraId="7ECC5BE3" w14:textId="13798586" w:rsidR="00CB7582" w:rsidRDefault="00CB7582">
                          <w:pPr>
                            <w:rPr>
                              <w:rFonts w:ascii="Calibri" w:hAnsi="Calibri" w:cs="Calibri"/>
                              <w:color w:val="1D3854"/>
                              <w:sz w:val="96"/>
                              <w:szCs w:val="96"/>
                            </w:rPr>
                          </w:pPr>
                          <w:r>
                            <w:rPr>
                              <w:rFonts w:ascii="Arial" w:hAnsi="Arial" w:cs="Arial"/>
                              <w:b/>
                              <w:bCs/>
                              <w:color w:val="122F4D"/>
                              <w:sz w:val="96"/>
                              <w:szCs w:val="96"/>
                            </w:rPr>
                            <w:t>Welcome Week Handbook</w:t>
                          </w:r>
                          <w:r w:rsidR="00BA3698">
                            <w:rPr>
                              <w:rFonts w:ascii="Calibri" w:hAnsi="Calibri" w:cs="Calibri"/>
                              <w:color w:val="1D3854"/>
                              <w:sz w:val="96"/>
                              <w:szCs w:val="96"/>
                            </w:rPr>
                            <w:t xml:space="preserve"> </w:t>
                          </w:r>
                          <w:r w:rsidR="000821AC">
                            <w:rPr>
                              <w:rFonts w:ascii="Calibri" w:hAnsi="Calibri" w:cs="Calibri"/>
                              <w:color w:val="1D3854"/>
                              <w:sz w:val="96"/>
                              <w:szCs w:val="96"/>
                            </w:rPr>
                            <w:t>(Postgraduate)</w:t>
                          </w:r>
                        </w:p>
                        <w:p w14:paraId="1AD485F0" w14:textId="77777777" w:rsidR="00CB7582" w:rsidRDefault="00CB7582" w:rsidP="00BD4D00">
                          <w:pPr>
                            <w:rPr>
                              <w:rFonts w:ascii="Arial" w:hAnsi="Arial" w:cs="Arial"/>
                              <w:color w:val="122F4D"/>
                              <w:sz w:val="72"/>
                              <w:szCs w:val="72"/>
                            </w:rPr>
                          </w:pPr>
                        </w:p>
                        <w:p w14:paraId="4E2794CA" w14:textId="61425612" w:rsidR="00CB7582" w:rsidRPr="00AE4B4E" w:rsidRDefault="000821AC" w:rsidP="00BD4D00">
                          <w:pPr>
                            <w:rPr>
                              <w:rFonts w:ascii="Calibri" w:hAnsi="Calibri" w:cs="Calibri"/>
                              <w:b/>
                              <w:bCs/>
                              <w:color w:val="DDA503"/>
                              <w:sz w:val="32"/>
                              <w:szCs w:val="32"/>
                            </w:rPr>
                          </w:pPr>
                          <w:r w:rsidRPr="00AE4B4E">
                            <w:rPr>
                              <w:rFonts w:ascii="Arial" w:hAnsi="Arial" w:cs="Arial"/>
                              <w:b/>
                              <w:bCs/>
                              <w:color w:val="122F4D"/>
                              <w:sz w:val="32"/>
                              <w:szCs w:val="32"/>
                            </w:rPr>
                            <w:t xml:space="preserve">Master of Business Administration (MBA) and Pathways </w:t>
                          </w:r>
                        </w:p>
                        <w:p w14:paraId="671537DF" w14:textId="5E0ABFA4" w:rsidR="00BD4D00" w:rsidRPr="00BD4D00" w:rsidRDefault="00CB7582" w:rsidP="00BD4D00">
                          <w:pPr>
                            <w:rPr>
                              <w:rFonts w:ascii="Calibri" w:hAnsi="Calibri" w:cs="Calibri"/>
                              <w:color w:val="DDA503"/>
                              <w:sz w:val="76"/>
                              <w:szCs w:val="76"/>
                            </w:rPr>
                          </w:pPr>
                          <w:r>
                            <w:rPr>
                              <w:rFonts w:ascii="Calibri" w:hAnsi="Calibri" w:cs="Calibri"/>
                              <w:color w:val="DDA503"/>
                              <w:sz w:val="76"/>
                              <w:szCs w:val="76"/>
                            </w:rPr>
                            <w:t>Cardiff School of</w:t>
                          </w:r>
                          <w:r w:rsidR="00AE4B4E">
                            <w:rPr>
                              <w:rFonts w:ascii="Calibri" w:hAnsi="Calibri" w:cs="Calibri"/>
                              <w:color w:val="DDA503"/>
                              <w:sz w:val="76"/>
                              <w:szCs w:val="76"/>
                            </w:rPr>
                            <w:t xml:space="preserve"> Management </w:t>
                          </w:r>
                          <w:r>
                            <w:rPr>
                              <w:rFonts w:ascii="Calibri" w:hAnsi="Calibri" w:cs="Calibri"/>
                              <w:color w:val="DDA503"/>
                              <w:sz w:val="76"/>
                              <w:szCs w:val="76"/>
                            </w:rPr>
                            <w:t xml:space="preserve"> </w:t>
                          </w:r>
                        </w:p>
                        <w:p w14:paraId="24C9A6EA" w14:textId="77777777" w:rsidR="00BD4D00" w:rsidRDefault="00BD4D00" w:rsidP="00DA1AF9">
                          <w:pPr>
                            <w:rPr>
                              <w:rFonts w:ascii="Calibri" w:hAnsi="Calibri" w:cs="Calibri"/>
                              <w:b/>
                              <w:bCs/>
                              <w:color w:val="1D3854"/>
                              <w:sz w:val="96"/>
                              <w:szCs w:val="96"/>
                            </w:rPr>
                          </w:pPr>
                        </w:p>
                        <w:p w14:paraId="4A83A9D4" w14:textId="77777777" w:rsidR="00BD4D00" w:rsidRPr="00BD4D00" w:rsidRDefault="00BD4D00" w:rsidP="00DA1AF9">
                          <w:pPr>
                            <w:rPr>
                              <w:rFonts w:ascii="Calibri" w:hAnsi="Calibri" w:cs="Calibri"/>
                              <w:b/>
                              <w:bCs/>
                              <w:color w:val="1D3854"/>
                              <w:sz w:val="96"/>
                              <w:szCs w:val="96"/>
                            </w:rPr>
                          </w:pPr>
                        </w:p>
                        <w:p w14:paraId="04E10DA2" w14:textId="6B702F75" w:rsidR="00DA1AF9" w:rsidRDefault="00DA1AF9">
                          <w:pPr>
                            <w:rPr>
                              <w:rFonts w:ascii="Calibri" w:hAnsi="Calibri" w:cs="Calibri"/>
                              <w:b/>
                              <w:bCs/>
                              <w:sz w:val="96"/>
                              <w:szCs w:val="96"/>
                            </w:rPr>
                          </w:pPr>
                        </w:p>
                        <w:p w14:paraId="49D99C9B" w14:textId="5B3F15CF" w:rsidR="00BE0F49" w:rsidRDefault="00BE0F49">
                          <w:pPr>
                            <w:rPr>
                              <w:rFonts w:ascii="Calibri" w:hAnsi="Calibri" w:cs="Calibri"/>
                              <w:b/>
                              <w:bCs/>
                              <w:sz w:val="96"/>
                              <w:szCs w:val="96"/>
                            </w:rPr>
                          </w:pPr>
                        </w:p>
                        <w:p w14:paraId="32487331" w14:textId="77777777" w:rsidR="00BE0F49" w:rsidRPr="00DA1AF9" w:rsidRDefault="00BE0F49">
                          <w:pPr>
                            <w:rPr>
                              <w:rFonts w:ascii="Calibri" w:hAnsi="Calibri" w:cs="Calibri"/>
                              <w:b/>
                              <w:bCs/>
                              <w:sz w:val="96"/>
                              <w:szCs w:val="96"/>
                            </w:rPr>
                          </w:pPr>
                        </w:p>
                      </w:txbxContent>
                    </v:textbox>
                  </v:shape>
                </w:pict>
              </mc:Fallback>
            </mc:AlternateContent>
          </w:r>
          <w:r w:rsidR="008808CF">
            <w:rPr>
              <w:noProof/>
            </w:rPr>
            <w:br w:type="page"/>
          </w:r>
        </w:p>
      </w:sdtContent>
    </w:sdt>
    <w:p w14:paraId="4E4416F7" w14:textId="21A253D4" w:rsidR="00BD4D00" w:rsidRDefault="00BD4D00">
      <w:pPr>
        <w:rPr>
          <w:color w:val="000000" w:themeColor="text1"/>
        </w:rPr>
      </w:pPr>
    </w:p>
    <w:p w14:paraId="6B76B97D" w14:textId="44B6E992" w:rsidR="00CB7582" w:rsidRDefault="00CB7582">
      <w:pPr>
        <w:rPr>
          <w:color w:val="000000" w:themeColor="text1"/>
        </w:rPr>
      </w:pPr>
    </w:p>
    <w:p w14:paraId="71665F4A" w14:textId="77777777" w:rsidR="00CB7582" w:rsidRPr="00EA65A7" w:rsidRDefault="00CB7582" w:rsidP="005825C3">
      <w:pPr>
        <w:pStyle w:val="Heading1"/>
      </w:pPr>
      <w:r w:rsidRPr="00EA65A7">
        <w:t>Contents</w:t>
      </w:r>
    </w:p>
    <w:tbl>
      <w:tblPr>
        <w:tblStyle w:val="GridTable2"/>
        <w:tblW w:w="0" w:type="auto"/>
        <w:tblLook w:val="04A0" w:firstRow="1" w:lastRow="0" w:firstColumn="1" w:lastColumn="0" w:noHBand="0" w:noVBand="1"/>
      </w:tblPr>
      <w:tblGrid>
        <w:gridCol w:w="6413"/>
        <w:gridCol w:w="1096"/>
      </w:tblGrid>
      <w:tr w:rsidR="00CB7582" w14:paraId="2C392877" w14:textId="77777777" w:rsidTr="00EA65A7">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413" w:type="dxa"/>
          </w:tcPr>
          <w:p w14:paraId="7F628D7E" w14:textId="08D8C387" w:rsidR="00CB7582" w:rsidRPr="00B04A10" w:rsidRDefault="00CB7582" w:rsidP="00854405">
            <w:pPr>
              <w:pStyle w:val="Heading3"/>
              <w:spacing w:line="360" w:lineRule="auto"/>
              <w:rPr>
                <w:color w:val="133350"/>
                <w:sz w:val="32"/>
                <w:szCs w:val="32"/>
                <w:lang w:val="en-US"/>
              </w:rPr>
            </w:pPr>
            <w:r w:rsidRPr="00EA65A7">
              <w:rPr>
                <w:sz w:val="32"/>
                <w:szCs w:val="32"/>
                <w:lang w:val="en-US"/>
              </w:rPr>
              <w:t>Introduction</w:t>
            </w:r>
          </w:p>
        </w:tc>
        <w:tc>
          <w:tcPr>
            <w:tcW w:w="1096" w:type="dxa"/>
          </w:tcPr>
          <w:p w14:paraId="02DB2578" w14:textId="3883D045" w:rsidR="00CB7582" w:rsidRPr="00B1515C" w:rsidRDefault="00866D04" w:rsidP="00854405">
            <w:pPr>
              <w:pStyle w:val="Heading3"/>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133350"/>
                <w:sz w:val="32"/>
                <w:szCs w:val="32"/>
                <w:lang w:val="en-US"/>
              </w:rPr>
            </w:pPr>
            <w:r>
              <w:rPr>
                <w:b w:val="0"/>
                <w:bCs w:val="0"/>
                <w:color w:val="133350"/>
                <w:sz w:val="32"/>
                <w:szCs w:val="32"/>
                <w:lang w:val="en-US"/>
              </w:rPr>
              <w:t>2</w:t>
            </w:r>
          </w:p>
        </w:tc>
      </w:tr>
      <w:tr w:rsidR="00CB7582" w14:paraId="10047AF6" w14:textId="77777777" w:rsidTr="00EA65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413" w:type="dxa"/>
          </w:tcPr>
          <w:p w14:paraId="27D215BB" w14:textId="77777777" w:rsidR="00CB7582" w:rsidRPr="00031C7E" w:rsidRDefault="00CB7582" w:rsidP="00854405">
            <w:pPr>
              <w:pStyle w:val="Heading3"/>
              <w:spacing w:line="360" w:lineRule="auto"/>
              <w:rPr>
                <w:color w:val="133350"/>
                <w:lang w:val="en-US"/>
              </w:rPr>
            </w:pPr>
            <w:r w:rsidRPr="00031C7E">
              <w:rPr>
                <w:color w:val="133350"/>
                <w:sz w:val="32"/>
                <w:szCs w:val="32"/>
                <w:lang w:val="en-US"/>
              </w:rPr>
              <w:t xml:space="preserve">Essential Information </w:t>
            </w:r>
          </w:p>
        </w:tc>
        <w:tc>
          <w:tcPr>
            <w:tcW w:w="1096" w:type="dxa"/>
          </w:tcPr>
          <w:p w14:paraId="41986FC4" w14:textId="228508C4" w:rsidR="00CB7582" w:rsidRPr="00B04A10" w:rsidRDefault="00B3309D" w:rsidP="00854405">
            <w:pPr>
              <w:pStyle w:val="Heading3"/>
              <w:spacing w:line="360" w:lineRule="auto"/>
              <w:jc w:val="center"/>
              <w:cnfStyle w:val="000000100000" w:firstRow="0" w:lastRow="0" w:firstColumn="0" w:lastColumn="0" w:oddVBand="0" w:evenVBand="0" w:oddHBand="1" w:evenHBand="0" w:firstRowFirstColumn="0" w:firstRowLastColumn="0" w:lastRowFirstColumn="0" w:lastRowLastColumn="0"/>
              <w:rPr>
                <w:color w:val="133350"/>
                <w:sz w:val="32"/>
                <w:szCs w:val="32"/>
                <w:lang w:val="en-US"/>
              </w:rPr>
            </w:pPr>
            <w:r>
              <w:rPr>
                <w:color w:val="133350"/>
                <w:sz w:val="32"/>
                <w:szCs w:val="32"/>
                <w:lang w:val="en-US"/>
              </w:rPr>
              <w:t>3</w:t>
            </w:r>
          </w:p>
        </w:tc>
      </w:tr>
      <w:tr w:rsidR="00CB7582" w14:paraId="34C62196" w14:textId="77777777" w:rsidTr="00EA65A7">
        <w:trPr>
          <w:trHeight w:val="239"/>
        </w:trPr>
        <w:tc>
          <w:tcPr>
            <w:cnfStyle w:val="001000000000" w:firstRow="0" w:lastRow="0" w:firstColumn="1" w:lastColumn="0" w:oddVBand="0" w:evenVBand="0" w:oddHBand="0" w:evenHBand="0" w:firstRowFirstColumn="0" w:firstRowLastColumn="0" w:lastRowFirstColumn="0" w:lastRowLastColumn="0"/>
            <w:tcW w:w="6413" w:type="dxa"/>
          </w:tcPr>
          <w:p w14:paraId="16EDF128" w14:textId="79F9A4E3" w:rsidR="00CB7582" w:rsidRPr="00B04A10" w:rsidRDefault="00B3309D" w:rsidP="00854405">
            <w:pPr>
              <w:pStyle w:val="Heading3"/>
              <w:spacing w:line="360" w:lineRule="auto"/>
              <w:rPr>
                <w:color w:val="133350"/>
                <w:lang w:val="en-US"/>
              </w:rPr>
            </w:pPr>
            <w:r>
              <w:rPr>
                <w:sz w:val="32"/>
                <w:szCs w:val="32"/>
                <w:lang w:val="en-US"/>
              </w:rPr>
              <w:t xml:space="preserve">MBA </w:t>
            </w:r>
            <w:r w:rsidR="00825835">
              <w:rPr>
                <w:sz w:val="32"/>
                <w:szCs w:val="32"/>
                <w:lang w:val="en-US"/>
              </w:rPr>
              <w:t>and MBA Pathway Programme Structure</w:t>
            </w:r>
          </w:p>
        </w:tc>
        <w:tc>
          <w:tcPr>
            <w:tcW w:w="1096" w:type="dxa"/>
          </w:tcPr>
          <w:p w14:paraId="41495171" w14:textId="65CBBFB9" w:rsidR="00CB7582" w:rsidRPr="00D1417D" w:rsidRDefault="00825835" w:rsidP="00854405">
            <w:pPr>
              <w:pStyle w:val="Heading3"/>
              <w:spacing w:line="360" w:lineRule="auto"/>
              <w:jc w:val="center"/>
              <w:cnfStyle w:val="000000000000" w:firstRow="0" w:lastRow="0" w:firstColumn="0" w:lastColumn="0" w:oddVBand="0" w:evenVBand="0" w:oddHBand="0" w:evenHBand="0" w:firstRowFirstColumn="0" w:firstRowLastColumn="0" w:lastRowFirstColumn="0" w:lastRowLastColumn="0"/>
              <w:rPr>
                <w:sz w:val="32"/>
                <w:szCs w:val="32"/>
                <w:lang w:val="en-US"/>
              </w:rPr>
            </w:pPr>
            <w:r>
              <w:rPr>
                <w:sz w:val="32"/>
                <w:szCs w:val="32"/>
                <w:lang w:val="en-US"/>
              </w:rPr>
              <w:t>4</w:t>
            </w:r>
          </w:p>
        </w:tc>
      </w:tr>
      <w:tr w:rsidR="00CB7582" w14:paraId="5549821A" w14:textId="77777777" w:rsidTr="00EA65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413" w:type="dxa"/>
          </w:tcPr>
          <w:p w14:paraId="3003408C" w14:textId="77777777" w:rsidR="00CB7582" w:rsidRPr="00B04A10" w:rsidRDefault="00CB7582" w:rsidP="00854405">
            <w:pPr>
              <w:pStyle w:val="Heading3"/>
              <w:spacing w:line="360" w:lineRule="auto"/>
              <w:rPr>
                <w:color w:val="133350"/>
                <w:lang w:val="en-US"/>
              </w:rPr>
            </w:pPr>
            <w:r w:rsidRPr="00B04A10">
              <w:rPr>
                <w:color w:val="133350"/>
                <w:sz w:val="32"/>
                <w:szCs w:val="32"/>
                <w:lang w:val="en-US"/>
              </w:rPr>
              <w:t xml:space="preserve">Welcome Week </w:t>
            </w:r>
          </w:p>
        </w:tc>
        <w:tc>
          <w:tcPr>
            <w:tcW w:w="1096" w:type="dxa"/>
          </w:tcPr>
          <w:p w14:paraId="07D01886" w14:textId="3DB66007" w:rsidR="00CB7582" w:rsidRPr="00D1417D" w:rsidRDefault="008E682E" w:rsidP="00854405">
            <w:pPr>
              <w:pStyle w:val="Heading3"/>
              <w:spacing w:line="360" w:lineRule="auto"/>
              <w:jc w:val="center"/>
              <w:cnfStyle w:val="000000100000" w:firstRow="0" w:lastRow="0" w:firstColumn="0" w:lastColumn="0" w:oddVBand="0" w:evenVBand="0" w:oddHBand="1" w:evenHBand="0" w:firstRowFirstColumn="0" w:firstRowLastColumn="0" w:lastRowFirstColumn="0" w:lastRowLastColumn="0"/>
              <w:rPr>
                <w:sz w:val="32"/>
                <w:szCs w:val="32"/>
                <w:lang w:val="en-US"/>
              </w:rPr>
            </w:pPr>
            <w:r>
              <w:rPr>
                <w:sz w:val="32"/>
                <w:szCs w:val="32"/>
                <w:lang w:val="en-US"/>
              </w:rPr>
              <w:t>8</w:t>
            </w:r>
          </w:p>
        </w:tc>
      </w:tr>
      <w:tr w:rsidR="00CB7582" w14:paraId="437421A8" w14:textId="77777777" w:rsidTr="00EA65A7">
        <w:trPr>
          <w:trHeight w:val="245"/>
        </w:trPr>
        <w:tc>
          <w:tcPr>
            <w:cnfStyle w:val="001000000000" w:firstRow="0" w:lastRow="0" w:firstColumn="1" w:lastColumn="0" w:oddVBand="0" w:evenVBand="0" w:oddHBand="0" w:evenHBand="0" w:firstRowFirstColumn="0" w:firstRowLastColumn="0" w:lastRowFirstColumn="0" w:lastRowLastColumn="0"/>
            <w:tcW w:w="6413" w:type="dxa"/>
          </w:tcPr>
          <w:p w14:paraId="00110CD8" w14:textId="611318C9" w:rsidR="00CB7582" w:rsidRPr="0072512D" w:rsidRDefault="008E682E" w:rsidP="00854405">
            <w:pPr>
              <w:pStyle w:val="Heading3"/>
              <w:spacing w:line="360" w:lineRule="auto"/>
              <w:rPr>
                <w:color w:val="FFFFFF" w:themeColor="background1"/>
                <w:lang w:val="en-US"/>
              </w:rPr>
            </w:pPr>
            <w:r>
              <w:rPr>
                <w:sz w:val="32"/>
                <w:szCs w:val="32"/>
                <w:lang w:val="en-US"/>
              </w:rPr>
              <w:t>MBA Induction Week Timetable</w:t>
            </w:r>
          </w:p>
        </w:tc>
        <w:tc>
          <w:tcPr>
            <w:tcW w:w="1096" w:type="dxa"/>
          </w:tcPr>
          <w:p w14:paraId="29267570" w14:textId="16FBAF4F" w:rsidR="00CB7582" w:rsidRPr="00D1417D" w:rsidRDefault="008E682E" w:rsidP="00854405">
            <w:pPr>
              <w:pStyle w:val="Heading3"/>
              <w:spacing w:line="360" w:lineRule="auto"/>
              <w:jc w:val="center"/>
              <w:cnfStyle w:val="000000000000" w:firstRow="0" w:lastRow="0" w:firstColumn="0" w:lastColumn="0" w:oddVBand="0" w:evenVBand="0" w:oddHBand="0" w:evenHBand="0" w:firstRowFirstColumn="0" w:firstRowLastColumn="0" w:lastRowFirstColumn="0" w:lastRowLastColumn="0"/>
              <w:rPr>
                <w:sz w:val="32"/>
                <w:szCs w:val="32"/>
                <w:lang w:val="en-US"/>
              </w:rPr>
            </w:pPr>
            <w:r>
              <w:rPr>
                <w:sz w:val="32"/>
                <w:szCs w:val="32"/>
                <w:lang w:val="en-US"/>
              </w:rPr>
              <w:t>11</w:t>
            </w:r>
          </w:p>
        </w:tc>
      </w:tr>
      <w:tr w:rsidR="008E682E" w14:paraId="5DC834F9" w14:textId="77777777" w:rsidTr="00EA65A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13" w:type="dxa"/>
          </w:tcPr>
          <w:p w14:paraId="6D8FC369" w14:textId="2991B57A" w:rsidR="008E682E" w:rsidRPr="00EA65A7" w:rsidRDefault="008E682E" w:rsidP="00854405">
            <w:pPr>
              <w:pStyle w:val="Heading3"/>
              <w:spacing w:line="360" w:lineRule="auto"/>
              <w:rPr>
                <w:sz w:val="32"/>
                <w:szCs w:val="32"/>
                <w:lang w:val="en-US"/>
              </w:rPr>
            </w:pPr>
            <w:r w:rsidRPr="00EA65A7">
              <w:rPr>
                <w:sz w:val="32"/>
                <w:szCs w:val="32"/>
                <w:lang w:val="en-US"/>
              </w:rPr>
              <w:t>Useful Information</w:t>
            </w:r>
          </w:p>
        </w:tc>
        <w:tc>
          <w:tcPr>
            <w:tcW w:w="1096" w:type="dxa"/>
          </w:tcPr>
          <w:p w14:paraId="3F488FFA" w14:textId="20928CF0" w:rsidR="008E682E" w:rsidRPr="00D1417D" w:rsidRDefault="008E682E" w:rsidP="00854405">
            <w:pPr>
              <w:pStyle w:val="Heading3"/>
              <w:spacing w:line="360" w:lineRule="auto"/>
              <w:jc w:val="center"/>
              <w:cnfStyle w:val="000000100000" w:firstRow="0" w:lastRow="0" w:firstColumn="0" w:lastColumn="0" w:oddVBand="0" w:evenVBand="0" w:oddHBand="1" w:evenHBand="0" w:firstRowFirstColumn="0" w:firstRowLastColumn="0" w:lastRowFirstColumn="0" w:lastRowLastColumn="0"/>
              <w:rPr>
                <w:sz w:val="32"/>
                <w:szCs w:val="32"/>
                <w:lang w:val="en-US"/>
              </w:rPr>
            </w:pPr>
            <w:r w:rsidRPr="00D1417D">
              <w:rPr>
                <w:sz w:val="32"/>
                <w:szCs w:val="32"/>
                <w:lang w:val="en-US"/>
              </w:rPr>
              <w:t>1</w:t>
            </w:r>
            <w:r w:rsidR="004D38F4">
              <w:rPr>
                <w:sz w:val="32"/>
                <w:szCs w:val="32"/>
                <w:lang w:val="en-US"/>
              </w:rPr>
              <w:t>3</w:t>
            </w:r>
          </w:p>
        </w:tc>
      </w:tr>
    </w:tbl>
    <w:p w14:paraId="593BF495" w14:textId="77777777" w:rsidR="00CB7582" w:rsidRDefault="00CB7582" w:rsidP="00CB7582">
      <w:pPr>
        <w:jc w:val="center"/>
      </w:pPr>
    </w:p>
    <w:p w14:paraId="382B54F0" w14:textId="77E1DA56" w:rsidR="00CB7582" w:rsidRDefault="00CB7582">
      <w:pPr>
        <w:rPr>
          <w:color w:val="000000" w:themeColor="text1"/>
        </w:rPr>
      </w:pPr>
    </w:p>
    <w:p w14:paraId="2E820DA7" w14:textId="4E52959C" w:rsidR="00CB7582" w:rsidRDefault="00CB7582">
      <w:pPr>
        <w:rPr>
          <w:color w:val="000000" w:themeColor="text1"/>
        </w:rPr>
      </w:pPr>
    </w:p>
    <w:p w14:paraId="5142689F" w14:textId="585D8098" w:rsidR="00CB7582" w:rsidRDefault="00CB7582">
      <w:pPr>
        <w:rPr>
          <w:color w:val="000000" w:themeColor="text1"/>
        </w:rPr>
      </w:pPr>
      <w:r>
        <w:rPr>
          <w:color w:val="000000" w:themeColor="text1"/>
        </w:rPr>
        <w:br w:type="page"/>
      </w:r>
    </w:p>
    <w:p w14:paraId="7A4BC941" w14:textId="5AE36E62" w:rsidR="00CB7582" w:rsidRPr="00F0628E" w:rsidRDefault="00CB7582" w:rsidP="005825C3">
      <w:pPr>
        <w:pStyle w:val="Heading1"/>
      </w:pPr>
      <w:r w:rsidRPr="00F0628E">
        <w:lastRenderedPageBreak/>
        <w:t xml:space="preserve">Introduction </w:t>
      </w:r>
    </w:p>
    <w:p w14:paraId="22802BFE" w14:textId="74625126" w:rsidR="00D63BB5" w:rsidRDefault="00395521" w:rsidP="00D63BB5">
      <w:pPr>
        <w:rPr>
          <w:lang w:val="en-US" w:eastAsia="en-GB"/>
        </w:rPr>
      </w:pPr>
      <w:r w:rsidRPr="0061090C">
        <w:rPr>
          <w:rFonts w:ascii="Arial" w:eastAsiaTheme="minorEastAsia" w:hAnsi="Arial" w:cs="Arial"/>
          <w:noProof/>
          <w:color w:val="000000"/>
          <w:lang w:eastAsia="zh-CN"/>
        </w:rPr>
        <w:drawing>
          <wp:anchor distT="0" distB="0" distL="114300" distR="114300" simplePos="0" relativeHeight="251670016" behindDoc="0" locked="0" layoutInCell="1" allowOverlap="1" wp14:anchorId="303C5007" wp14:editId="56A80951">
            <wp:simplePos x="0" y="0"/>
            <wp:positionH relativeFrom="column">
              <wp:posOffset>4812665</wp:posOffset>
            </wp:positionH>
            <wp:positionV relativeFrom="paragraph">
              <wp:posOffset>40005</wp:posOffset>
            </wp:positionV>
            <wp:extent cx="1116965" cy="1442720"/>
            <wp:effectExtent l="0" t="0" r="6985" b="5080"/>
            <wp:wrapThrough wrapText="bothSides">
              <wp:wrapPolygon edited="0">
                <wp:start x="0" y="0"/>
                <wp:lineTo x="0" y="21391"/>
                <wp:lineTo x="21367" y="21391"/>
                <wp:lineTo x="21367" y="0"/>
                <wp:lineTo x="0" y="0"/>
              </wp:wrapPolygon>
            </wp:wrapThrough>
            <wp:docPr id="8" name="Picture 8" descr="A picture containing person, clothing, human face,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clothing, human face, smi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6965" cy="1442720"/>
                    </a:xfrm>
                    <a:prstGeom prst="rect">
                      <a:avLst/>
                    </a:prstGeom>
                  </pic:spPr>
                </pic:pic>
              </a:graphicData>
            </a:graphic>
            <wp14:sizeRelH relativeFrom="page">
              <wp14:pctWidth>0</wp14:pctWidth>
            </wp14:sizeRelH>
            <wp14:sizeRelV relativeFrom="page">
              <wp14:pctHeight>0</wp14:pctHeight>
            </wp14:sizeRelV>
          </wp:anchor>
        </w:drawing>
      </w:r>
      <w:r w:rsidR="00CB7582" w:rsidRPr="005D0AE3">
        <w:rPr>
          <w:color w:val="007D69"/>
          <w:sz w:val="36"/>
          <w:szCs w:val="36"/>
          <w:lang w:val="en-US"/>
        </w:rPr>
        <w:t xml:space="preserve">Welcome </w:t>
      </w:r>
      <w:r w:rsidR="006D54FA">
        <w:rPr>
          <w:color w:val="007D69"/>
          <w:sz w:val="36"/>
          <w:szCs w:val="36"/>
          <w:lang w:val="en-US"/>
        </w:rPr>
        <w:t xml:space="preserve">to Cardiff </w:t>
      </w:r>
      <w:r w:rsidR="00A31646">
        <w:rPr>
          <w:color w:val="007D69"/>
          <w:sz w:val="36"/>
          <w:szCs w:val="36"/>
          <w:lang w:val="en-US"/>
        </w:rPr>
        <w:t>Metropolitan University</w:t>
      </w:r>
    </w:p>
    <w:p w14:paraId="60B37548" w14:textId="39AAF180" w:rsidR="00D63BB5" w:rsidRDefault="00D63BB5" w:rsidP="00D63BB5">
      <w:pPr>
        <w:rPr>
          <w:lang w:val="en-US" w:eastAsia="en-GB"/>
        </w:rPr>
      </w:pPr>
    </w:p>
    <w:p w14:paraId="5AC9A10E" w14:textId="1E0D0415" w:rsidR="00D63BB5" w:rsidRPr="00B85C27" w:rsidRDefault="00D63BB5" w:rsidP="00CB7582">
      <w:pPr>
        <w:spacing w:line="360" w:lineRule="auto"/>
        <w:jc w:val="both"/>
        <w:rPr>
          <w:rFonts w:ascii="Arial" w:hAnsi="Arial" w:cs="Arial"/>
          <w:sz w:val="22"/>
          <w:szCs w:val="22"/>
        </w:rPr>
      </w:pPr>
      <w:r w:rsidRPr="00B85C27">
        <w:rPr>
          <w:rFonts w:ascii="Arial" w:eastAsiaTheme="majorEastAsia" w:hAnsi="Arial" w:cs="Arial"/>
          <w:sz w:val="22"/>
          <w:szCs w:val="22"/>
          <w:lang w:val="en-US" w:eastAsia="en-GB"/>
        </w:rPr>
        <w:t xml:space="preserve">Congratulations on starting your Cardiff Met </w:t>
      </w:r>
      <w:r w:rsidR="00514138" w:rsidRPr="00B85C27">
        <w:rPr>
          <w:rFonts w:ascii="Arial" w:eastAsiaTheme="majorEastAsia" w:hAnsi="Arial" w:cs="Arial"/>
          <w:sz w:val="22"/>
          <w:szCs w:val="22"/>
          <w:lang w:val="en-US" w:eastAsia="en-GB"/>
        </w:rPr>
        <w:t xml:space="preserve">Postgraduate </w:t>
      </w:r>
      <w:r w:rsidR="00C20CC2" w:rsidRPr="00B85C27">
        <w:rPr>
          <w:rFonts w:ascii="Arial" w:eastAsiaTheme="majorEastAsia" w:hAnsi="Arial" w:cs="Arial"/>
          <w:sz w:val="22"/>
          <w:szCs w:val="22"/>
          <w:lang w:val="en-US" w:eastAsia="en-GB"/>
        </w:rPr>
        <w:t>Journey!</w:t>
      </w:r>
      <w:r w:rsidRPr="00B85C27">
        <w:rPr>
          <w:rFonts w:ascii="Arial" w:eastAsiaTheme="majorEastAsia" w:hAnsi="Arial" w:cs="Arial"/>
          <w:color w:val="2F5496" w:themeColor="accent1" w:themeShade="BF"/>
          <w:sz w:val="22"/>
          <w:szCs w:val="22"/>
          <w:lang w:val="en-US" w:eastAsia="en-GB"/>
        </w:rPr>
        <w:t xml:space="preserve"> </w:t>
      </w:r>
      <w:r w:rsidR="00C20CC2" w:rsidRPr="00B85C27">
        <w:rPr>
          <w:rFonts w:ascii="Arial" w:hAnsi="Arial" w:cs="Arial"/>
          <w:sz w:val="22"/>
          <w:szCs w:val="22"/>
        </w:rPr>
        <w:t>W</w:t>
      </w:r>
      <w:r w:rsidR="00CB7582" w:rsidRPr="00B85C27">
        <w:rPr>
          <w:rFonts w:ascii="Arial" w:hAnsi="Arial" w:cs="Arial"/>
          <w:sz w:val="22"/>
          <w:szCs w:val="22"/>
        </w:rPr>
        <w:t xml:space="preserve">e have put together a series of activities and events to help you </w:t>
      </w:r>
      <w:r w:rsidR="007F5071" w:rsidRPr="00B85C27">
        <w:rPr>
          <w:rFonts w:ascii="Arial" w:hAnsi="Arial" w:cs="Arial"/>
          <w:sz w:val="22"/>
          <w:szCs w:val="22"/>
        </w:rPr>
        <w:t xml:space="preserve">get to know </w:t>
      </w:r>
      <w:r w:rsidRPr="00B85C27">
        <w:rPr>
          <w:rFonts w:ascii="Arial" w:hAnsi="Arial" w:cs="Arial"/>
          <w:sz w:val="22"/>
          <w:szCs w:val="22"/>
        </w:rPr>
        <w:t>Cardiff Met</w:t>
      </w:r>
      <w:r w:rsidR="00CB7582" w:rsidRPr="00B85C27">
        <w:rPr>
          <w:rFonts w:ascii="Arial" w:hAnsi="Arial" w:cs="Arial"/>
          <w:sz w:val="22"/>
          <w:szCs w:val="22"/>
        </w:rPr>
        <w:t xml:space="preserve">, </w:t>
      </w:r>
      <w:r w:rsidR="000E5F21" w:rsidRPr="00B85C27">
        <w:rPr>
          <w:rFonts w:ascii="Arial" w:hAnsi="Arial" w:cs="Arial"/>
          <w:sz w:val="22"/>
          <w:szCs w:val="22"/>
        </w:rPr>
        <w:t xml:space="preserve">connect with </w:t>
      </w:r>
      <w:r w:rsidR="00CB7582" w:rsidRPr="00B85C27">
        <w:rPr>
          <w:rFonts w:ascii="Arial" w:hAnsi="Arial" w:cs="Arial"/>
          <w:sz w:val="22"/>
          <w:szCs w:val="22"/>
        </w:rPr>
        <w:t xml:space="preserve">your </w:t>
      </w:r>
      <w:r w:rsidRPr="00B85C27">
        <w:rPr>
          <w:rFonts w:ascii="Arial" w:hAnsi="Arial" w:cs="Arial"/>
          <w:sz w:val="22"/>
          <w:szCs w:val="22"/>
        </w:rPr>
        <w:t xml:space="preserve">programme of </w:t>
      </w:r>
      <w:r w:rsidR="008037B0" w:rsidRPr="00B85C27">
        <w:rPr>
          <w:rFonts w:ascii="Arial" w:hAnsi="Arial" w:cs="Arial"/>
          <w:sz w:val="22"/>
          <w:szCs w:val="22"/>
        </w:rPr>
        <w:t>study,</w:t>
      </w:r>
      <w:r w:rsidR="000E5F21" w:rsidRPr="00B85C27">
        <w:rPr>
          <w:rFonts w:ascii="Arial" w:hAnsi="Arial" w:cs="Arial"/>
          <w:sz w:val="22"/>
          <w:szCs w:val="22"/>
        </w:rPr>
        <w:t xml:space="preserve"> and meet </w:t>
      </w:r>
      <w:r w:rsidRPr="00B85C27">
        <w:rPr>
          <w:rFonts w:ascii="Arial" w:hAnsi="Arial" w:cs="Arial"/>
          <w:sz w:val="22"/>
          <w:szCs w:val="22"/>
        </w:rPr>
        <w:t xml:space="preserve">staff </w:t>
      </w:r>
      <w:r w:rsidR="00CB7582" w:rsidRPr="00B85C27">
        <w:rPr>
          <w:rFonts w:ascii="Arial" w:hAnsi="Arial" w:cs="Arial"/>
          <w:sz w:val="22"/>
          <w:szCs w:val="22"/>
        </w:rPr>
        <w:t>and</w:t>
      </w:r>
      <w:r w:rsidRPr="00B85C27">
        <w:rPr>
          <w:rFonts w:ascii="Arial" w:hAnsi="Arial" w:cs="Arial"/>
          <w:sz w:val="22"/>
          <w:szCs w:val="22"/>
        </w:rPr>
        <w:t xml:space="preserve"> other students</w:t>
      </w:r>
      <w:r w:rsidR="00CB7582" w:rsidRPr="00B85C27">
        <w:rPr>
          <w:rFonts w:ascii="Arial" w:hAnsi="Arial" w:cs="Arial"/>
          <w:sz w:val="22"/>
          <w:szCs w:val="22"/>
        </w:rPr>
        <w:t xml:space="preserve">. </w:t>
      </w:r>
    </w:p>
    <w:p w14:paraId="53F9DD87" w14:textId="6E0A44F3" w:rsidR="00CB7582" w:rsidRPr="00B85C27" w:rsidRDefault="00CB7582" w:rsidP="00CB7582">
      <w:pPr>
        <w:spacing w:line="360" w:lineRule="auto"/>
        <w:jc w:val="both"/>
        <w:rPr>
          <w:rFonts w:ascii="Arial" w:hAnsi="Arial" w:cs="Arial"/>
          <w:sz w:val="22"/>
          <w:szCs w:val="22"/>
        </w:rPr>
      </w:pPr>
    </w:p>
    <w:p w14:paraId="232B0933" w14:textId="25851492" w:rsidR="00CB7582" w:rsidRPr="00B85C27" w:rsidRDefault="00C20CC2" w:rsidP="00395521">
      <w:pPr>
        <w:spacing w:line="360" w:lineRule="auto"/>
        <w:jc w:val="both"/>
        <w:rPr>
          <w:rFonts w:ascii="Arial" w:eastAsiaTheme="majorEastAsia" w:hAnsi="Arial" w:cs="Arial"/>
          <w:color w:val="000000" w:themeColor="text1"/>
          <w:sz w:val="22"/>
          <w:szCs w:val="22"/>
          <w:lang w:val="en-US" w:eastAsia="en-GB"/>
        </w:rPr>
      </w:pPr>
      <w:r w:rsidRPr="00B85C27">
        <w:rPr>
          <w:rFonts w:ascii="Arial" w:hAnsi="Arial" w:cs="Arial"/>
          <w:sz w:val="22"/>
          <w:szCs w:val="22"/>
        </w:rPr>
        <w:t xml:space="preserve">Welcome Week provides you with the opportunity to settle into </w:t>
      </w:r>
      <w:r w:rsidR="007F5071" w:rsidRPr="00B85C27">
        <w:rPr>
          <w:rFonts w:ascii="Arial" w:hAnsi="Arial" w:cs="Arial"/>
          <w:sz w:val="22"/>
          <w:szCs w:val="22"/>
        </w:rPr>
        <w:t xml:space="preserve">Cardiff Met </w:t>
      </w:r>
      <w:r w:rsidR="000E5F21" w:rsidRPr="00B85C27">
        <w:rPr>
          <w:rFonts w:ascii="Arial" w:hAnsi="Arial" w:cs="Arial"/>
          <w:sz w:val="22"/>
          <w:szCs w:val="22"/>
        </w:rPr>
        <w:t xml:space="preserve">and to </w:t>
      </w:r>
      <w:r w:rsidR="00CB7582" w:rsidRPr="00B85C27">
        <w:rPr>
          <w:rFonts w:ascii="Arial" w:hAnsi="Arial" w:cs="Arial"/>
          <w:sz w:val="22"/>
          <w:szCs w:val="22"/>
        </w:rPr>
        <w:t xml:space="preserve">get involved with </w:t>
      </w:r>
      <w:r w:rsidR="000E5F21" w:rsidRPr="00B85C27">
        <w:rPr>
          <w:rFonts w:ascii="Arial" w:hAnsi="Arial" w:cs="Arial"/>
          <w:sz w:val="22"/>
          <w:szCs w:val="22"/>
        </w:rPr>
        <w:t xml:space="preserve">your </w:t>
      </w:r>
      <w:r w:rsidR="00514138" w:rsidRPr="00B85C27">
        <w:rPr>
          <w:rFonts w:ascii="Arial" w:hAnsi="Arial" w:cs="Arial"/>
          <w:sz w:val="22"/>
          <w:szCs w:val="22"/>
        </w:rPr>
        <w:t xml:space="preserve">postgraduate </w:t>
      </w:r>
      <w:r w:rsidR="00CB7582" w:rsidRPr="00B85C27">
        <w:rPr>
          <w:rFonts w:ascii="Arial" w:hAnsi="Arial" w:cs="Arial"/>
          <w:sz w:val="22"/>
          <w:szCs w:val="22"/>
        </w:rPr>
        <w:t>stud</w:t>
      </w:r>
      <w:r w:rsidR="00514138" w:rsidRPr="00B85C27">
        <w:rPr>
          <w:rFonts w:ascii="Arial" w:hAnsi="Arial" w:cs="Arial"/>
          <w:sz w:val="22"/>
          <w:szCs w:val="22"/>
        </w:rPr>
        <w:t>ies</w:t>
      </w:r>
      <w:r w:rsidR="00CB7582" w:rsidRPr="00B85C27">
        <w:rPr>
          <w:rFonts w:ascii="Arial" w:hAnsi="Arial" w:cs="Arial"/>
          <w:sz w:val="22"/>
          <w:szCs w:val="22"/>
        </w:rPr>
        <w:t xml:space="preserve"> right from the start</w:t>
      </w:r>
      <w:r w:rsidRPr="00B85C27">
        <w:rPr>
          <w:rFonts w:ascii="Arial" w:hAnsi="Arial" w:cs="Arial"/>
          <w:sz w:val="22"/>
          <w:szCs w:val="22"/>
        </w:rPr>
        <w:t xml:space="preserve">. </w:t>
      </w:r>
      <w:r w:rsidR="00CB7582" w:rsidRPr="00B85C27">
        <w:rPr>
          <w:rFonts w:ascii="Arial" w:hAnsi="Arial" w:cs="Arial"/>
          <w:sz w:val="22"/>
          <w:szCs w:val="22"/>
        </w:rPr>
        <w:t xml:space="preserve">During Welcome Week you will </w:t>
      </w:r>
      <w:r w:rsidR="000E5F21" w:rsidRPr="00B85C27">
        <w:rPr>
          <w:rFonts w:ascii="Arial" w:hAnsi="Arial" w:cs="Arial"/>
          <w:sz w:val="22"/>
          <w:szCs w:val="22"/>
        </w:rPr>
        <w:t xml:space="preserve">be </w:t>
      </w:r>
      <w:r w:rsidR="00CB7582" w:rsidRPr="00B85C27">
        <w:rPr>
          <w:rFonts w:ascii="Arial" w:hAnsi="Arial" w:cs="Arial"/>
          <w:sz w:val="22"/>
          <w:szCs w:val="22"/>
        </w:rPr>
        <w:t xml:space="preserve">involved </w:t>
      </w:r>
      <w:r w:rsidR="006D06F9" w:rsidRPr="00B85C27">
        <w:rPr>
          <w:rFonts w:ascii="Arial" w:hAnsi="Arial" w:cs="Arial"/>
          <w:sz w:val="22"/>
          <w:szCs w:val="22"/>
        </w:rPr>
        <w:t>in a</w:t>
      </w:r>
      <w:r w:rsidR="00324FE8" w:rsidRPr="00B85C27">
        <w:rPr>
          <w:rFonts w:ascii="Arial" w:hAnsi="Arial" w:cs="Arial"/>
          <w:sz w:val="22"/>
          <w:szCs w:val="22"/>
        </w:rPr>
        <w:t xml:space="preserve"> series of activities </w:t>
      </w:r>
      <w:r w:rsidR="007F5071" w:rsidRPr="00B85C27">
        <w:rPr>
          <w:rFonts w:ascii="Arial" w:hAnsi="Arial" w:cs="Arial"/>
          <w:sz w:val="22"/>
          <w:szCs w:val="22"/>
        </w:rPr>
        <w:t xml:space="preserve">which </w:t>
      </w:r>
      <w:r w:rsidR="00F73043" w:rsidRPr="00B85C27">
        <w:rPr>
          <w:rFonts w:ascii="Arial" w:hAnsi="Arial" w:cs="Arial"/>
          <w:sz w:val="22"/>
          <w:szCs w:val="22"/>
        </w:rPr>
        <w:t xml:space="preserve">will </w:t>
      </w:r>
      <w:r w:rsidR="00CB7582" w:rsidRPr="00B85C27">
        <w:rPr>
          <w:rFonts w:ascii="Arial" w:hAnsi="Arial" w:cs="Arial"/>
          <w:sz w:val="22"/>
          <w:szCs w:val="22"/>
        </w:rPr>
        <w:t xml:space="preserve">provide you with a taste of what you can expect during your </w:t>
      </w:r>
      <w:r w:rsidR="00514138" w:rsidRPr="00B85C27">
        <w:rPr>
          <w:rFonts w:ascii="Arial" w:hAnsi="Arial" w:cs="Arial"/>
          <w:sz w:val="22"/>
          <w:szCs w:val="22"/>
        </w:rPr>
        <w:t xml:space="preserve">postgraduate </w:t>
      </w:r>
      <w:r w:rsidR="00CB7582" w:rsidRPr="00B85C27">
        <w:rPr>
          <w:rFonts w:ascii="Arial" w:hAnsi="Arial" w:cs="Arial"/>
          <w:sz w:val="22"/>
          <w:szCs w:val="22"/>
        </w:rPr>
        <w:t xml:space="preserve">studies at Cardiff Met. </w:t>
      </w:r>
      <w:r w:rsidR="000E5F21" w:rsidRPr="00B85C27">
        <w:rPr>
          <w:rFonts w:ascii="Arial" w:eastAsiaTheme="majorEastAsia" w:hAnsi="Arial" w:cs="Arial"/>
          <w:color w:val="000000" w:themeColor="text1"/>
          <w:sz w:val="22"/>
          <w:szCs w:val="22"/>
          <w:lang w:val="en-US" w:eastAsia="en-GB"/>
        </w:rPr>
        <w:t xml:space="preserve">You will also be able to: </w:t>
      </w:r>
    </w:p>
    <w:p w14:paraId="450CBDE6" w14:textId="77777777" w:rsidR="00CB7582" w:rsidRPr="00B85C27" w:rsidRDefault="00CB7582" w:rsidP="00EA6293">
      <w:pPr>
        <w:spacing w:line="360" w:lineRule="auto"/>
        <w:rPr>
          <w:rFonts w:ascii="Arial" w:eastAsiaTheme="majorEastAsia" w:hAnsi="Arial" w:cs="Arial"/>
          <w:color w:val="2F5496" w:themeColor="accent1" w:themeShade="BF"/>
          <w:sz w:val="22"/>
          <w:szCs w:val="22"/>
          <w:lang w:val="en-US" w:eastAsia="en-GB"/>
        </w:rPr>
      </w:pPr>
    </w:p>
    <w:p w14:paraId="14DDE844" w14:textId="11939AEA" w:rsidR="00CB7582" w:rsidRPr="00B85C27" w:rsidRDefault="00324FE8" w:rsidP="00CB7582">
      <w:pPr>
        <w:pStyle w:val="ListParagraph"/>
        <w:numPr>
          <w:ilvl w:val="0"/>
          <w:numId w:val="1"/>
        </w:numPr>
        <w:jc w:val="both"/>
        <w:rPr>
          <w:rFonts w:ascii="Arial" w:hAnsi="Arial" w:cs="Arial"/>
          <w:sz w:val="22"/>
          <w:szCs w:val="22"/>
          <w:lang w:val="en-US"/>
        </w:rPr>
      </w:pPr>
      <w:r w:rsidRPr="00B85C27">
        <w:rPr>
          <w:rFonts w:ascii="Arial" w:hAnsi="Arial" w:cs="Arial"/>
          <w:sz w:val="22"/>
          <w:szCs w:val="22"/>
          <w:lang w:val="en-US"/>
        </w:rPr>
        <w:t xml:space="preserve">Meet your </w:t>
      </w:r>
      <w:r w:rsidR="00D63BB5" w:rsidRPr="00B85C27">
        <w:rPr>
          <w:rFonts w:ascii="Arial" w:hAnsi="Arial" w:cs="Arial"/>
          <w:sz w:val="22"/>
          <w:szCs w:val="22"/>
          <w:lang w:val="en-US"/>
        </w:rPr>
        <w:t>Programme Director</w:t>
      </w:r>
      <w:r w:rsidRPr="00B85C27">
        <w:rPr>
          <w:rFonts w:ascii="Arial" w:hAnsi="Arial" w:cs="Arial"/>
          <w:sz w:val="22"/>
          <w:szCs w:val="22"/>
          <w:lang w:val="en-US"/>
        </w:rPr>
        <w:t xml:space="preserve">, academic </w:t>
      </w:r>
      <w:r w:rsidR="006D06F9" w:rsidRPr="00B85C27">
        <w:rPr>
          <w:rFonts w:ascii="Arial" w:hAnsi="Arial" w:cs="Arial"/>
          <w:sz w:val="22"/>
          <w:szCs w:val="22"/>
          <w:lang w:val="en-US"/>
        </w:rPr>
        <w:t>staff,</w:t>
      </w:r>
      <w:r w:rsidRPr="00B85C27">
        <w:rPr>
          <w:rFonts w:ascii="Arial" w:hAnsi="Arial" w:cs="Arial"/>
          <w:sz w:val="22"/>
          <w:szCs w:val="22"/>
          <w:lang w:val="en-US"/>
        </w:rPr>
        <w:t xml:space="preserve"> </w:t>
      </w:r>
      <w:r w:rsidR="00CB7582" w:rsidRPr="00B85C27">
        <w:rPr>
          <w:rFonts w:ascii="Arial" w:hAnsi="Arial" w:cs="Arial"/>
          <w:sz w:val="22"/>
          <w:szCs w:val="22"/>
          <w:lang w:val="en-US"/>
        </w:rPr>
        <w:t xml:space="preserve">and </w:t>
      </w:r>
      <w:r w:rsidR="004E22C3" w:rsidRPr="00B85C27">
        <w:rPr>
          <w:rFonts w:ascii="Arial" w:hAnsi="Arial" w:cs="Arial"/>
          <w:sz w:val="22"/>
          <w:szCs w:val="22"/>
          <w:lang w:val="en-US"/>
        </w:rPr>
        <w:t xml:space="preserve">fellow </w:t>
      </w:r>
      <w:r w:rsidR="0061355B" w:rsidRPr="00B85C27">
        <w:rPr>
          <w:rFonts w:ascii="Arial" w:hAnsi="Arial" w:cs="Arial"/>
          <w:sz w:val="22"/>
          <w:szCs w:val="22"/>
          <w:lang w:val="en-US"/>
        </w:rPr>
        <w:t>students.</w:t>
      </w:r>
    </w:p>
    <w:p w14:paraId="293D3681" w14:textId="7F685667" w:rsidR="00CB7582" w:rsidRPr="00B85C27" w:rsidRDefault="00CB7582" w:rsidP="00EA6293">
      <w:pPr>
        <w:pStyle w:val="ListParagraph"/>
        <w:numPr>
          <w:ilvl w:val="0"/>
          <w:numId w:val="1"/>
        </w:numPr>
        <w:jc w:val="both"/>
        <w:rPr>
          <w:rFonts w:ascii="Arial" w:hAnsi="Arial" w:cs="Arial"/>
          <w:sz w:val="22"/>
          <w:szCs w:val="22"/>
          <w:lang w:val="en-US"/>
        </w:rPr>
      </w:pPr>
      <w:r w:rsidRPr="00B85C27">
        <w:rPr>
          <w:rFonts w:ascii="Arial" w:hAnsi="Arial" w:cs="Arial"/>
          <w:sz w:val="22"/>
          <w:szCs w:val="22"/>
          <w:lang w:val="en-US"/>
        </w:rPr>
        <w:t xml:space="preserve">Attend social activities and events on </w:t>
      </w:r>
      <w:r w:rsidR="008B1E36" w:rsidRPr="00B85C27">
        <w:rPr>
          <w:rFonts w:ascii="Arial" w:hAnsi="Arial" w:cs="Arial"/>
          <w:sz w:val="22"/>
          <w:szCs w:val="22"/>
          <w:lang w:val="en-US"/>
        </w:rPr>
        <w:t>campus.</w:t>
      </w:r>
      <w:r w:rsidRPr="00B85C27">
        <w:rPr>
          <w:rFonts w:ascii="Arial" w:hAnsi="Arial" w:cs="Arial"/>
          <w:sz w:val="22"/>
          <w:szCs w:val="22"/>
          <w:lang w:val="en-US"/>
        </w:rPr>
        <w:t xml:space="preserve"> </w:t>
      </w:r>
    </w:p>
    <w:p w14:paraId="419865CF" w14:textId="3C87913E" w:rsidR="00D63BB5" w:rsidRPr="00B85C27" w:rsidRDefault="00D63BB5" w:rsidP="00CB7582">
      <w:pPr>
        <w:pStyle w:val="ListParagraph"/>
        <w:numPr>
          <w:ilvl w:val="0"/>
          <w:numId w:val="1"/>
        </w:numPr>
        <w:jc w:val="both"/>
        <w:rPr>
          <w:rFonts w:ascii="Arial" w:hAnsi="Arial" w:cs="Arial"/>
          <w:sz w:val="22"/>
          <w:szCs w:val="22"/>
          <w:lang w:val="en-US"/>
        </w:rPr>
      </w:pPr>
      <w:r w:rsidRPr="00B85C27">
        <w:rPr>
          <w:rFonts w:ascii="Arial" w:hAnsi="Arial" w:cs="Arial"/>
          <w:sz w:val="22"/>
          <w:szCs w:val="22"/>
          <w:lang w:val="en-US"/>
        </w:rPr>
        <w:t>Get to know the Cardiff Met campuses and surrounding areas.</w:t>
      </w:r>
    </w:p>
    <w:p w14:paraId="01F7AF4B" w14:textId="5DB5AE87" w:rsidR="00D63BB5" w:rsidRPr="00B85C27" w:rsidRDefault="00D63BB5" w:rsidP="00CB7582">
      <w:pPr>
        <w:pStyle w:val="ListParagraph"/>
        <w:numPr>
          <w:ilvl w:val="0"/>
          <w:numId w:val="1"/>
        </w:numPr>
        <w:jc w:val="both"/>
        <w:rPr>
          <w:rFonts w:ascii="Arial" w:hAnsi="Arial" w:cs="Arial"/>
          <w:sz w:val="22"/>
          <w:szCs w:val="22"/>
          <w:lang w:val="en-US"/>
        </w:rPr>
      </w:pPr>
      <w:r w:rsidRPr="00B85C27">
        <w:rPr>
          <w:rFonts w:ascii="Arial" w:hAnsi="Arial" w:cs="Arial"/>
          <w:sz w:val="22"/>
          <w:szCs w:val="22"/>
          <w:lang w:val="en-US"/>
        </w:rPr>
        <w:t xml:space="preserve">Find out what services we have available to support you on your Cardiff Met </w:t>
      </w:r>
      <w:r w:rsidR="007F5384" w:rsidRPr="00B85C27">
        <w:rPr>
          <w:rFonts w:ascii="Arial" w:hAnsi="Arial" w:cs="Arial"/>
          <w:sz w:val="22"/>
          <w:szCs w:val="22"/>
          <w:lang w:val="en-US"/>
        </w:rPr>
        <w:t>j</w:t>
      </w:r>
      <w:r w:rsidRPr="00B85C27">
        <w:rPr>
          <w:rFonts w:ascii="Arial" w:hAnsi="Arial" w:cs="Arial"/>
          <w:sz w:val="22"/>
          <w:szCs w:val="22"/>
          <w:lang w:val="en-US"/>
        </w:rPr>
        <w:t>ourney.</w:t>
      </w:r>
    </w:p>
    <w:p w14:paraId="535492B9" w14:textId="77777777" w:rsidR="00CB7582" w:rsidRPr="00B85C27" w:rsidRDefault="00CB7582" w:rsidP="00CB7582">
      <w:pPr>
        <w:spacing w:line="360" w:lineRule="auto"/>
        <w:jc w:val="both"/>
        <w:rPr>
          <w:rFonts w:ascii="Arial" w:hAnsi="Arial" w:cs="Arial"/>
          <w:sz w:val="22"/>
          <w:szCs w:val="22"/>
          <w:lang w:val="en-US"/>
        </w:rPr>
      </w:pPr>
    </w:p>
    <w:p w14:paraId="6E8DAAFB" w14:textId="5D9EE258" w:rsidR="00CB7582" w:rsidRPr="00B85C27" w:rsidRDefault="00CB7582" w:rsidP="00CB7582">
      <w:pPr>
        <w:spacing w:line="360" w:lineRule="auto"/>
        <w:jc w:val="both"/>
        <w:rPr>
          <w:rFonts w:ascii="Arial" w:hAnsi="Arial" w:cs="Arial"/>
          <w:sz w:val="22"/>
          <w:szCs w:val="22"/>
        </w:rPr>
      </w:pPr>
      <w:r w:rsidRPr="00B85C27">
        <w:rPr>
          <w:rFonts w:ascii="Arial" w:hAnsi="Arial" w:cs="Arial"/>
          <w:sz w:val="22"/>
          <w:szCs w:val="22"/>
        </w:rPr>
        <w:t xml:space="preserve">When you turn up for your </w:t>
      </w:r>
      <w:r w:rsidR="00196A86" w:rsidRPr="00B85C27">
        <w:rPr>
          <w:rFonts w:ascii="Arial" w:hAnsi="Arial" w:cs="Arial"/>
          <w:sz w:val="22"/>
          <w:szCs w:val="22"/>
        </w:rPr>
        <w:t xml:space="preserve">first day </w:t>
      </w:r>
      <w:r w:rsidRPr="00B85C27">
        <w:rPr>
          <w:rFonts w:ascii="Arial" w:hAnsi="Arial" w:cs="Arial"/>
          <w:sz w:val="22"/>
          <w:szCs w:val="22"/>
        </w:rPr>
        <w:t xml:space="preserve">you </w:t>
      </w:r>
      <w:r w:rsidR="007C36DE" w:rsidRPr="00B85C27">
        <w:rPr>
          <w:rFonts w:ascii="Arial" w:hAnsi="Arial" w:cs="Arial"/>
          <w:sz w:val="22"/>
          <w:szCs w:val="22"/>
        </w:rPr>
        <w:t>will meet</w:t>
      </w:r>
      <w:r w:rsidRPr="00B85C27">
        <w:rPr>
          <w:rFonts w:ascii="Arial" w:hAnsi="Arial" w:cs="Arial"/>
          <w:sz w:val="22"/>
          <w:szCs w:val="22"/>
        </w:rPr>
        <w:t xml:space="preserve"> </w:t>
      </w:r>
      <w:r w:rsidR="00324FE8" w:rsidRPr="00B85C27">
        <w:rPr>
          <w:rFonts w:ascii="Arial" w:hAnsi="Arial" w:cs="Arial"/>
          <w:sz w:val="22"/>
          <w:szCs w:val="22"/>
        </w:rPr>
        <w:t xml:space="preserve">a range of people </w:t>
      </w:r>
      <w:r w:rsidR="00BA3698" w:rsidRPr="00B85C27">
        <w:rPr>
          <w:rFonts w:ascii="Arial" w:hAnsi="Arial" w:cs="Arial"/>
          <w:sz w:val="22"/>
          <w:szCs w:val="22"/>
        </w:rPr>
        <w:t xml:space="preserve">who </w:t>
      </w:r>
      <w:r w:rsidRPr="00B85C27">
        <w:rPr>
          <w:rFonts w:ascii="Arial" w:hAnsi="Arial" w:cs="Arial"/>
          <w:sz w:val="22"/>
          <w:szCs w:val="22"/>
        </w:rPr>
        <w:t xml:space="preserve">will provide academic support and guidance during your time of study at Cardiff Met. </w:t>
      </w:r>
      <w:r w:rsidR="009C7F5F" w:rsidRPr="00B85C27">
        <w:rPr>
          <w:rFonts w:ascii="Arial" w:hAnsi="Arial" w:cs="Arial"/>
          <w:sz w:val="22"/>
          <w:szCs w:val="22"/>
        </w:rPr>
        <w:t>They will also give you your Cardiff Met student</w:t>
      </w:r>
      <w:r w:rsidR="00323AA9" w:rsidRPr="00B85C27">
        <w:rPr>
          <w:rFonts w:ascii="Arial" w:hAnsi="Arial" w:cs="Arial"/>
          <w:sz w:val="22"/>
          <w:szCs w:val="22"/>
        </w:rPr>
        <w:t xml:space="preserve"> </w:t>
      </w:r>
      <w:r w:rsidR="006D06F9" w:rsidRPr="00B85C27">
        <w:rPr>
          <w:rFonts w:ascii="Arial" w:hAnsi="Arial" w:cs="Arial"/>
          <w:sz w:val="22"/>
          <w:szCs w:val="22"/>
        </w:rPr>
        <w:t>card, as</w:t>
      </w:r>
      <w:r w:rsidR="009C7F5F" w:rsidRPr="00B85C27">
        <w:rPr>
          <w:rFonts w:ascii="Arial" w:hAnsi="Arial" w:cs="Arial"/>
          <w:sz w:val="22"/>
          <w:szCs w:val="22"/>
        </w:rPr>
        <w:t xml:space="preserve"> long as you've </w:t>
      </w:r>
      <w:r w:rsidR="00323AA9" w:rsidRPr="00B85C27">
        <w:rPr>
          <w:rFonts w:ascii="Arial" w:hAnsi="Arial" w:cs="Arial"/>
          <w:sz w:val="22"/>
          <w:szCs w:val="22"/>
        </w:rPr>
        <w:t>uploaded</w:t>
      </w:r>
      <w:r w:rsidR="009C7F5F" w:rsidRPr="00B85C27">
        <w:rPr>
          <w:rFonts w:ascii="Arial" w:hAnsi="Arial" w:cs="Arial"/>
          <w:sz w:val="22"/>
          <w:szCs w:val="22"/>
        </w:rPr>
        <w:t xml:space="preserve"> your photograph</w:t>
      </w:r>
      <w:r w:rsidR="00323AA9" w:rsidRPr="00B85C27">
        <w:rPr>
          <w:rFonts w:ascii="Arial" w:hAnsi="Arial" w:cs="Arial"/>
          <w:sz w:val="22"/>
          <w:szCs w:val="22"/>
        </w:rPr>
        <w:t xml:space="preserve">! </w:t>
      </w:r>
    </w:p>
    <w:p w14:paraId="4BE54EFA" w14:textId="77777777" w:rsidR="00CB7582" w:rsidRPr="00B85C27" w:rsidRDefault="00CB7582" w:rsidP="00CB7582">
      <w:pPr>
        <w:spacing w:line="360" w:lineRule="auto"/>
        <w:jc w:val="both"/>
        <w:rPr>
          <w:rFonts w:ascii="Arial" w:hAnsi="Arial" w:cs="Arial"/>
          <w:sz w:val="22"/>
          <w:szCs w:val="22"/>
        </w:rPr>
      </w:pPr>
    </w:p>
    <w:p w14:paraId="3713A6F6" w14:textId="67358190" w:rsidR="00CB7582" w:rsidRPr="00B85C27" w:rsidRDefault="00CB7582" w:rsidP="00CB7582">
      <w:pPr>
        <w:spacing w:line="360" w:lineRule="auto"/>
        <w:jc w:val="both"/>
        <w:rPr>
          <w:rFonts w:ascii="Arial" w:hAnsi="Arial" w:cs="Arial"/>
          <w:sz w:val="22"/>
          <w:szCs w:val="22"/>
        </w:rPr>
      </w:pPr>
      <w:r w:rsidRPr="00B85C27">
        <w:rPr>
          <w:rFonts w:ascii="Arial" w:hAnsi="Arial" w:cs="Arial"/>
          <w:sz w:val="22"/>
          <w:szCs w:val="22"/>
        </w:rPr>
        <w:t xml:space="preserve">Please make sure that you attend the activities planned </w:t>
      </w:r>
      <w:r w:rsidR="0061355B" w:rsidRPr="00B85C27">
        <w:rPr>
          <w:rFonts w:ascii="Arial" w:hAnsi="Arial" w:cs="Arial"/>
          <w:sz w:val="22"/>
          <w:szCs w:val="22"/>
        </w:rPr>
        <w:t>by your</w:t>
      </w:r>
      <w:r w:rsidRPr="00B85C27">
        <w:rPr>
          <w:rFonts w:ascii="Arial" w:hAnsi="Arial" w:cs="Arial"/>
          <w:sz w:val="22"/>
          <w:szCs w:val="22"/>
        </w:rPr>
        <w:t xml:space="preserve"> programme </w:t>
      </w:r>
      <w:r w:rsidR="007A2791" w:rsidRPr="00B85C27">
        <w:rPr>
          <w:rFonts w:ascii="Arial" w:hAnsi="Arial" w:cs="Arial"/>
          <w:sz w:val="22"/>
          <w:szCs w:val="22"/>
        </w:rPr>
        <w:t xml:space="preserve">of study </w:t>
      </w:r>
      <w:r w:rsidRPr="00B85C27">
        <w:rPr>
          <w:rFonts w:ascii="Arial" w:hAnsi="Arial" w:cs="Arial"/>
          <w:sz w:val="22"/>
          <w:szCs w:val="22"/>
        </w:rPr>
        <w:t xml:space="preserve">during Welcome Week, so you </w:t>
      </w:r>
      <w:r w:rsidR="00D63BB5" w:rsidRPr="00B85C27">
        <w:rPr>
          <w:rFonts w:ascii="Arial" w:hAnsi="Arial" w:cs="Arial"/>
          <w:sz w:val="22"/>
          <w:szCs w:val="22"/>
        </w:rPr>
        <w:t xml:space="preserve">are prepared to start your Cardiff Met </w:t>
      </w:r>
      <w:r w:rsidR="00324FE8" w:rsidRPr="00B85C27">
        <w:rPr>
          <w:rFonts w:ascii="Arial" w:hAnsi="Arial" w:cs="Arial"/>
          <w:sz w:val="22"/>
          <w:szCs w:val="22"/>
        </w:rPr>
        <w:t xml:space="preserve">postgraduate </w:t>
      </w:r>
      <w:r w:rsidR="00D63BB5" w:rsidRPr="00B85C27">
        <w:rPr>
          <w:rFonts w:ascii="Arial" w:hAnsi="Arial" w:cs="Arial"/>
          <w:sz w:val="22"/>
          <w:szCs w:val="22"/>
        </w:rPr>
        <w:t>journey.</w:t>
      </w:r>
    </w:p>
    <w:p w14:paraId="07F8F28E" w14:textId="77777777" w:rsidR="00CB7582" w:rsidRPr="00B85C27" w:rsidRDefault="00CB7582" w:rsidP="00CB7582">
      <w:pPr>
        <w:spacing w:line="360" w:lineRule="auto"/>
        <w:jc w:val="both"/>
        <w:rPr>
          <w:rFonts w:ascii="Arial" w:hAnsi="Arial" w:cs="Arial"/>
          <w:sz w:val="22"/>
          <w:szCs w:val="22"/>
        </w:rPr>
      </w:pPr>
    </w:p>
    <w:p w14:paraId="747DD420" w14:textId="07DE7DD9" w:rsidR="00CB7582" w:rsidRPr="00B85C27" w:rsidRDefault="00CB7582" w:rsidP="00CB7582">
      <w:pPr>
        <w:spacing w:line="360" w:lineRule="auto"/>
        <w:jc w:val="both"/>
        <w:rPr>
          <w:rFonts w:ascii="Arial" w:hAnsi="Arial" w:cs="Arial"/>
          <w:sz w:val="22"/>
          <w:szCs w:val="22"/>
        </w:rPr>
      </w:pPr>
      <w:r w:rsidRPr="00B85C27">
        <w:rPr>
          <w:rFonts w:ascii="Arial" w:hAnsi="Arial" w:cs="Arial"/>
          <w:sz w:val="22"/>
          <w:szCs w:val="22"/>
        </w:rPr>
        <w:t xml:space="preserve">Finally, I hope you enjoy your time studying at Cardiff Met and I look forward to meeting you </w:t>
      </w:r>
      <w:r w:rsidR="00EA6293" w:rsidRPr="00B85C27">
        <w:rPr>
          <w:rFonts w:ascii="Arial" w:hAnsi="Arial" w:cs="Arial"/>
          <w:sz w:val="22"/>
          <w:szCs w:val="22"/>
        </w:rPr>
        <w:t xml:space="preserve">during </w:t>
      </w:r>
      <w:r w:rsidR="007C36DE" w:rsidRPr="00B85C27">
        <w:rPr>
          <w:rFonts w:ascii="Arial" w:hAnsi="Arial" w:cs="Arial"/>
          <w:sz w:val="22"/>
          <w:szCs w:val="22"/>
        </w:rPr>
        <w:t>Welcome Week.</w:t>
      </w:r>
    </w:p>
    <w:p w14:paraId="1A3FC5B7" w14:textId="0B0BDC16" w:rsidR="00CB7582" w:rsidRPr="00B85C27" w:rsidRDefault="00CB7582" w:rsidP="00CB7582">
      <w:pPr>
        <w:spacing w:line="360" w:lineRule="auto"/>
        <w:jc w:val="both"/>
        <w:rPr>
          <w:rFonts w:ascii="Arial" w:hAnsi="Arial" w:cs="Arial"/>
          <w:sz w:val="22"/>
          <w:szCs w:val="22"/>
        </w:rPr>
      </w:pPr>
    </w:p>
    <w:p w14:paraId="1B90BB26" w14:textId="6CA2B08A" w:rsidR="00CB7582" w:rsidRPr="00B85C27" w:rsidRDefault="00CB7582" w:rsidP="00CB7582">
      <w:pPr>
        <w:spacing w:line="360" w:lineRule="auto"/>
        <w:jc w:val="both"/>
        <w:rPr>
          <w:rFonts w:ascii="Arial" w:hAnsi="Arial" w:cs="Arial"/>
          <w:sz w:val="22"/>
          <w:szCs w:val="22"/>
        </w:rPr>
      </w:pPr>
      <w:r w:rsidRPr="00B85C27">
        <w:rPr>
          <w:rFonts w:ascii="Arial" w:hAnsi="Arial" w:cs="Arial"/>
          <w:sz w:val="22"/>
          <w:szCs w:val="22"/>
        </w:rPr>
        <w:t xml:space="preserve">Yours sincerely, </w:t>
      </w:r>
    </w:p>
    <w:p w14:paraId="1A686717" w14:textId="3BD982D5" w:rsidR="00CB7582" w:rsidRPr="00B85C27" w:rsidRDefault="00600240" w:rsidP="00CB7582">
      <w:pPr>
        <w:spacing w:line="360" w:lineRule="auto"/>
        <w:jc w:val="both"/>
        <w:rPr>
          <w:rFonts w:ascii="Arial" w:hAnsi="Arial" w:cs="Arial"/>
          <w:color w:val="A6A6A6" w:themeColor="background1" w:themeShade="A6"/>
          <w:sz w:val="22"/>
          <w:szCs w:val="22"/>
        </w:rPr>
      </w:pPr>
      <w:r w:rsidRPr="00B85C27">
        <w:rPr>
          <w:rFonts w:ascii="Arial" w:eastAsia="Times New Roman" w:hAnsi="Arial" w:cs="Arial"/>
          <w:noProof/>
          <w:lang w:eastAsia="zh-CN"/>
        </w:rPr>
        <w:drawing>
          <wp:inline distT="0" distB="0" distL="0" distR="0" wp14:anchorId="10125DEF" wp14:editId="2BAA52B2">
            <wp:extent cx="1048065" cy="2731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cky's signature.jpg"/>
                    <pic:cNvPicPr/>
                  </pic:nvPicPr>
                  <pic:blipFill>
                    <a:blip r:embed="rId13">
                      <a:extLst>
                        <a:ext uri="{28A0092B-C50C-407E-A947-70E740481C1C}">
                          <a14:useLocalDpi xmlns:a14="http://schemas.microsoft.com/office/drawing/2010/main" val="0"/>
                        </a:ext>
                      </a:extLst>
                    </a:blip>
                    <a:stretch>
                      <a:fillRect/>
                    </a:stretch>
                  </pic:blipFill>
                  <pic:spPr>
                    <a:xfrm>
                      <a:off x="0" y="0"/>
                      <a:ext cx="1067154" cy="278107"/>
                    </a:xfrm>
                    <a:prstGeom prst="rect">
                      <a:avLst/>
                    </a:prstGeom>
                  </pic:spPr>
                </pic:pic>
              </a:graphicData>
            </a:graphic>
          </wp:inline>
        </w:drawing>
      </w:r>
    </w:p>
    <w:p w14:paraId="39E8C6A7" w14:textId="382A8D64" w:rsidR="00EA65A7" w:rsidRPr="00B85C27" w:rsidRDefault="008C0D35" w:rsidP="007C36DE">
      <w:pPr>
        <w:spacing w:line="360" w:lineRule="auto"/>
        <w:jc w:val="both"/>
        <w:rPr>
          <w:rFonts w:ascii="Arial" w:hAnsi="Arial" w:cs="Arial"/>
          <w:sz w:val="22"/>
          <w:szCs w:val="22"/>
        </w:rPr>
      </w:pPr>
      <w:r>
        <w:rPr>
          <w:rFonts w:ascii="Arial" w:hAnsi="Arial" w:cs="Arial"/>
          <w:sz w:val="22"/>
          <w:szCs w:val="22"/>
        </w:rPr>
        <w:t xml:space="preserve">Principal Lecturer &amp; MBA </w:t>
      </w:r>
      <w:r w:rsidR="00CB7582" w:rsidRPr="00B85C27">
        <w:rPr>
          <w:rFonts w:ascii="Arial" w:hAnsi="Arial" w:cs="Arial"/>
          <w:sz w:val="22"/>
          <w:szCs w:val="22"/>
        </w:rPr>
        <w:t>Programme Directo</w:t>
      </w:r>
      <w:r w:rsidR="007C36DE" w:rsidRPr="00B85C27">
        <w:rPr>
          <w:rFonts w:ascii="Arial" w:hAnsi="Arial" w:cs="Arial"/>
          <w:sz w:val="22"/>
          <w:szCs w:val="22"/>
        </w:rPr>
        <w:t>r</w:t>
      </w:r>
    </w:p>
    <w:p w14:paraId="326886B9" w14:textId="77777777" w:rsidR="00EA65A7" w:rsidRDefault="00EA65A7" w:rsidP="005825C3">
      <w:pPr>
        <w:pStyle w:val="Heading1"/>
      </w:pPr>
      <w:r>
        <w:rPr>
          <w:rFonts w:ascii="Gotham Light" w:hAnsi="Gotham Light"/>
          <w:noProof/>
          <w:lang w:val="en-GB"/>
        </w:rPr>
        <w:lastRenderedPageBreak/>
        <w:drawing>
          <wp:anchor distT="0" distB="0" distL="114300" distR="114300" simplePos="0" relativeHeight="251650560" behindDoc="1" locked="0" layoutInCell="1" allowOverlap="1" wp14:anchorId="7A1DAEEE" wp14:editId="5FCCDE44">
            <wp:simplePos x="0" y="0"/>
            <wp:positionH relativeFrom="margin">
              <wp:posOffset>3960495</wp:posOffset>
            </wp:positionH>
            <wp:positionV relativeFrom="margin">
              <wp:posOffset>0</wp:posOffset>
            </wp:positionV>
            <wp:extent cx="2055600" cy="1749600"/>
            <wp:effectExtent l="0" t="0" r="0" b="0"/>
            <wp:wrapSquare wrapText="bothSides"/>
            <wp:docPr id="41" name="Picture 41"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vector graphic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5600" cy="1749600"/>
                    </a:xfrm>
                    <a:prstGeom prst="rect">
                      <a:avLst/>
                    </a:prstGeom>
                  </pic:spPr>
                </pic:pic>
              </a:graphicData>
            </a:graphic>
            <wp14:sizeRelH relativeFrom="page">
              <wp14:pctWidth>0</wp14:pctWidth>
            </wp14:sizeRelH>
            <wp14:sizeRelV relativeFrom="page">
              <wp14:pctHeight>0</wp14:pctHeight>
            </wp14:sizeRelV>
          </wp:anchor>
        </w:drawing>
      </w:r>
      <w:r>
        <w:t xml:space="preserve">Essential Information </w:t>
      </w:r>
    </w:p>
    <w:p w14:paraId="1B34A70E" w14:textId="7FC3B122" w:rsidR="002E7D1F" w:rsidRPr="002722DD" w:rsidRDefault="002E7D1F" w:rsidP="002E7D1F">
      <w:pPr>
        <w:pStyle w:val="Heading2"/>
        <w:rPr>
          <w:color w:val="007D69"/>
          <w:sz w:val="36"/>
          <w:szCs w:val="38"/>
        </w:rPr>
      </w:pPr>
      <w:r>
        <w:rPr>
          <w:color w:val="007D69"/>
          <w:sz w:val="36"/>
          <w:szCs w:val="38"/>
        </w:rPr>
        <w:t>Enrolment</w:t>
      </w:r>
    </w:p>
    <w:p w14:paraId="4DF98306" w14:textId="77777777" w:rsidR="002E7D1F" w:rsidRDefault="002E7D1F" w:rsidP="002E7D1F">
      <w:pPr>
        <w:spacing w:line="360" w:lineRule="auto"/>
        <w:jc w:val="both"/>
        <w:rPr>
          <w:rFonts w:ascii="Gotham Light" w:hAnsi="Gotham Light"/>
        </w:rPr>
      </w:pPr>
    </w:p>
    <w:p w14:paraId="78246D32" w14:textId="77777777" w:rsidR="002E7D1F" w:rsidRPr="00B85C27" w:rsidRDefault="002E7D1F" w:rsidP="002E7D1F">
      <w:pPr>
        <w:spacing w:line="360" w:lineRule="auto"/>
        <w:jc w:val="both"/>
        <w:rPr>
          <w:rFonts w:ascii="Arial" w:hAnsi="Arial" w:cs="Arial"/>
        </w:rPr>
      </w:pPr>
      <w:r w:rsidRPr="00B85C27">
        <w:rPr>
          <w:rFonts w:ascii="Arial" w:hAnsi="Arial" w:cs="Arial"/>
        </w:rPr>
        <w:t xml:space="preserve">Enrolment is an essential process that confirms your status as a Cardiff Met student and also gives you access to Cardiff Met IT systems, payment of fees, and, importantly, enables you to obtain your Student </w:t>
      </w:r>
      <w:proofErr w:type="spellStart"/>
      <w:r w:rsidRPr="00B85C27">
        <w:rPr>
          <w:rFonts w:ascii="Arial" w:hAnsi="Arial" w:cs="Arial"/>
        </w:rPr>
        <w:t>MetCard</w:t>
      </w:r>
      <w:proofErr w:type="spellEnd"/>
      <w:r w:rsidRPr="00B85C27">
        <w:rPr>
          <w:rFonts w:ascii="Arial" w:hAnsi="Arial" w:cs="Arial"/>
        </w:rPr>
        <w:t>. ID Cards will be issued during induction.</w:t>
      </w:r>
    </w:p>
    <w:p w14:paraId="05C10097" w14:textId="77777777" w:rsidR="002E7D1F" w:rsidRPr="00B85C27" w:rsidRDefault="002E7D1F" w:rsidP="002E7D1F">
      <w:pPr>
        <w:spacing w:line="360" w:lineRule="auto"/>
        <w:jc w:val="both"/>
        <w:rPr>
          <w:rFonts w:ascii="Arial" w:hAnsi="Arial" w:cs="Arial"/>
        </w:rPr>
      </w:pPr>
      <w:r w:rsidRPr="00B85C27">
        <w:rPr>
          <w:rFonts w:ascii="Arial" w:hAnsi="Arial" w:cs="Arial"/>
        </w:rPr>
        <w:t>You can complete the online Self-Enrolment process from any computer through the Cardiff Met Self-Service system once you have received your Enrolment Email.</w:t>
      </w:r>
    </w:p>
    <w:p w14:paraId="58405275" w14:textId="77777777" w:rsidR="002E7D1F" w:rsidRPr="00B85C27" w:rsidRDefault="002E7D1F" w:rsidP="002E7D1F">
      <w:pPr>
        <w:spacing w:line="360" w:lineRule="auto"/>
        <w:jc w:val="both"/>
        <w:rPr>
          <w:rFonts w:ascii="Arial" w:hAnsi="Arial" w:cs="Arial"/>
        </w:rPr>
      </w:pPr>
    </w:p>
    <w:p w14:paraId="36A835C9" w14:textId="77777777" w:rsidR="002E7D1F" w:rsidRPr="00B85C27" w:rsidRDefault="002E7D1F" w:rsidP="002E7D1F">
      <w:pPr>
        <w:spacing w:line="360" w:lineRule="auto"/>
        <w:jc w:val="both"/>
        <w:rPr>
          <w:rFonts w:ascii="Arial" w:hAnsi="Arial" w:cs="Arial"/>
        </w:rPr>
      </w:pPr>
      <w:r w:rsidRPr="00B85C27">
        <w:rPr>
          <w:rFonts w:ascii="Arial" w:hAnsi="Arial" w:cs="Arial"/>
        </w:rPr>
        <w:t xml:space="preserve">Upon receipt of your Enrolment Email, please begin your Self-Enrolment by going to the Self-Enrolment webpage </w:t>
      </w:r>
      <w:hyperlink r:id="rId15" w:history="1">
        <w:r w:rsidRPr="00B85C27">
          <w:rPr>
            <w:rFonts w:ascii="Arial" w:hAnsi="Arial" w:cs="Arial"/>
          </w:rPr>
          <w:t>Click here</w:t>
        </w:r>
      </w:hyperlink>
      <w:r w:rsidRPr="00B85C27">
        <w:rPr>
          <w:rFonts w:ascii="Arial" w:hAnsi="Arial" w:cs="Arial"/>
        </w:rPr>
        <w:t xml:space="preserve"> and follow the step-by-step guidance provided. Access to the Enrolment section of the Cardiff Met Self-Service system will require you to log In with a username and password. </w:t>
      </w:r>
      <w:r w:rsidRPr="00B85C27">
        <w:rPr>
          <w:rFonts w:ascii="Arial" w:hAnsi="Arial" w:cs="Arial"/>
          <w:b/>
          <w:bCs/>
        </w:rPr>
        <w:t>Please input the same username and password you originally used to apply with</w:t>
      </w:r>
      <w:r w:rsidRPr="00B85C27">
        <w:rPr>
          <w:rFonts w:ascii="Arial" w:hAnsi="Arial" w:cs="Arial"/>
        </w:rPr>
        <w:t>. Guidance is provided for forgotten usernames/passwords. Please note that in order to Self-Enrol, your status with Cardiff Met must be Unconditional Firm (UF), i.e. all conditions met and place accepted.</w:t>
      </w:r>
    </w:p>
    <w:p w14:paraId="1ADF00DF" w14:textId="77777777" w:rsidR="00EA65A7" w:rsidRDefault="00EA65A7" w:rsidP="00EA65A7">
      <w:pPr>
        <w:spacing w:line="360" w:lineRule="auto"/>
        <w:jc w:val="both"/>
        <w:rPr>
          <w:rFonts w:ascii="Gotham Light" w:hAnsi="Gotham Light"/>
        </w:rPr>
      </w:pPr>
    </w:p>
    <w:p w14:paraId="37621EA7" w14:textId="77777777" w:rsidR="002E7D1F" w:rsidRDefault="002E7D1F" w:rsidP="00EA65A7">
      <w:pPr>
        <w:spacing w:line="360" w:lineRule="auto"/>
        <w:jc w:val="both"/>
        <w:rPr>
          <w:rFonts w:ascii="Gotham Light" w:hAnsi="Gotham Light"/>
        </w:rPr>
      </w:pPr>
    </w:p>
    <w:p w14:paraId="6557FAA3" w14:textId="77777777" w:rsidR="002E7D1F" w:rsidRDefault="002E7D1F" w:rsidP="00EA65A7">
      <w:pPr>
        <w:spacing w:line="360" w:lineRule="auto"/>
        <w:jc w:val="both"/>
        <w:rPr>
          <w:rFonts w:ascii="Gotham Light" w:hAnsi="Gotham Light"/>
        </w:rPr>
      </w:pPr>
    </w:p>
    <w:p w14:paraId="103B4C8C" w14:textId="77777777" w:rsidR="002E7D1F" w:rsidRDefault="002E7D1F" w:rsidP="00EA65A7">
      <w:pPr>
        <w:spacing w:line="360" w:lineRule="auto"/>
        <w:jc w:val="both"/>
        <w:rPr>
          <w:rFonts w:ascii="Gotham Light" w:hAnsi="Gotham Light"/>
        </w:rPr>
      </w:pPr>
    </w:p>
    <w:p w14:paraId="326F78E9" w14:textId="77777777" w:rsidR="002E7D1F" w:rsidRDefault="002E7D1F" w:rsidP="00EA65A7">
      <w:pPr>
        <w:spacing w:line="360" w:lineRule="auto"/>
        <w:jc w:val="both"/>
        <w:rPr>
          <w:rFonts w:ascii="Gotham Light" w:hAnsi="Gotham Light"/>
        </w:rPr>
      </w:pPr>
    </w:p>
    <w:p w14:paraId="00108E53" w14:textId="77777777" w:rsidR="002E7D1F" w:rsidRDefault="002E7D1F" w:rsidP="00EA65A7">
      <w:pPr>
        <w:spacing w:line="360" w:lineRule="auto"/>
        <w:jc w:val="both"/>
        <w:rPr>
          <w:rFonts w:ascii="Gotham Light" w:hAnsi="Gotham Light"/>
        </w:rPr>
      </w:pPr>
    </w:p>
    <w:p w14:paraId="683C90EA" w14:textId="77777777" w:rsidR="002E7D1F" w:rsidRDefault="002E7D1F" w:rsidP="00EA65A7">
      <w:pPr>
        <w:spacing w:line="360" w:lineRule="auto"/>
        <w:jc w:val="both"/>
        <w:rPr>
          <w:rFonts w:ascii="Gotham Light" w:hAnsi="Gotham Light"/>
        </w:rPr>
      </w:pPr>
    </w:p>
    <w:p w14:paraId="1B2B6709" w14:textId="77777777" w:rsidR="002E7D1F" w:rsidRDefault="002E7D1F" w:rsidP="00EA65A7">
      <w:pPr>
        <w:spacing w:line="360" w:lineRule="auto"/>
        <w:jc w:val="both"/>
        <w:rPr>
          <w:rFonts w:ascii="Gotham Light" w:hAnsi="Gotham Light"/>
        </w:rPr>
      </w:pPr>
    </w:p>
    <w:p w14:paraId="3F725D51" w14:textId="77777777" w:rsidR="002E7D1F" w:rsidRDefault="002E7D1F" w:rsidP="00EA65A7">
      <w:pPr>
        <w:spacing w:line="360" w:lineRule="auto"/>
        <w:jc w:val="both"/>
        <w:rPr>
          <w:rFonts w:ascii="Gotham Light" w:hAnsi="Gotham Light"/>
        </w:rPr>
      </w:pPr>
    </w:p>
    <w:p w14:paraId="49B18172" w14:textId="77777777" w:rsidR="002E7D1F" w:rsidRDefault="002E7D1F" w:rsidP="00EA65A7">
      <w:pPr>
        <w:spacing w:line="360" w:lineRule="auto"/>
        <w:jc w:val="both"/>
        <w:rPr>
          <w:rFonts w:ascii="Gotham Light" w:hAnsi="Gotham Light"/>
        </w:rPr>
      </w:pPr>
    </w:p>
    <w:p w14:paraId="0F02E02B" w14:textId="77777777" w:rsidR="002E7D1F" w:rsidRDefault="002E7D1F" w:rsidP="00EA65A7">
      <w:pPr>
        <w:spacing w:line="360" w:lineRule="auto"/>
        <w:jc w:val="both"/>
        <w:rPr>
          <w:rFonts w:ascii="Gotham Light" w:hAnsi="Gotham Light"/>
        </w:rPr>
      </w:pPr>
    </w:p>
    <w:p w14:paraId="4FB4F24F" w14:textId="77777777" w:rsidR="002E7D1F" w:rsidRDefault="002E7D1F" w:rsidP="00EA65A7">
      <w:pPr>
        <w:spacing w:line="360" w:lineRule="auto"/>
        <w:jc w:val="both"/>
        <w:rPr>
          <w:rFonts w:ascii="Gotham Light" w:hAnsi="Gotham Light"/>
        </w:rPr>
      </w:pPr>
    </w:p>
    <w:p w14:paraId="557A02E0" w14:textId="77777777" w:rsidR="002E7D1F" w:rsidRDefault="002E7D1F" w:rsidP="00EA65A7">
      <w:pPr>
        <w:spacing w:line="360" w:lineRule="auto"/>
        <w:jc w:val="both"/>
        <w:rPr>
          <w:rFonts w:ascii="Gotham Light" w:hAnsi="Gotham Light"/>
        </w:rPr>
      </w:pPr>
    </w:p>
    <w:p w14:paraId="2B9F6835" w14:textId="627F82F4" w:rsidR="002E7D1F" w:rsidRPr="0061355B" w:rsidRDefault="002E7D1F" w:rsidP="002E7D1F">
      <w:pPr>
        <w:rPr>
          <w:lang w:eastAsia="en-GB"/>
        </w:rPr>
      </w:pPr>
      <w:r>
        <w:rPr>
          <w:color w:val="007D69"/>
          <w:sz w:val="36"/>
          <w:szCs w:val="38"/>
        </w:rPr>
        <w:lastRenderedPageBreak/>
        <w:t>MBA and MBA Pathways</w:t>
      </w:r>
      <w:r w:rsidR="00B62F15">
        <w:rPr>
          <w:color w:val="007D69"/>
          <w:sz w:val="36"/>
          <w:szCs w:val="38"/>
        </w:rPr>
        <w:t xml:space="preserve"> Programme Structure (Sep 2023)</w:t>
      </w:r>
    </w:p>
    <w:p w14:paraId="0E167546" w14:textId="2FE16F2C" w:rsidR="002E7D1F" w:rsidRDefault="002E7D1F" w:rsidP="00EA65A7">
      <w:pPr>
        <w:spacing w:line="360" w:lineRule="auto"/>
        <w:jc w:val="both"/>
        <w:rPr>
          <w:rFonts w:ascii="Gotham Light" w:hAnsi="Gotham Light"/>
        </w:rPr>
      </w:pPr>
    </w:p>
    <w:p w14:paraId="6444A5CD" w14:textId="70A318F8" w:rsidR="00592FBF" w:rsidRDefault="00592FBF" w:rsidP="00592FBF">
      <w:pPr>
        <w:autoSpaceDE w:val="0"/>
        <w:autoSpaceDN w:val="0"/>
        <w:adjustRightInd w:val="0"/>
        <w:rPr>
          <w:rFonts w:ascii="Arial" w:eastAsiaTheme="minorEastAsia" w:hAnsi="Arial" w:cs="Arial"/>
          <w:color w:val="000000"/>
          <w:lang w:eastAsia="en-GB"/>
        </w:rPr>
      </w:pPr>
      <w:r w:rsidRPr="0061090C">
        <w:rPr>
          <w:rFonts w:ascii="Arial" w:eastAsiaTheme="minorEastAsia" w:hAnsi="Arial" w:cs="Arial"/>
          <w:color w:val="000000"/>
          <w:lang w:eastAsia="en-GB"/>
        </w:rPr>
        <w:t>For full</w:t>
      </w:r>
      <w:r>
        <w:rPr>
          <w:rFonts w:ascii="Arial" w:eastAsiaTheme="minorEastAsia" w:hAnsi="Arial" w:cs="Arial"/>
          <w:color w:val="000000"/>
          <w:lang w:eastAsia="en-GB"/>
        </w:rPr>
        <w:t>-</w:t>
      </w:r>
      <w:r w:rsidRPr="0061090C">
        <w:rPr>
          <w:rFonts w:ascii="Arial" w:eastAsiaTheme="minorEastAsia" w:hAnsi="Arial" w:cs="Arial"/>
          <w:color w:val="000000"/>
          <w:lang w:eastAsia="en-GB"/>
        </w:rPr>
        <w:t>time students</w:t>
      </w:r>
      <w:r>
        <w:rPr>
          <w:rFonts w:ascii="Arial" w:eastAsiaTheme="minorEastAsia" w:hAnsi="Arial" w:cs="Arial"/>
          <w:color w:val="000000"/>
          <w:lang w:eastAsia="en-GB"/>
        </w:rPr>
        <w:t>,</w:t>
      </w:r>
      <w:r w:rsidRPr="0061090C">
        <w:rPr>
          <w:rFonts w:ascii="Arial" w:eastAsiaTheme="minorEastAsia" w:hAnsi="Arial" w:cs="Arial"/>
          <w:color w:val="000000"/>
          <w:lang w:eastAsia="en-GB"/>
        </w:rPr>
        <w:t xml:space="preserve"> the </w:t>
      </w:r>
      <w:r>
        <w:rPr>
          <w:rFonts w:ascii="Arial" w:eastAsiaTheme="minorEastAsia" w:hAnsi="Arial" w:cs="Arial"/>
          <w:color w:val="000000"/>
          <w:lang w:eastAsia="en-GB"/>
        </w:rPr>
        <w:t>typical</w:t>
      </w:r>
      <w:r w:rsidRPr="0061090C">
        <w:rPr>
          <w:rFonts w:ascii="Arial" w:eastAsiaTheme="minorEastAsia" w:hAnsi="Arial" w:cs="Arial"/>
          <w:color w:val="000000"/>
          <w:lang w:eastAsia="en-GB"/>
        </w:rPr>
        <w:t xml:space="preserve"> </w:t>
      </w:r>
      <w:r w:rsidR="00271987" w:rsidRPr="00271987">
        <w:rPr>
          <w:rFonts w:ascii="Arial" w:eastAsiaTheme="minorEastAsia" w:hAnsi="Arial" w:cs="Arial"/>
          <w:color w:val="000000"/>
          <w:lang w:eastAsia="en-GB"/>
        </w:rPr>
        <w:t xml:space="preserve">progression pattern through the programme's taught </w:t>
      </w:r>
      <w:r w:rsidR="001A7F36">
        <w:rPr>
          <w:rFonts w:ascii="Arial" w:eastAsiaTheme="minorEastAsia" w:hAnsi="Arial" w:cs="Arial"/>
          <w:color w:val="000000"/>
          <w:lang w:eastAsia="en-GB"/>
        </w:rPr>
        <w:t>element</w:t>
      </w:r>
      <w:r w:rsidRPr="0061090C">
        <w:rPr>
          <w:rFonts w:ascii="Arial" w:eastAsiaTheme="minorEastAsia" w:hAnsi="Arial" w:cs="Arial"/>
          <w:color w:val="000000"/>
          <w:lang w:eastAsia="en-GB"/>
        </w:rPr>
        <w:t xml:space="preserve"> is shown below</w:t>
      </w:r>
      <w:r w:rsidR="0029728D">
        <w:rPr>
          <w:rFonts w:ascii="Arial" w:eastAsiaTheme="minorEastAsia" w:hAnsi="Arial" w:cs="Arial"/>
          <w:color w:val="000000"/>
          <w:lang w:eastAsia="en-GB"/>
        </w:rPr>
        <w:t>.</w:t>
      </w:r>
    </w:p>
    <w:p w14:paraId="0A3B4AA5" w14:textId="77777777" w:rsidR="0029728D" w:rsidRDefault="0029728D" w:rsidP="00592FBF">
      <w:pPr>
        <w:autoSpaceDE w:val="0"/>
        <w:autoSpaceDN w:val="0"/>
        <w:adjustRightInd w:val="0"/>
        <w:rPr>
          <w:rFonts w:ascii="Arial" w:eastAsiaTheme="minorEastAsia" w:hAnsi="Arial" w:cs="Arial"/>
          <w:color w:val="000000"/>
          <w:lang w:eastAsia="en-GB"/>
        </w:rPr>
      </w:pPr>
    </w:p>
    <w:p w14:paraId="4211ADE6" w14:textId="77777777" w:rsidR="0029728D" w:rsidRPr="00BA41D3" w:rsidRDefault="0029728D" w:rsidP="0029728D">
      <w:pPr>
        <w:pStyle w:val="ListParagraph"/>
        <w:numPr>
          <w:ilvl w:val="0"/>
          <w:numId w:val="7"/>
        </w:numPr>
        <w:autoSpaceDE w:val="0"/>
        <w:autoSpaceDN w:val="0"/>
        <w:adjustRightInd w:val="0"/>
        <w:spacing w:line="240" w:lineRule="auto"/>
        <w:rPr>
          <w:rFonts w:ascii="Arial" w:eastAsiaTheme="minorEastAsia" w:hAnsi="Arial" w:cs="Arial"/>
          <w:bCs/>
          <w:color w:val="000000"/>
        </w:rPr>
      </w:pPr>
      <w:r>
        <w:rPr>
          <w:rFonts w:ascii="Arial" w:eastAsiaTheme="minorEastAsia" w:hAnsi="Arial" w:cs="Arial"/>
          <w:bCs/>
          <w:color w:val="000000"/>
        </w:rPr>
        <w:t>Cardiff Met MBA programme is NOT an online programme</w:t>
      </w:r>
    </w:p>
    <w:p w14:paraId="3B491890" w14:textId="7844B870" w:rsidR="0029728D" w:rsidRDefault="0029728D" w:rsidP="0029728D">
      <w:pPr>
        <w:pStyle w:val="ListParagraph"/>
        <w:numPr>
          <w:ilvl w:val="0"/>
          <w:numId w:val="7"/>
        </w:numPr>
        <w:autoSpaceDE w:val="0"/>
        <w:autoSpaceDN w:val="0"/>
        <w:adjustRightInd w:val="0"/>
        <w:spacing w:line="240" w:lineRule="auto"/>
        <w:rPr>
          <w:rFonts w:ascii="Arial" w:eastAsiaTheme="minorEastAsia" w:hAnsi="Arial" w:cs="Arial"/>
          <w:bCs/>
          <w:color w:val="000000"/>
        </w:rPr>
      </w:pPr>
      <w:r w:rsidRPr="00BA41D3">
        <w:rPr>
          <w:rFonts w:ascii="Arial" w:eastAsiaTheme="minorEastAsia" w:hAnsi="Arial" w:cs="Arial"/>
          <w:bCs/>
          <w:color w:val="000000"/>
        </w:rPr>
        <w:t xml:space="preserve">Formal teaching starts on </w:t>
      </w:r>
      <w:r w:rsidRPr="00F765AF">
        <w:rPr>
          <w:rFonts w:ascii="Arial" w:eastAsiaTheme="minorEastAsia" w:hAnsi="Arial" w:cs="Arial"/>
          <w:b/>
          <w:color w:val="000000"/>
        </w:rPr>
        <w:t>Monday 2</w:t>
      </w:r>
      <w:r w:rsidR="009B6115">
        <w:rPr>
          <w:rFonts w:ascii="Arial" w:eastAsiaTheme="minorEastAsia" w:hAnsi="Arial" w:cs="Arial"/>
          <w:b/>
          <w:color w:val="000000"/>
        </w:rPr>
        <w:t>9</w:t>
      </w:r>
      <w:r w:rsidRPr="00F765AF">
        <w:rPr>
          <w:rFonts w:ascii="Arial" w:eastAsiaTheme="minorEastAsia" w:hAnsi="Arial" w:cs="Arial"/>
          <w:b/>
          <w:color w:val="000000"/>
          <w:vertAlign w:val="superscript"/>
        </w:rPr>
        <w:t>th</w:t>
      </w:r>
      <w:r w:rsidRPr="00F765AF">
        <w:rPr>
          <w:rFonts w:ascii="Arial" w:eastAsiaTheme="minorEastAsia" w:hAnsi="Arial" w:cs="Arial"/>
          <w:b/>
          <w:color w:val="000000"/>
        </w:rPr>
        <w:t xml:space="preserve"> </w:t>
      </w:r>
      <w:r w:rsidR="009B6115">
        <w:rPr>
          <w:rFonts w:ascii="Arial" w:eastAsiaTheme="minorEastAsia" w:hAnsi="Arial" w:cs="Arial"/>
          <w:b/>
          <w:color w:val="000000"/>
        </w:rPr>
        <w:t>January</w:t>
      </w:r>
      <w:r w:rsidRPr="00F765AF">
        <w:rPr>
          <w:rFonts w:ascii="Arial" w:eastAsiaTheme="minorEastAsia" w:hAnsi="Arial" w:cs="Arial"/>
          <w:b/>
          <w:color w:val="000000"/>
        </w:rPr>
        <w:t xml:space="preserve"> 202</w:t>
      </w:r>
      <w:r w:rsidR="009B6115">
        <w:rPr>
          <w:rFonts w:ascii="Arial" w:eastAsiaTheme="minorEastAsia" w:hAnsi="Arial" w:cs="Arial"/>
          <w:b/>
          <w:color w:val="000000"/>
        </w:rPr>
        <w:t>4</w:t>
      </w:r>
    </w:p>
    <w:p w14:paraId="7E401524" w14:textId="77777777" w:rsidR="0029728D" w:rsidRDefault="0029728D" w:rsidP="0029728D">
      <w:pPr>
        <w:pStyle w:val="ListParagraph"/>
        <w:numPr>
          <w:ilvl w:val="0"/>
          <w:numId w:val="7"/>
        </w:numPr>
        <w:autoSpaceDE w:val="0"/>
        <w:autoSpaceDN w:val="0"/>
        <w:adjustRightInd w:val="0"/>
        <w:spacing w:line="240" w:lineRule="auto"/>
        <w:rPr>
          <w:rFonts w:ascii="Arial" w:eastAsiaTheme="minorEastAsia" w:hAnsi="Arial" w:cs="Arial"/>
          <w:bCs/>
          <w:color w:val="000000"/>
        </w:rPr>
      </w:pPr>
      <w:r>
        <w:rPr>
          <w:rFonts w:ascii="Arial" w:eastAsiaTheme="minorEastAsia" w:hAnsi="Arial" w:cs="Arial"/>
          <w:bCs/>
          <w:color w:val="000000"/>
        </w:rPr>
        <w:t>All lectures and seminars are delivered in person at Llandaff Campus</w:t>
      </w:r>
    </w:p>
    <w:p w14:paraId="38998530" w14:textId="77777777" w:rsidR="00592FBF" w:rsidRDefault="00592FBF" w:rsidP="00592FBF">
      <w:pPr>
        <w:autoSpaceDE w:val="0"/>
        <w:autoSpaceDN w:val="0"/>
        <w:adjustRightInd w:val="0"/>
        <w:rPr>
          <w:rFonts w:ascii="Arial" w:eastAsiaTheme="minorEastAsia" w:hAnsi="Arial" w:cs="Arial"/>
          <w:color w:val="000000"/>
          <w:lang w:eastAsia="en-GB"/>
        </w:rPr>
      </w:pPr>
    </w:p>
    <w:tbl>
      <w:tblPr>
        <w:tblpPr w:leftFromText="180" w:rightFromText="180" w:vertAnchor="text" w:horzAnchor="margin" w:tblpXSpec="center" w:tblpY="126"/>
        <w:tblW w:w="9923" w:type="dxa"/>
        <w:tblLayout w:type="fixed"/>
        <w:tblLook w:val="0000" w:firstRow="0" w:lastRow="0" w:firstColumn="0" w:lastColumn="0" w:noHBand="0" w:noVBand="0"/>
      </w:tblPr>
      <w:tblGrid>
        <w:gridCol w:w="3261"/>
        <w:gridCol w:w="3402"/>
        <w:gridCol w:w="3260"/>
      </w:tblGrid>
      <w:tr w:rsidR="00ED5FD9" w:rsidRPr="0061090C" w14:paraId="440C5D2E" w14:textId="77777777" w:rsidTr="00ED5FD9">
        <w:trPr>
          <w:trHeight w:val="1"/>
        </w:trPr>
        <w:tc>
          <w:tcPr>
            <w:tcW w:w="3261" w:type="dxa"/>
            <w:tcBorders>
              <w:top w:val="single" w:sz="3" w:space="0" w:color="000000"/>
              <w:left w:val="single" w:sz="3" w:space="0" w:color="000000"/>
              <w:bottom w:val="single" w:sz="3" w:space="0" w:color="000000"/>
              <w:right w:val="single" w:sz="3" w:space="0" w:color="000000"/>
            </w:tcBorders>
            <w:shd w:val="clear" w:color="000000" w:fill="FFFFFF"/>
          </w:tcPr>
          <w:p w14:paraId="61B967ED" w14:textId="71FEE06C" w:rsidR="00ED5FD9" w:rsidRPr="0061090C" w:rsidRDefault="00071BCD" w:rsidP="00ED5FD9">
            <w:pPr>
              <w:autoSpaceDE w:val="0"/>
              <w:autoSpaceDN w:val="0"/>
              <w:adjustRightInd w:val="0"/>
              <w:rPr>
                <w:rFonts w:ascii="Arial" w:eastAsia="Times New Roman" w:hAnsi="Arial" w:cs="Arial"/>
                <w:b/>
              </w:rPr>
            </w:pPr>
            <w:r>
              <w:rPr>
                <w:rFonts w:ascii="Arial" w:eastAsia="Times New Roman" w:hAnsi="Arial" w:cs="Arial"/>
                <w:b/>
              </w:rPr>
              <w:t>Spring</w:t>
            </w:r>
            <w:r w:rsidR="00ED5FD9">
              <w:rPr>
                <w:rFonts w:ascii="Arial" w:eastAsia="Times New Roman" w:hAnsi="Arial" w:cs="Arial"/>
                <w:b/>
              </w:rPr>
              <w:t xml:space="preserve"> Semester 2023/24</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14:paraId="20D4DAD9" w14:textId="7FDB1197" w:rsidR="00ED5FD9" w:rsidRPr="0061090C" w:rsidRDefault="00071BCD" w:rsidP="00ED5FD9">
            <w:pPr>
              <w:autoSpaceDE w:val="0"/>
              <w:autoSpaceDN w:val="0"/>
              <w:adjustRightInd w:val="0"/>
              <w:rPr>
                <w:rFonts w:ascii="Arial" w:eastAsia="Times New Roman" w:hAnsi="Arial" w:cs="Arial"/>
                <w:b/>
              </w:rPr>
            </w:pPr>
            <w:r>
              <w:rPr>
                <w:rFonts w:ascii="Arial" w:eastAsia="Times New Roman" w:hAnsi="Arial" w:cs="Arial"/>
                <w:b/>
              </w:rPr>
              <w:t>Autumn</w:t>
            </w:r>
            <w:r w:rsidR="00ED5FD9">
              <w:rPr>
                <w:rFonts w:ascii="Arial" w:eastAsia="Times New Roman" w:hAnsi="Arial" w:cs="Arial"/>
                <w:b/>
              </w:rPr>
              <w:t xml:space="preserve"> semester 202</w:t>
            </w:r>
            <w:r>
              <w:rPr>
                <w:rFonts w:ascii="Arial" w:eastAsia="Times New Roman" w:hAnsi="Arial" w:cs="Arial"/>
                <w:b/>
              </w:rPr>
              <w:t>4</w:t>
            </w:r>
            <w:r w:rsidR="00ED5FD9">
              <w:rPr>
                <w:rFonts w:ascii="Arial" w:eastAsia="Times New Roman" w:hAnsi="Arial" w:cs="Arial"/>
                <w:b/>
              </w:rPr>
              <w:t>/2</w:t>
            </w:r>
            <w:r>
              <w:rPr>
                <w:rFonts w:ascii="Arial" w:eastAsia="Times New Roman" w:hAnsi="Arial" w:cs="Arial"/>
                <w:b/>
              </w:rPr>
              <w:t>5</w:t>
            </w:r>
          </w:p>
        </w:tc>
        <w:tc>
          <w:tcPr>
            <w:tcW w:w="3260" w:type="dxa"/>
            <w:tcBorders>
              <w:top w:val="single" w:sz="3" w:space="0" w:color="000000"/>
              <w:left w:val="single" w:sz="3" w:space="0" w:color="000000"/>
              <w:bottom w:val="single" w:sz="4" w:space="0" w:color="000000"/>
              <w:right w:val="single" w:sz="3" w:space="0" w:color="000000"/>
            </w:tcBorders>
            <w:shd w:val="clear" w:color="000000" w:fill="FFFFFF"/>
          </w:tcPr>
          <w:p w14:paraId="20DC71F4" w14:textId="40F33431" w:rsidR="00ED5FD9" w:rsidRPr="0061090C" w:rsidRDefault="00ED5FD9" w:rsidP="00DF6F35">
            <w:pPr>
              <w:autoSpaceDE w:val="0"/>
              <w:autoSpaceDN w:val="0"/>
              <w:adjustRightInd w:val="0"/>
              <w:ind w:right="-107"/>
              <w:rPr>
                <w:rFonts w:ascii="Arial" w:eastAsia="Times New Roman" w:hAnsi="Arial" w:cs="Arial"/>
                <w:b/>
              </w:rPr>
            </w:pPr>
            <w:r w:rsidRPr="0061090C">
              <w:rPr>
                <w:rFonts w:ascii="Arial" w:eastAsia="Times New Roman" w:hAnsi="Arial" w:cs="Arial"/>
                <w:b/>
              </w:rPr>
              <w:t>Semester 3</w:t>
            </w:r>
            <w:r w:rsidR="00DF6F35">
              <w:rPr>
                <w:rFonts w:ascii="Arial" w:eastAsia="Times New Roman" w:hAnsi="Arial" w:cs="Arial"/>
                <w:b/>
              </w:rPr>
              <w:t xml:space="preserve"> (</w:t>
            </w:r>
            <w:r w:rsidR="00071BCD">
              <w:rPr>
                <w:rFonts w:ascii="Arial" w:eastAsia="Times New Roman" w:hAnsi="Arial" w:cs="Arial"/>
                <w:b/>
              </w:rPr>
              <w:t>Spring</w:t>
            </w:r>
            <w:r w:rsidR="00DF6F35">
              <w:rPr>
                <w:rFonts w:ascii="Arial" w:eastAsia="Times New Roman" w:hAnsi="Arial" w:cs="Arial"/>
                <w:b/>
              </w:rPr>
              <w:t xml:space="preserve"> 202</w:t>
            </w:r>
            <w:r w:rsidR="00071BCD">
              <w:rPr>
                <w:rFonts w:ascii="Arial" w:eastAsia="Times New Roman" w:hAnsi="Arial" w:cs="Arial"/>
                <w:b/>
              </w:rPr>
              <w:t>5</w:t>
            </w:r>
            <w:r w:rsidR="00DF6F35">
              <w:rPr>
                <w:rFonts w:ascii="Arial" w:eastAsia="Times New Roman" w:hAnsi="Arial" w:cs="Arial"/>
                <w:b/>
              </w:rPr>
              <w:t>)</w:t>
            </w:r>
          </w:p>
        </w:tc>
      </w:tr>
      <w:tr w:rsidR="00ED5FD9" w:rsidRPr="0061090C" w14:paraId="69D1C4A5" w14:textId="77777777" w:rsidTr="00ED5FD9">
        <w:trPr>
          <w:trHeight w:val="1"/>
        </w:trPr>
        <w:tc>
          <w:tcPr>
            <w:tcW w:w="3261" w:type="dxa"/>
            <w:tcBorders>
              <w:top w:val="single" w:sz="3" w:space="0" w:color="000000"/>
              <w:left w:val="single" w:sz="3" w:space="0" w:color="000000"/>
              <w:bottom w:val="single" w:sz="3" w:space="0" w:color="000000"/>
              <w:right w:val="single" w:sz="3" w:space="0" w:color="000000"/>
            </w:tcBorders>
            <w:shd w:val="clear" w:color="000000" w:fill="FFFFFF"/>
          </w:tcPr>
          <w:p w14:paraId="295F88C0" w14:textId="77777777" w:rsidR="00ED5FD9" w:rsidRDefault="00ED5FD9" w:rsidP="00ED5FD9">
            <w:pPr>
              <w:autoSpaceDE w:val="0"/>
              <w:autoSpaceDN w:val="0"/>
              <w:adjustRightInd w:val="0"/>
              <w:ind w:left="720"/>
              <w:contextualSpacing/>
              <w:rPr>
                <w:rFonts w:ascii="Arial" w:eastAsia="Calibri" w:hAnsi="Arial" w:cs="Arial"/>
              </w:rPr>
            </w:pPr>
          </w:p>
          <w:p w14:paraId="364EE0EF" w14:textId="4CA86A18" w:rsidR="007D198D" w:rsidRDefault="00ED5FD9" w:rsidP="007D198D">
            <w:pPr>
              <w:numPr>
                <w:ilvl w:val="0"/>
                <w:numId w:val="5"/>
              </w:numPr>
              <w:autoSpaceDE w:val="0"/>
              <w:autoSpaceDN w:val="0"/>
              <w:adjustRightInd w:val="0"/>
              <w:ind w:left="311"/>
              <w:contextualSpacing/>
              <w:rPr>
                <w:rFonts w:ascii="Arial" w:eastAsia="Calibri" w:hAnsi="Arial" w:cs="Arial"/>
              </w:rPr>
            </w:pPr>
            <w:r w:rsidRPr="006D638D">
              <w:rPr>
                <w:rFonts w:ascii="Arial" w:eastAsia="Calibri" w:hAnsi="Arial" w:cs="Arial"/>
              </w:rPr>
              <w:t xml:space="preserve">MBA7000 People and Organisations </w:t>
            </w:r>
          </w:p>
          <w:p w14:paraId="7D65450A" w14:textId="77777777" w:rsidR="006D638D" w:rsidRPr="006D638D" w:rsidRDefault="006D638D" w:rsidP="006D638D">
            <w:pPr>
              <w:autoSpaceDE w:val="0"/>
              <w:autoSpaceDN w:val="0"/>
              <w:adjustRightInd w:val="0"/>
              <w:ind w:left="311"/>
              <w:contextualSpacing/>
              <w:rPr>
                <w:rFonts w:ascii="Arial" w:eastAsia="Calibri" w:hAnsi="Arial" w:cs="Arial"/>
              </w:rPr>
            </w:pPr>
          </w:p>
          <w:p w14:paraId="34F366B5" w14:textId="00F239A1" w:rsidR="007D198D" w:rsidRDefault="00ED5FD9" w:rsidP="007D198D">
            <w:pPr>
              <w:numPr>
                <w:ilvl w:val="0"/>
                <w:numId w:val="5"/>
              </w:numPr>
              <w:autoSpaceDE w:val="0"/>
              <w:autoSpaceDN w:val="0"/>
              <w:adjustRightInd w:val="0"/>
              <w:ind w:left="311"/>
              <w:contextualSpacing/>
              <w:rPr>
                <w:rFonts w:ascii="Arial" w:eastAsia="Calibri" w:hAnsi="Arial" w:cs="Arial"/>
              </w:rPr>
            </w:pPr>
            <w:r w:rsidRPr="006D638D">
              <w:rPr>
                <w:rFonts w:ascii="Arial" w:eastAsia="Calibri" w:hAnsi="Arial" w:cs="Arial"/>
              </w:rPr>
              <w:t xml:space="preserve">MBA7001 Accounting for Decision Makers </w:t>
            </w:r>
          </w:p>
          <w:p w14:paraId="096A2EEC" w14:textId="77777777" w:rsidR="006D638D" w:rsidRPr="006D638D" w:rsidRDefault="006D638D" w:rsidP="006D638D">
            <w:pPr>
              <w:autoSpaceDE w:val="0"/>
              <w:autoSpaceDN w:val="0"/>
              <w:adjustRightInd w:val="0"/>
              <w:contextualSpacing/>
              <w:rPr>
                <w:rFonts w:ascii="Arial" w:eastAsia="Calibri" w:hAnsi="Arial" w:cs="Arial"/>
              </w:rPr>
            </w:pPr>
          </w:p>
          <w:p w14:paraId="310929B7" w14:textId="272B9DEB" w:rsidR="00ED5FD9" w:rsidRPr="006D638D" w:rsidRDefault="00ED5FD9" w:rsidP="00ED5FD9">
            <w:pPr>
              <w:numPr>
                <w:ilvl w:val="0"/>
                <w:numId w:val="5"/>
              </w:numPr>
              <w:autoSpaceDE w:val="0"/>
              <w:autoSpaceDN w:val="0"/>
              <w:adjustRightInd w:val="0"/>
              <w:ind w:left="360"/>
              <w:contextualSpacing/>
              <w:rPr>
                <w:rFonts w:ascii="Arial" w:eastAsia="Times New Roman" w:hAnsi="Arial" w:cs="Arial"/>
              </w:rPr>
            </w:pPr>
            <w:r w:rsidRPr="006D638D">
              <w:rPr>
                <w:rFonts w:ascii="Arial" w:eastAsia="Calibri" w:hAnsi="Arial" w:cs="Arial"/>
              </w:rPr>
              <w:t xml:space="preserve">Optional Module One </w:t>
            </w:r>
            <w:r w:rsidR="00633AD3">
              <w:rPr>
                <w:rFonts w:ascii="Arial" w:eastAsia="Calibri" w:hAnsi="Arial" w:cs="Arial"/>
              </w:rPr>
              <w:t xml:space="preserve">or pathway module </w:t>
            </w:r>
          </w:p>
          <w:p w14:paraId="47922D0B" w14:textId="77777777" w:rsidR="00ED5FD9" w:rsidRPr="0061090C" w:rsidRDefault="00ED5FD9" w:rsidP="00ED5FD9">
            <w:pPr>
              <w:autoSpaceDE w:val="0"/>
              <w:autoSpaceDN w:val="0"/>
              <w:adjustRightInd w:val="0"/>
              <w:rPr>
                <w:rFonts w:ascii="Arial" w:eastAsia="Times New Roman" w:hAnsi="Arial" w:cs="Arial"/>
              </w:rPr>
            </w:pPr>
          </w:p>
          <w:p w14:paraId="4DD6D77C" w14:textId="77777777" w:rsidR="00ED5FD9" w:rsidRPr="0061090C" w:rsidRDefault="00ED5FD9" w:rsidP="00ED5FD9">
            <w:pPr>
              <w:autoSpaceDE w:val="0"/>
              <w:autoSpaceDN w:val="0"/>
              <w:adjustRightInd w:val="0"/>
              <w:rPr>
                <w:rFonts w:ascii="Arial" w:eastAsia="Times New Roman" w:hAnsi="Arial" w:cs="Arial"/>
              </w:rPr>
            </w:pPr>
          </w:p>
        </w:tc>
        <w:tc>
          <w:tcPr>
            <w:tcW w:w="3402" w:type="dxa"/>
            <w:tcBorders>
              <w:top w:val="single" w:sz="3" w:space="0" w:color="000000"/>
              <w:left w:val="single" w:sz="3" w:space="0" w:color="000000"/>
              <w:bottom w:val="single" w:sz="3" w:space="0" w:color="000000"/>
              <w:right w:val="single" w:sz="4" w:space="0" w:color="000000"/>
            </w:tcBorders>
            <w:shd w:val="clear" w:color="000000" w:fill="FFFFFF"/>
          </w:tcPr>
          <w:p w14:paraId="46159DBE" w14:textId="77777777" w:rsidR="00ED5FD9" w:rsidRDefault="00ED5FD9" w:rsidP="00ED5FD9">
            <w:pPr>
              <w:autoSpaceDE w:val="0"/>
              <w:autoSpaceDN w:val="0"/>
              <w:adjustRightInd w:val="0"/>
              <w:spacing w:after="200" w:line="276" w:lineRule="auto"/>
              <w:ind w:left="720"/>
              <w:contextualSpacing/>
              <w:jc w:val="both"/>
              <w:rPr>
                <w:rFonts w:ascii="Arial" w:eastAsia="Calibri" w:hAnsi="Arial" w:cs="Arial"/>
              </w:rPr>
            </w:pPr>
          </w:p>
          <w:p w14:paraId="3E7D4EC5" w14:textId="7B6CED44" w:rsidR="006D638D" w:rsidRPr="006D638D" w:rsidRDefault="00ED5FD9" w:rsidP="006D638D">
            <w:pPr>
              <w:numPr>
                <w:ilvl w:val="0"/>
                <w:numId w:val="8"/>
              </w:numPr>
              <w:autoSpaceDE w:val="0"/>
              <w:autoSpaceDN w:val="0"/>
              <w:adjustRightInd w:val="0"/>
              <w:spacing w:after="200" w:line="276" w:lineRule="auto"/>
              <w:ind w:left="452"/>
              <w:contextualSpacing/>
              <w:rPr>
                <w:rFonts w:ascii="Arial" w:eastAsia="Calibri" w:hAnsi="Arial" w:cs="Arial"/>
              </w:rPr>
            </w:pPr>
            <w:r w:rsidRPr="0061090C">
              <w:rPr>
                <w:rFonts w:ascii="Arial" w:eastAsia="Calibri" w:hAnsi="Arial" w:cs="Arial"/>
              </w:rPr>
              <w:t xml:space="preserve">MBA7002 Strategic Management </w:t>
            </w:r>
          </w:p>
          <w:p w14:paraId="2565D2CA" w14:textId="77777777" w:rsidR="007D198D" w:rsidRPr="0061090C" w:rsidRDefault="007D198D" w:rsidP="007D198D">
            <w:pPr>
              <w:autoSpaceDE w:val="0"/>
              <w:autoSpaceDN w:val="0"/>
              <w:adjustRightInd w:val="0"/>
              <w:spacing w:after="200" w:line="276" w:lineRule="auto"/>
              <w:ind w:left="452"/>
              <w:contextualSpacing/>
              <w:rPr>
                <w:rFonts w:ascii="Arial" w:eastAsia="Calibri" w:hAnsi="Arial" w:cs="Arial"/>
              </w:rPr>
            </w:pPr>
          </w:p>
          <w:p w14:paraId="16612C60" w14:textId="33D282C0" w:rsidR="007D198D" w:rsidRDefault="00ED5FD9" w:rsidP="007D198D">
            <w:pPr>
              <w:numPr>
                <w:ilvl w:val="0"/>
                <w:numId w:val="6"/>
              </w:numPr>
              <w:autoSpaceDE w:val="0"/>
              <w:autoSpaceDN w:val="0"/>
              <w:adjustRightInd w:val="0"/>
              <w:ind w:left="452"/>
              <w:contextualSpacing/>
              <w:rPr>
                <w:rFonts w:ascii="Arial" w:eastAsia="Calibri" w:hAnsi="Arial" w:cs="Arial"/>
              </w:rPr>
            </w:pPr>
            <w:r w:rsidRPr="006D638D">
              <w:rPr>
                <w:rFonts w:ascii="Arial" w:eastAsia="Calibri" w:hAnsi="Arial" w:cs="Arial"/>
              </w:rPr>
              <w:t xml:space="preserve">MBA7003 Marketing </w:t>
            </w:r>
          </w:p>
          <w:p w14:paraId="24DFC739" w14:textId="77777777" w:rsidR="006D638D" w:rsidRPr="006D638D" w:rsidRDefault="006D638D" w:rsidP="006D638D">
            <w:pPr>
              <w:autoSpaceDE w:val="0"/>
              <w:autoSpaceDN w:val="0"/>
              <w:adjustRightInd w:val="0"/>
              <w:ind w:left="452"/>
              <w:contextualSpacing/>
              <w:rPr>
                <w:rFonts w:ascii="Arial" w:eastAsia="Calibri" w:hAnsi="Arial" w:cs="Arial"/>
              </w:rPr>
            </w:pPr>
          </w:p>
          <w:p w14:paraId="71CCA2DE" w14:textId="3BFF3012" w:rsidR="007D198D" w:rsidRDefault="00ED5FD9" w:rsidP="007D198D">
            <w:pPr>
              <w:numPr>
                <w:ilvl w:val="0"/>
                <w:numId w:val="6"/>
              </w:numPr>
              <w:autoSpaceDE w:val="0"/>
              <w:autoSpaceDN w:val="0"/>
              <w:adjustRightInd w:val="0"/>
              <w:ind w:left="452"/>
              <w:contextualSpacing/>
              <w:rPr>
                <w:rFonts w:ascii="Arial" w:eastAsia="Calibri" w:hAnsi="Arial" w:cs="Arial"/>
              </w:rPr>
            </w:pPr>
            <w:r w:rsidRPr="0061090C">
              <w:rPr>
                <w:rFonts w:ascii="Arial" w:eastAsia="Calibri" w:hAnsi="Arial" w:cs="Arial"/>
              </w:rPr>
              <w:t>MBA7061</w:t>
            </w:r>
            <w:r w:rsidR="007D198D">
              <w:rPr>
                <w:rFonts w:ascii="Arial" w:eastAsia="Calibri" w:hAnsi="Arial" w:cs="Arial"/>
              </w:rPr>
              <w:t xml:space="preserve"> </w:t>
            </w:r>
            <w:r w:rsidRPr="0061090C">
              <w:rPr>
                <w:rFonts w:ascii="Arial" w:eastAsia="Calibri" w:hAnsi="Arial" w:cs="Arial"/>
              </w:rPr>
              <w:t xml:space="preserve">Operations Management </w:t>
            </w:r>
          </w:p>
          <w:p w14:paraId="3C6A4AC4" w14:textId="1DAC307B" w:rsidR="00ED5FD9" w:rsidRPr="0061090C" w:rsidRDefault="00ED5FD9" w:rsidP="007D198D">
            <w:pPr>
              <w:autoSpaceDE w:val="0"/>
              <w:autoSpaceDN w:val="0"/>
              <w:adjustRightInd w:val="0"/>
              <w:contextualSpacing/>
              <w:jc w:val="both"/>
              <w:rPr>
                <w:rFonts w:ascii="Arial" w:eastAsia="Calibri" w:hAnsi="Arial" w:cs="Arial"/>
              </w:rPr>
            </w:pPr>
            <w:r w:rsidRPr="0061090C">
              <w:rPr>
                <w:rFonts w:ascii="Arial" w:eastAsia="Calibri" w:hAnsi="Arial" w:cs="Arial"/>
              </w:rPr>
              <w:t xml:space="preserve"> </w:t>
            </w:r>
          </w:p>
          <w:p w14:paraId="5DB4925D" w14:textId="3E6DF2B5" w:rsidR="00ED5FD9" w:rsidRPr="006D638D" w:rsidRDefault="00ED5FD9" w:rsidP="00ED5FD9">
            <w:pPr>
              <w:numPr>
                <w:ilvl w:val="0"/>
                <w:numId w:val="6"/>
              </w:numPr>
              <w:autoSpaceDE w:val="0"/>
              <w:autoSpaceDN w:val="0"/>
              <w:adjustRightInd w:val="0"/>
              <w:ind w:left="452"/>
              <w:contextualSpacing/>
              <w:jc w:val="both"/>
              <w:rPr>
                <w:rFonts w:ascii="Arial" w:eastAsia="Times New Roman" w:hAnsi="Arial" w:cs="Arial"/>
              </w:rPr>
            </w:pPr>
            <w:r w:rsidRPr="006D638D">
              <w:rPr>
                <w:rFonts w:ascii="Arial" w:eastAsia="Calibri" w:hAnsi="Arial" w:cs="Arial"/>
              </w:rPr>
              <w:t xml:space="preserve">Optional Module Two </w:t>
            </w:r>
            <w:r w:rsidR="00633AD3">
              <w:rPr>
                <w:rFonts w:ascii="Arial" w:eastAsia="Calibri" w:hAnsi="Arial" w:cs="Arial"/>
              </w:rPr>
              <w:t>or pathway module</w:t>
            </w:r>
          </w:p>
          <w:p w14:paraId="735FD858" w14:textId="77777777" w:rsidR="00ED5FD9" w:rsidRPr="0061090C" w:rsidRDefault="00ED5FD9" w:rsidP="00ED5FD9">
            <w:pPr>
              <w:autoSpaceDE w:val="0"/>
              <w:autoSpaceDN w:val="0"/>
              <w:adjustRightInd w:val="0"/>
              <w:jc w:val="both"/>
              <w:rPr>
                <w:rFonts w:ascii="Arial" w:eastAsia="Times New Roman" w:hAnsi="Arial" w:cs="Arial"/>
              </w:rPr>
            </w:pPr>
          </w:p>
          <w:p w14:paraId="3EFB8AA6" w14:textId="77777777" w:rsidR="00ED5FD9" w:rsidRPr="0061090C" w:rsidRDefault="00ED5FD9" w:rsidP="00ED5FD9">
            <w:pPr>
              <w:autoSpaceDE w:val="0"/>
              <w:autoSpaceDN w:val="0"/>
              <w:adjustRightInd w:val="0"/>
              <w:jc w:val="both"/>
              <w:rPr>
                <w:rFonts w:ascii="Arial" w:eastAsia="Times New Roman" w:hAnsi="Arial" w:cs="Arial"/>
              </w:rPr>
            </w:pPr>
          </w:p>
          <w:p w14:paraId="5302E4AF" w14:textId="77777777" w:rsidR="00ED5FD9" w:rsidRPr="0061090C" w:rsidRDefault="00ED5FD9" w:rsidP="00ED5FD9">
            <w:pPr>
              <w:autoSpaceDE w:val="0"/>
              <w:autoSpaceDN w:val="0"/>
              <w:adjustRightInd w:val="0"/>
              <w:jc w:val="both"/>
              <w:rPr>
                <w:rFonts w:ascii="Arial" w:eastAsia="Times New Roman" w:hAnsi="Arial" w:cs="Arial"/>
              </w:rPr>
            </w:pPr>
          </w:p>
        </w:tc>
        <w:tc>
          <w:tcPr>
            <w:tcW w:w="3260" w:type="dxa"/>
            <w:tcBorders>
              <w:top w:val="single" w:sz="4" w:space="0" w:color="000000"/>
              <w:left w:val="single" w:sz="4" w:space="0" w:color="000000"/>
              <w:bottom w:val="single" w:sz="4" w:space="0" w:color="auto"/>
              <w:right w:val="single" w:sz="4" w:space="0" w:color="000000"/>
            </w:tcBorders>
            <w:shd w:val="clear" w:color="000000" w:fill="FFFFFF"/>
          </w:tcPr>
          <w:p w14:paraId="310BFA5F" w14:textId="77777777" w:rsidR="00ED5FD9" w:rsidRDefault="00ED5FD9" w:rsidP="00ED5FD9">
            <w:pPr>
              <w:autoSpaceDE w:val="0"/>
              <w:autoSpaceDN w:val="0"/>
              <w:adjustRightInd w:val="0"/>
              <w:contextualSpacing/>
              <w:rPr>
                <w:rFonts w:ascii="Arial" w:eastAsia="Calibri" w:hAnsi="Arial" w:cs="Arial"/>
              </w:rPr>
            </w:pPr>
          </w:p>
          <w:p w14:paraId="01087529" w14:textId="77777777" w:rsidR="00DF6F35" w:rsidRDefault="00ED5FD9" w:rsidP="00DF6F35">
            <w:pPr>
              <w:pStyle w:val="ListParagraph"/>
              <w:numPr>
                <w:ilvl w:val="0"/>
                <w:numId w:val="6"/>
              </w:numPr>
              <w:autoSpaceDE w:val="0"/>
              <w:autoSpaceDN w:val="0"/>
              <w:adjustRightInd w:val="0"/>
              <w:spacing w:line="276" w:lineRule="auto"/>
              <w:ind w:left="455" w:hanging="284"/>
              <w:rPr>
                <w:rFonts w:ascii="Arial" w:eastAsia="Calibri" w:hAnsi="Arial" w:cs="Arial"/>
              </w:rPr>
            </w:pPr>
            <w:r w:rsidRPr="00DF6F35">
              <w:rPr>
                <w:rFonts w:ascii="Arial" w:eastAsia="Calibri" w:hAnsi="Arial" w:cs="Arial"/>
              </w:rPr>
              <w:t xml:space="preserve">MBA7065 Capstone Project </w:t>
            </w:r>
          </w:p>
          <w:p w14:paraId="2CC9747B" w14:textId="77777777" w:rsidR="00DF6F35" w:rsidRDefault="00DF6F35" w:rsidP="00DF6F35">
            <w:pPr>
              <w:pStyle w:val="ListParagraph"/>
              <w:autoSpaceDE w:val="0"/>
              <w:autoSpaceDN w:val="0"/>
              <w:adjustRightInd w:val="0"/>
              <w:spacing w:line="276" w:lineRule="auto"/>
              <w:ind w:left="455"/>
              <w:rPr>
                <w:rFonts w:ascii="Arial" w:eastAsia="Calibri" w:hAnsi="Arial" w:cs="Arial"/>
              </w:rPr>
            </w:pPr>
          </w:p>
          <w:p w14:paraId="4E6D1085" w14:textId="6E02EB44" w:rsidR="00DF6F35" w:rsidRDefault="00ED5FD9" w:rsidP="00DF6F35">
            <w:pPr>
              <w:pStyle w:val="ListParagraph"/>
              <w:numPr>
                <w:ilvl w:val="0"/>
                <w:numId w:val="6"/>
              </w:numPr>
              <w:autoSpaceDE w:val="0"/>
              <w:autoSpaceDN w:val="0"/>
              <w:adjustRightInd w:val="0"/>
              <w:spacing w:line="276" w:lineRule="auto"/>
              <w:ind w:left="455" w:hanging="284"/>
              <w:rPr>
                <w:rFonts w:ascii="Arial" w:eastAsia="Calibri" w:hAnsi="Arial" w:cs="Arial"/>
              </w:rPr>
            </w:pPr>
            <w:r w:rsidRPr="00DF6F35">
              <w:rPr>
                <w:rFonts w:ascii="Arial" w:eastAsia="Calibri" w:hAnsi="Arial" w:cs="Arial"/>
              </w:rPr>
              <w:t xml:space="preserve">MBA7066 New Business Project </w:t>
            </w:r>
          </w:p>
          <w:p w14:paraId="2EB4BDBA" w14:textId="77777777" w:rsidR="00DF6F35" w:rsidRPr="00DF6F35" w:rsidRDefault="00DF6F35" w:rsidP="00DF6F35">
            <w:pPr>
              <w:pStyle w:val="ListParagraph"/>
              <w:autoSpaceDE w:val="0"/>
              <w:autoSpaceDN w:val="0"/>
              <w:adjustRightInd w:val="0"/>
              <w:spacing w:line="276" w:lineRule="auto"/>
              <w:ind w:left="455"/>
              <w:rPr>
                <w:rFonts w:ascii="Arial" w:eastAsia="Calibri" w:hAnsi="Arial" w:cs="Arial"/>
              </w:rPr>
            </w:pPr>
          </w:p>
          <w:p w14:paraId="3390DE76" w14:textId="404DCD9A" w:rsidR="00ED5FD9" w:rsidRPr="00DF6F35" w:rsidRDefault="00ED5FD9" w:rsidP="00DF6F35">
            <w:pPr>
              <w:pStyle w:val="ListParagraph"/>
              <w:numPr>
                <w:ilvl w:val="0"/>
                <w:numId w:val="6"/>
              </w:numPr>
              <w:autoSpaceDE w:val="0"/>
              <w:autoSpaceDN w:val="0"/>
              <w:adjustRightInd w:val="0"/>
              <w:ind w:left="455" w:hanging="284"/>
              <w:rPr>
                <w:rFonts w:ascii="Arial" w:eastAsia="Calibri" w:hAnsi="Arial" w:cs="Arial"/>
              </w:rPr>
            </w:pPr>
            <w:r w:rsidRPr="00DF6F35">
              <w:rPr>
                <w:rFonts w:ascii="Arial" w:eastAsia="Calibri" w:hAnsi="Arial" w:cs="Arial"/>
                <w:i/>
                <w:iCs/>
              </w:rPr>
              <w:t>MBA7009 Dissertation</w:t>
            </w:r>
            <w:r w:rsidR="00DF6F35">
              <w:rPr>
                <w:rFonts w:ascii="Arial" w:eastAsia="Calibri" w:hAnsi="Arial" w:cs="Arial"/>
                <w:i/>
                <w:iCs/>
              </w:rPr>
              <w:t>*</w:t>
            </w:r>
            <w:r w:rsidRPr="00DF6F35">
              <w:rPr>
                <w:rFonts w:ascii="Arial" w:eastAsia="Calibri" w:hAnsi="Arial" w:cs="Arial"/>
              </w:rPr>
              <w:t xml:space="preserve"> </w:t>
            </w:r>
          </w:p>
          <w:p w14:paraId="57B32770" w14:textId="77777777" w:rsidR="00ED5FD9" w:rsidRPr="0061090C" w:rsidRDefault="00ED5FD9" w:rsidP="00ED5FD9">
            <w:pPr>
              <w:autoSpaceDE w:val="0"/>
              <w:autoSpaceDN w:val="0"/>
              <w:adjustRightInd w:val="0"/>
              <w:ind w:left="360"/>
              <w:rPr>
                <w:rFonts w:ascii="Arial" w:eastAsia="Times New Roman" w:hAnsi="Arial" w:cs="Arial"/>
              </w:rPr>
            </w:pPr>
          </w:p>
          <w:p w14:paraId="0EFCD3F9" w14:textId="331A71EF" w:rsidR="00ED5FD9" w:rsidRDefault="00ED5FD9" w:rsidP="00ED5FD9">
            <w:pPr>
              <w:autoSpaceDE w:val="0"/>
              <w:autoSpaceDN w:val="0"/>
              <w:adjustRightInd w:val="0"/>
              <w:contextualSpacing/>
              <w:rPr>
                <w:rFonts w:ascii="Arial" w:eastAsia="Calibri" w:hAnsi="Arial" w:cs="Arial"/>
              </w:rPr>
            </w:pPr>
            <w:r w:rsidRPr="0061090C">
              <w:rPr>
                <w:rFonts w:ascii="Arial" w:eastAsia="Calibri" w:hAnsi="Arial" w:cs="Arial"/>
              </w:rPr>
              <w:t xml:space="preserve">Please note, if you are on a pathway, you </w:t>
            </w:r>
            <w:r w:rsidRPr="0061090C">
              <w:rPr>
                <w:rFonts w:ascii="Arial" w:eastAsia="Calibri" w:hAnsi="Arial" w:cs="Arial"/>
                <w:b/>
                <w:bCs/>
              </w:rPr>
              <w:t>MUST</w:t>
            </w:r>
            <w:r w:rsidRPr="0061090C">
              <w:rPr>
                <w:rFonts w:ascii="Arial" w:eastAsia="Calibri" w:hAnsi="Arial" w:cs="Arial"/>
              </w:rPr>
              <w:t xml:space="preserve"> undertake your final year project related to your pathway, either one of the above (MBA7065 &amp; MBA7066) related to your </w:t>
            </w:r>
            <w:r w:rsidR="007D198D" w:rsidRPr="0061090C">
              <w:rPr>
                <w:rFonts w:ascii="Arial" w:eastAsia="Calibri" w:hAnsi="Arial" w:cs="Arial"/>
              </w:rPr>
              <w:t>pathway.</w:t>
            </w:r>
          </w:p>
          <w:p w14:paraId="145CBA99" w14:textId="77777777" w:rsidR="00ED5FD9" w:rsidRDefault="00ED5FD9" w:rsidP="00ED5FD9">
            <w:pPr>
              <w:autoSpaceDE w:val="0"/>
              <w:autoSpaceDN w:val="0"/>
              <w:adjustRightInd w:val="0"/>
              <w:contextualSpacing/>
              <w:rPr>
                <w:rFonts w:ascii="Arial" w:eastAsia="Calibri" w:hAnsi="Arial" w:cs="Arial"/>
              </w:rPr>
            </w:pPr>
          </w:p>
          <w:p w14:paraId="446F2978" w14:textId="03D5637E" w:rsidR="00ED5FD9" w:rsidRPr="0061090C" w:rsidRDefault="00ED5FD9" w:rsidP="00ED5FD9">
            <w:pPr>
              <w:autoSpaceDE w:val="0"/>
              <w:autoSpaceDN w:val="0"/>
              <w:adjustRightInd w:val="0"/>
              <w:contextualSpacing/>
              <w:rPr>
                <w:rFonts w:ascii="Arial" w:eastAsia="Calibri" w:hAnsi="Arial" w:cs="Arial"/>
              </w:rPr>
            </w:pPr>
            <w:r w:rsidRPr="001F5F02">
              <w:rPr>
                <w:rFonts w:ascii="Arial" w:eastAsia="Calibri" w:hAnsi="Arial" w:cs="Arial"/>
                <w:highlight w:val="yellow"/>
              </w:rPr>
              <w:t xml:space="preserve">* </w:t>
            </w:r>
            <w:r>
              <w:rPr>
                <w:rFonts w:ascii="Arial" w:eastAsia="Calibri" w:hAnsi="Arial" w:cs="Arial"/>
              </w:rPr>
              <w:t xml:space="preserve">Requires completion of </w:t>
            </w:r>
            <w:r w:rsidRPr="001F5F02">
              <w:rPr>
                <w:rFonts w:ascii="Arial" w:eastAsia="Calibri" w:hAnsi="Arial" w:cs="Arial"/>
                <w:i/>
                <w:iCs/>
              </w:rPr>
              <w:t>MBA7004 Research Methods</w:t>
            </w:r>
            <w:r>
              <w:rPr>
                <w:rFonts w:ascii="Arial" w:eastAsia="Calibri" w:hAnsi="Arial" w:cs="Arial"/>
              </w:rPr>
              <w:t xml:space="preserve"> in the second semester</w:t>
            </w:r>
          </w:p>
          <w:p w14:paraId="7796A8AC" w14:textId="77777777" w:rsidR="00ED5FD9" w:rsidRPr="0061090C" w:rsidRDefault="00ED5FD9" w:rsidP="00ED5FD9">
            <w:pPr>
              <w:autoSpaceDE w:val="0"/>
              <w:autoSpaceDN w:val="0"/>
              <w:adjustRightInd w:val="0"/>
              <w:ind w:left="720"/>
              <w:contextualSpacing/>
              <w:rPr>
                <w:rFonts w:ascii="Arial" w:eastAsia="Calibri" w:hAnsi="Arial" w:cs="Arial"/>
              </w:rPr>
            </w:pPr>
          </w:p>
        </w:tc>
      </w:tr>
    </w:tbl>
    <w:p w14:paraId="2CA84AA6" w14:textId="77777777" w:rsidR="00592FBF" w:rsidRPr="00F765AF" w:rsidRDefault="00592FBF" w:rsidP="00592FBF">
      <w:pPr>
        <w:autoSpaceDE w:val="0"/>
        <w:autoSpaceDN w:val="0"/>
        <w:adjustRightInd w:val="0"/>
        <w:rPr>
          <w:rFonts w:ascii="Arial" w:eastAsiaTheme="minorEastAsia" w:hAnsi="Arial" w:cs="Arial"/>
          <w:bCs/>
          <w:color w:val="000000"/>
          <w:lang w:eastAsia="en-GB"/>
        </w:rPr>
      </w:pPr>
    </w:p>
    <w:p w14:paraId="2AA3AD86" w14:textId="77777777" w:rsidR="00592FBF" w:rsidRDefault="00592FBF" w:rsidP="00EA65A7">
      <w:pPr>
        <w:spacing w:line="360" w:lineRule="auto"/>
        <w:jc w:val="both"/>
        <w:rPr>
          <w:rFonts w:ascii="Gotham Light" w:hAnsi="Gotham Light"/>
        </w:rPr>
      </w:pPr>
    </w:p>
    <w:p w14:paraId="55D27F84" w14:textId="77777777" w:rsidR="002E7D1F" w:rsidRDefault="002E7D1F" w:rsidP="00EA65A7">
      <w:pPr>
        <w:spacing w:line="360" w:lineRule="auto"/>
        <w:jc w:val="both"/>
        <w:rPr>
          <w:rFonts w:ascii="Gotham Light" w:hAnsi="Gotham Light"/>
        </w:rPr>
      </w:pPr>
    </w:p>
    <w:p w14:paraId="200C6259" w14:textId="77777777" w:rsidR="00271987" w:rsidRDefault="00271987" w:rsidP="00EA65A7">
      <w:pPr>
        <w:spacing w:line="360" w:lineRule="auto"/>
        <w:jc w:val="both"/>
        <w:rPr>
          <w:rFonts w:ascii="Gotham Light" w:hAnsi="Gotham Light"/>
        </w:rPr>
      </w:pPr>
    </w:p>
    <w:p w14:paraId="40CA22AD" w14:textId="77777777" w:rsidR="00271987" w:rsidRDefault="00271987" w:rsidP="00EA65A7">
      <w:pPr>
        <w:spacing w:line="360" w:lineRule="auto"/>
        <w:jc w:val="both"/>
        <w:rPr>
          <w:rFonts w:ascii="Gotham Light" w:hAnsi="Gotham Light"/>
        </w:rPr>
      </w:pPr>
    </w:p>
    <w:p w14:paraId="3210CA5E" w14:textId="77777777" w:rsidR="00271987" w:rsidRDefault="00271987" w:rsidP="00EA65A7">
      <w:pPr>
        <w:spacing w:line="360" w:lineRule="auto"/>
        <w:jc w:val="both"/>
        <w:rPr>
          <w:rFonts w:ascii="Gotham Light" w:hAnsi="Gotham Light"/>
        </w:rPr>
      </w:pPr>
    </w:p>
    <w:p w14:paraId="5D9DEA64" w14:textId="77777777" w:rsidR="00271987" w:rsidRDefault="00271987" w:rsidP="00EA65A7">
      <w:pPr>
        <w:spacing w:line="360" w:lineRule="auto"/>
        <w:jc w:val="both"/>
        <w:rPr>
          <w:rFonts w:ascii="Gotham Light" w:hAnsi="Gotham Light"/>
        </w:rPr>
      </w:pPr>
    </w:p>
    <w:p w14:paraId="45871AB4" w14:textId="77777777" w:rsidR="00271987" w:rsidRDefault="00271987" w:rsidP="00EA65A7">
      <w:pPr>
        <w:spacing w:line="360" w:lineRule="auto"/>
        <w:jc w:val="both"/>
        <w:rPr>
          <w:rFonts w:ascii="Gotham Light" w:hAnsi="Gotham Light"/>
        </w:rPr>
      </w:pPr>
    </w:p>
    <w:p w14:paraId="1CABFF8A" w14:textId="77777777" w:rsidR="00271987" w:rsidRDefault="00271987" w:rsidP="00EA65A7">
      <w:pPr>
        <w:spacing w:line="360" w:lineRule="auto"/>
        <w:jc w:val="both"/>
        <w:rPr>
          <w:rFonts w:ascii="Gotham Light" w:hAnsi="Gotham Light"/>
        </w:rPr>
      </w:pPr>
    </w:p>
    <w:p w14:paraId="4CA94272" w14:textId="27FC2291" w:rsidR="00DA65EC" w:rsidRPr="00B0340D" w:rsidRDefault="00DA65EC" w:rsidP="00DA65EC">
      <w:pPr>
        <w:autoSpaceDE w:val="0"/>
        <w:autoSpaceDN w:val="0"/>
        <w:adjustRightInd w:val="0"/>
        <w:rPr>
          <w:rFonts w:ascii="Arial" w:eastAsiaTheme="minorEastAsia" w:hAnsi="Arial" w:cs="Arial"/>
          <w:b/>
          <w:color w:val="000000"/>
          <w:lang w:eastAsia="en-GB"/>
        </w:rPr>
      </w:pPr>
      <w:r w:rsidRPr="0029463F">
        <w:rPr>
          <w:rFonts w:ascii="Arial" w:eastAsiaTheme="minorEastAsia" w:hAnsi="Arial" w:cs="Arial"/>
          <w:b/>
          <w:color w:val="000000"/>
          <w:lang w:eastAsia="en-GB"/>
        </w:rPr>
        <w:lastRenderedPageBreak/>
        <w:t xml:space="preserve">Option Modules </w:t>
      </w:r>
      <w:r>
        <w:rPr>
          <w:rFonts w:ascii="Arial" w:eastAsiaTheme="minorEastAsia" w:hAnsi="Arial" w:cs="Arial"/>
          <w:b/>
          <w:color w:val="000000"/>
          <w:lang w:eastAsia="en-GB"/>
        </w:rPr>
        <w:t>(for generic MBA students only)</w:t>
      </w:r>
    </w:p>
    <w:p w14:paraId="389F3D55" w14:textId="77777777" w:rsidR="00EC362F" w:rsidRDefault="00EC362F" w:rsidP="00DA65EC">
      <w:pPr>
        <w:autoSpaceDE w:val="0"/>
        <w:autoSpaceDN w:val="0"/>
        <w:adjustRightInd w:val="0"/>
        <w:jc w:val="both"/>
        <w:rPr>
          <w:rFonts w:ascii="Arial" w:eastAsiaTheme="minorEastAsia" w:hAnsi="Arial" w:cs="Arial"/>
          <w:color w:val="000000"/>
          <w:lang w:eastAsia="en-GB"/>
        </w:rPr>
      </w:pPr>
    </w:p>
    <w:p w14:paraId="1466FA91" w14:textId="6917297B" w:rsidR="00DA65EC" w:rsidRDefault="00DA65EC" w:rsidP="00DA65EC">
      <w:pPr>
        <w:autoSpaceDE w:val="0"/>
        <w:autoSpaceDN w:val="0"/>
        <w:adjustRightInd w:val="0"/>
        <w:jc w:val="both"/>
        <w:rPr>
          <w:rFonts w:ascii="Arial" w:eastAsiaTheme="minorEastAsia" w:hAnsi="Arial" w:cs="Arial"/>
          <w:color w:val="000000"/>
          <w:lang w:eastAsia="en-GB"/>
        </w:rPr>
      </w:pPr>
      <w:r>
        <w:rPr>
          <w:rFonts w:ascii="Arial" w:eastAsiaTheme="minorEastAsia" w:hAnsi="Arial" w:cs="Arial"/>
          <w:color w:val="000000"/>
          <w:lang w:eastAsia="en-GB"/>
        </w:rPr>
        <w:t>If your offer letter only shows “MBA”, you are a generic MBA student. Your pathway is shown in your offer letter if you are a pathway student (see below).</w:t>
      </w:r>
    </w:p>
    <w:p w14:paraId="4DA73669" w14:textId="77777777" w:rsidR="00DA65EC" w:rsidRPr="0061090C" w:rsidRDefault="00DA65EC" w:rsidP="00DA65EC">
      <w:pPr>
        <w:autoSpaceDE w:val="0"/>
        <w:autoSpaceDN w:val="0"/>
        <w:adjustRightInd w:val="0"/>
        <w:rPr>
          <w:rFonts w:ascii="Arial" w:eastAsiaTheme="minorEastAsia" w:hAnsi="Arial" w:cs="Arial"/>
          <w:color w:val="000000"/>
          <w:lang w:eastAsia="en-GB"/>
        </w:rPr>
      </w:pPr>
    </w:p>
    <w:p w14:paraId="22DF3AA7" w14:textId="77777777" w:rsidR="00DA65EC" w:rsidRPr="0029463F" w:rsidRDefault="00DA65EC" w:rsidP="00DA65EC">
      <w:pPr>
        <w:autoSpaceDE w:val="0"/>
        <w:autoSpaceDN w:val="0"/>
        <w:adjustRightInd w:val="0"/>
        <w:rPr>
          <w:rFonts w:ascii="Arial" w:eastAsiaTheme="minorEastAsia" w:hAnsi="Arial" w:cs="Arial"/>
          <w:b/>
          <w:bCs/>
          <w:color w:val="000000"/>
          <w:u w:val="single"/>
          <w:lang w:eastAsia="en-GB"/>
        </w:rPr>
      </w:pPr>
      <w:r w:rsidRPr="00EC362F">
        <w:rPr>
          <w:rFonts w:ascii="Arial" w:eastAsiaTheme="minorEastAsia" w:hAnsi="Arial" w:cs="Arial"/>
          <w:b/>
          <w:bCs/>
          <w:color w:val="000000"/>
          <w:highlight w:val="lightGray"/>
          <w:u w:val="single"/>
          <w:lang w:eastAsia="en-GB"/>
        </w:rPr>
        <w:t>MBA Generic students</w:t>
      </w:r>
    </w:p>
    <w:p w14:paraId="74602B4B" w14:textId="77777777" w:rsidR="00EC362F" w:rsidRDefault="00EC362F" w:rsidP="00DA65EC">
      <w:pPr>
        <w:autoSpaceDE w:val="0"/>
        <w:autoSpaceDN w:val="0"/>
        <w:adjustRightInd w:val="0"/>
        <w:jc w:val="both"/>
        <w:rPr>
          <w:rFonts w:ascii="Arial" w:eastAsiaTheme="minorEastAsia" w:hAnsi="Arial" w:cs="Arial"/>
          <w:color w:val="000000"/>
          <w:lang w:eastAsia="en-GB"/>
        </w:rPr>
      </w:pPr>
    </w:p>
    <w:p w14:paraId="33620192" w14:textId="239D4F99" w:rsidR="00DA65EC" w:rsidRDefault="00DA65EC" w:rsidP="00D7145B">
      <w:pPr>
        <w:autoSpaceDE w:val="0"/>
        <w:autoSpaceDN w:val="0"/>
        <w:adjustRightInd w:val="0"/>
        <w:jc w:val="both"/>
        <w:rPr>
          <w:rFonts w:ascii="Arial" w:eastAsiaTheme="minorEastAsia" w:hAnsi="Arial" w:cs="Arial"/>
          <w:color w:val="000000"/>
          <w:lang w:eastAsia="en-GB"/>
        </w:rPr>
      </w:pPr>
      <w:r w:rsidRPr="0061090C">
        <w:rPr>
          <w:rFonts w:ascii="Arial" w:eastAsiaTheme="minorEastAsia" w:hAnsi="Arial" w:cs="Arial"/>
          <w:color w:val="000000"/>
          <w:lang w:eastAsia="en-GB"/>
        </w:rPr>
        <w:t xml:space="preserve">For a generic MBA award, you </w:t>
      </w:r>
      <w:r>
        <w:rPr>
          <w:rFonts w:ascii="Arial" w:eastAsiaTheme="minorEastAsia" w:hAnsi="Arial" w:cs="Arial"/>
          <w:color w:val="000000"/>
          <w:lang w:eastAsia="en-GB"/>
        </w:rPr>
        <w:t xml:space="preserve">study one optional </w:t>
      </w:r>
      <w:r w:rsidRPr="0061090C">
        <w:rPr>
          <w:rFonts w:ascii="Arial" w:eastAsiaTheme="minorEastAsia" w:hAnsi="Arial" w:cs="Arial"/>
          <w:color w:val="000000"/>
          <w:lang w:eastAsia="en-GB"/>
        </w:rPr>
        <w:t>for each semester. We are unable to guarantee that all optional modules will be offered each semester</w:t>
      </w:r>
      <w:r w:rsidR="00B85C27">
        <w:rPr>
          <w:rFonts w:ascii="Arial" w:eastAsiaTheme="minorEastAsia" w:hAnsi="Arial" w:cs="Arial"/>
          <w:color w:val="000000"/>
          <w:lang w:eastAsia="en-GB"/>
        </w:rPr>
        <w:t>,</w:t>
      </w:r>
      <w:r w:rsidRPr="0061090C">
        <w:rPr>
          <w:rFonts w:ascii="Arial" w:eastAsiaTheme="minorEastAsia" w:hAnsi="Arial" w:cs="Arial"/>
          <w:color w:val="000000"/>
          <w:lang w:eastAsia="en-GB"/>
        </w:rPr>
        <w:t xml:space="preserve"> and</w:t>
      </w:r>
      <w:r>
        <w:rPr>
          <w:rFonts w:ascii="Arial" w:eastAsiaTheme="minorEastAsia" w:hAnsi="Arial" w:cs="Arial"/>
          <w:color w:val="000000"/>
          <w:lang w:eastAsia="en-GB"/>
        </w:rPr>
        <w:t xml:space="preserve"> the offer of these optional modules is subject to availability.</w:t>
      </w:r>
      <w:r w:rsidRPr="0061090C">
        <w:rPr>
          <w:rFonts w:ascii="Arial" w:eastAsiaTheme="minorEastAsia" w:hAnsi="Arial" w:cs="Arial"/>
          <w:color w:val="000000"/>
          <w:lang w:eastAsia="en-GB"/>
        </w:rPr>
        <w:t xml:space="preserve"> </w:t>
      </w:r>
      <w:r>
        <w:rPr>
          <w:rFonts w:ascii="Arial" w:eastAsiaTheme="minorEastAsia" w:hAnsi="Arial" w:cs="Arial"/>
          <w:color w:val="000000"/>
          <w:lang w:eastAsia="en-GB"/>
        </w:rPr>
        <w:t xml:space="preserve">Choose one from the following </w:t>
      </w:r>
      <w:r w:rsidR="00071BCD">
        <w:rPr>
          <w:rFonts w:ascii="Arial" w:eastAsiaTheme="minorEastAsia" w:hAnsi="Arial" w:cs="Arial"/>
          <w:color w:val="000000"/>
          <w:lang w:eastAsia="en-GB"/>
        </w:rPr>
        <w:t xml:space="preserve">spring </w:t>
      </w:r>
      <w:r>
        <w:rPr>
          <w:rFonts w:ascii="Arial" w:eastAsiaTheme="minorEastAsia" w:hAnsi="Arial" w:cs="Arial"/>
          <w:color w:val="000000"/>
          <w:lang w:eastAsia="en-GB"/>
        </w:rPr>
        <w:t xml:space="preserve">semester optional modules: </w:t>
      </w:r>
    </w:p>
    <w:p w14:paraId="7377023F" w14:textId="77777777" w:rsidR="00D7145B" w:rsidRPr="00D7145B" w:rsidRDefault="00D7145B" w:rsidP="00D7145B">
      <w:pPr>
        <w:autoSpaceDE w:val="0"/>
        <w:autoSpaceDN w:val="0"/>
        <w:adjustRightInd w:val="0"/>
        <w:jc w:val="both"/>
        <w:rPr>
          <w:rFonts w:ascii="Arial" w:eastAsiaTheme="minorEastAsia" w:hAnsi="Arial" w:cs="Arial"/>
          <w:b/>
          <w:bCs/>
          <w:color w:val="000000"/>
          <w:lang w:eastAsia="en-GB"/>
        </w:rPr>
      </w:pPr>
    </w:p>
    <w:p w14:paraId="51E30346" w14:textId="1B3B1DCA" w:rsidR="00DA65EC" w:rsidRPr="00B879CA" w:rsidRDefault="00DA65EC" w:rsidP="00DA65EC">
      <w:pPr>
        <w:pStyle w:val="ListParagraph"/>
        <w:numPr>
          <w:ilvl w:val="0"/>
          <w:numId w:val="14"/>
        </w:numPr>
        <w:autoSpaceDE w:val="0"/>
        <w:autoSpaceDN w:val="0"/>
        <w:adjustRightInd w:val="0"/>
        <w:spacing w:line="240" w:lineRule="auto"/>
        <w:ind w:left="284" w:hanging="284"/>
        <w:rPr>
          <w:rFonts w:ascii="Arial" w:eastAsiaTheme="minorEastAsia" w:hAnsi="Arial" w:cs="Arial"/>
          <w:i/>
          <w:iCs/>
          <w:color w:val="000000"/>
          <w:sz w:val="22"/>
          <w:szCs w:val="22"/>
        </w:rPr>
      </w:pPr>
      <w:r w:rsidRPr="00B879CA">
        <w:rPr>
          <w:rFonts w:ascii="Arial" w:eastAsiaTheme="minorEastAsia" w:hAnsi="Arial" w:cs="Arial"/>
          <w:color w:val="000000"/>
          <w:sz w:val="22"/>
          <w:szCs w:val="22"/>
        </w:rPr>
        <w:t>CIS702</w:t>
      </w:r>
      <w:r w:rsidR="00071BCD">
        <w:rPr>
          <w:rFonts w:ascii="Arial" w:eastAsiaTheme="minorEastAsia" w:hAnsi="Arial" w:cs="Arial"/>
          <w:color w:val="000000"/>
          <w:sz w:val="22"/>
          <w:szCs w:val="22"/>
        </w:rPr>
        <w:t>9</w:t>
      </w:r>
      <w:r w:rsidRPr="00B879CA">
        <w:rPr>
          <w:rFonts w:ascii="Arial" w:eastAsiaTheme="minorEastAsia" w:hAnsi="Arial" w:cs="Arial"/>
          <w:color w:val="000000"/>
          <w:sz w:val="22"/>
          <w:szCs w:val="22"/>
        </w:rPr>
        <w:t xml:space="preserve"> </w:t>
      </w:r>
      <w:r w:rsidR="00071BCD">
        <w:rPr>
          <w:rFonts w:ascii="Arial" w:eastAsiaTheme="minorEastAsia" w:hAnsi="Arial" w:cs="Arial"/>
          <w:color w:val="000000"/>
          <w:sz w:val="22"/>
          <w:szCs w:val="22"/>
        </w:rPr>
        <w:t>Social Media Analytics for Business</w:t>
      </w:r>
      <w:r w:rsidRPr="00B879CA">
        <w:rPr>
          <w:rFonts w:ascii="Arial" w:eastAsiaTheme="minorEastAsia" w:hAnsi="Arial" w:cs="Arial"/>
          <w:color w:val="000000"/>
          <w:sz w:val="22"/>
          <w:szCs w:val="22"/>
        </w:rPr>
        <w:t xml:space="preserve"> (</w:t>
      </w:r>
      <w:r w:rsidRPr="00B879CA">
        <w:rPr>
          <w:rFonts w:ascii="Arial" w:eastAsiaTheme="minorEastAsia" w:hAnsi="Arial" w:cs="Arial"/>
          <w:i/>
          <w:iCs/>
          <w:color w:val="000000"/>
          <w:sz w:val="22"/>
          <w:szCs w:val="22"/>
        </w:rPr>
        <w:t>Cardiff School of Technology module)</w:t>
      </w:r>
    </w:p>
    <w:p w14:paraId="0D0167FA" w14:textId="637D0D9A" w:rsidR="00DA65EC" w:rsidRPr="00B879CA" w:rsidRDefault="00DA65EC" w:rsidP="00DA65EC">
      <w:pPr>
        <w:pStyle w:val="ListParagraph"/>
        <w:numPr>
          <w:ilvl w:val="0"/>
          <w:numId w:val="14"/>
        </w:numPr>
        <w:autoSpaceDE w:val="0"/>
        <w:autoSpaceDN w:val="0"/>
        <w:adjustRightInd w:val="0"/>
        <w:spacing w:line="240" w:lineRule="auto"/>
        <w:ind w:left="284" w:hanging="284"/>
        <w:rPr>
          <w:rFonts w:ascii="Arial" w:eastAsiaTheme="minorEastAsia" w:hAnsi="Arial" w:cs="Arial"/>
          <w:color w:val="000000"/>
          <w:sz w:val="22"/>
          <w:szCs w:val="22"/>
        </w:rPr>
      </w:pPr>
      <w:r w:rsidRPr="00B879CA">
        <w:rPr>
          <w:rFonts w:ascii="Arial" w:eastAsiaTheme="minorEastAsia" w:hAnsi="Arial" w:cs="Arial"/>
          <w:color w:val="000000"/>
          <w:sz w:val="22"/>
          <w:szCs w:val="22"/>
        </w:rPr>
        <w:t>ISC700</w:t>
      </w:r>
      <w:r w:rsidR="00071BCD">
        <w:rPr>
          <w:rFonts w:ascii="Arial" w:eastAsiaTheme="minorEastAsia" w:hAnsi="Arial" w:cs="Arial"/>
          <w:color w:val="000000"/>
          <w:sz w:val="22"/>
          <w:szCs w:val="22"/>
        </w:rPr>
        <w:t>2</w:t>
      </w:r>
      <w:r w:rsidRPr="00B879CA">
        <w:rPr>
          <w:rFonts w:ascii="Arial" w:eastAsiaTheme="minorEastAsia" w:hAnsi="Arial" w:cs="Arial"/>
          <w:color w:val="000000"/>
          <w:sz w:val="22"/>
          <w:szCs w:val="22"/>
        </w:rPr>
        <w:t xml:space="preserve"> </w:t>
      </w:r>
      <w:r w:rsidR="00071BCD">
        <w:rPr>
          <w:rFonts w:ascii="Arial" w:eastAsiaTheme="minorEastAsia" w:hAnsi="Arial" w:cs="Arial"/>
          <w:color w:val="000000"/>
          <w:sz w:val="22"/>
          <w:szCs w:val="22"/>
        </w:rPr>
        <w:t xml:space="preserve">Supply Chain and </w:t>
      </w:r>
      <w:r w:rsidRPr="00B879CA">
        <w:rPr>
          <w:rFonts w:ascii="Arial" w:eastAsiaTheme="minorEastAsia" w:hAnsi="Arial" w:cs="Arial"/>
          <w:color w:val="000000"/>
          <w:sz w:val="22"/>
          <w:szCs w:val="22"/>
        </w:rPr>
        <w:t xml:space="preserve">Logistics </w:t>
      </w:r>
      <w:r w:rsidR="00071BCD">
        <w:rPr>
          <w:rFonts w:ascii="Arial" w:eastAsiaTheme="minorEastAsia" w:hAnsi="Arial" w:cs="Arial"/>
          <w:color w:val="000000"/>
          <w:sz w:val="22"/>
          <w:szCs w:val="22"/>
        </w:rPr>
        <w:t>Management</w:t>
      </w:r>
    </w:p>
    <w:p w14:paraId="09FEA99B" w14:textId="5BC263AF" w:rsidR="00DA65EC" w:rsidRPr="00B879CA" w:rsidRDefault="00DA65EC" w:rsidP="00DA65EC">
      <w:pPr>
        <w:pStyle w:val="ListParagraph"/>
        <w:numPr>
          <w:ilvl w:val="0"/>
          <w:numId w:val="14"/>
        </w:numPr>
        <w:autoSpaceDE w:val="0"/>
        <w:autoSpaceDN w:val="0"/>
        <w:adjustRightInd w:val="0"/>
        <w:spacing w:line="240" w:lineRule="auto"/>
        <w:ind w:left="284" w:hanging="284"/>
        <w:rPr>
          <w:rFonts w:ascii="Arial" w:eastAsiaTheme="minorEastAsia" w:hAnsi="Arial" w:cs="Arial"/>
          <w:color w:val="000000"/>
          <w:sz w:val="22"/>
          <w:szCs w:val="22"/>
        </w:rPr>
      </w:pPr>
      <w:r w:rsidRPr="00B879CA">
        <w:rPr>
          <w:rFonts w:ascii="Arial" w:eastAsiaTheme="minorEastAsia" w:hAnsi="Arial" w:cs="Arial"/>
          <w:color w:val="000000"/>
          <w:sz w:val="22"/>
          <w:szCs w:val="22"/>
        </w:rPr>
        <w:t>MBA700</w:t>
      </w:r>
      <w:r w:rsidR="00071BCD">
        <w:rPr>
          <w:rFonts w:ascii="Arial" w:eastAsiaTheme="minorEastAsia" w:hAnsi="Arial" w:cs="Arial"/>
          <w:color w:val="000000"/>
          <w:sz w:val="22"/>
          <w:szCs w:val="22"/>
        </w:rPr>
        <w:t>6</w:t>
      </w:r>
      <w:r w:rsidRPr="00B879CA">
        <w:rPr>
          <w:rFonts w:ascii="Arial" w:eastAsiaTheme="minorEastAsia" w:hAnsi="Arial" w:cs="Arial"/>
          <w:color w:val="000000"/>
          <w:sz w:val="22"/>
          <w:szCs w:val="22"/>
        </w:rPr>
        <w:t xml:space="preserve"> Finance</w:t>
      </w:r>
      <w:r w:rsidR="00071BCD">
        <w:rPr>
          <w:rFonts w:ascii="Arial" w:eastAsiaTheme="minorEastAsia" w:hAnsi="Arial" w:cs="Arial"/>
          <w:color w:val="000000"/>
          <w:sz w:val="22"/>
          <w:szCs w:val="22"/>
        </w:rPr>
        <w:t xml:space="preserve"> of International Business</w:t>
      </w:r>
    </w:p>
    <w:p w14:paraId="09BD533D" w14:textId="08EBAA32" w:rsidR="00DA65EC" w:rsidRPr="00B879CA" w:rsidRDefault="00DA65EC" w:rsidP="00DA65EC">
      <w:pPr>
        <w:pStyle w:val="ListParagraph"/>
        <w:numPr>
          <w:ilvl w:val="0"/>
          <w:numId w:val="14"/>
        </w:numPr>
        <w:autoSpaceDE w:val="0"/>
        <w:autoSpaceDN w:val="0"/>
        <w:adjustRightInd w:val="0"/>
        <w:spacing w:line="240" w:lineRule="auto"/>
        <w:ind w:left="284" w:hanging="284"/>
        <w:rPr>
          <w:rFonts w:ascii="Arial" w:eastAsiaTheme="minorEastAsia" w:hAnsi="Arial" w:cs="Arial"/>
          <w:color w:val="000000"/>
          <w:sz w:val="22"/>
          <w:szCs w:val="22"/>
        </w:rPr>
      </w:pPr>
      <w:r w:rsidRPr="00B879CA">
        <w:rPr>
          <w:rFonts w:ascii="Arial" w:eastAsiaTheme="minorEastAsia" w:hAnsi="Arial" w:cs="Arial"/>
          <w:color w:val="000000"/>
          <w:sz w:val="22"/>
          <w:szCs w:val="22"/>
        </w:rPr>
        <w:t>MBA70</w:t>
      </w:r>
      <w:r w:rsidR="00071BCD">
        <w:rPr>
          <w:rFonts w:ascii="Arial" w:eastAsiaTheme="minorEastAsia" w:hAnsi="Arial" w:cs="Arial"/>
          <w:color w:val="000000"/>
          <w:sz w:val="22"/>
          <w:szCs w:val="22"/>
        </w:rPr>
        <w:t>62</w:t>
      </w:r>
      <w:r w:rsidRPr="00B879CA">
        <w:rPr>
          <w:rFonts w:ascii="Arial" w:eastAsiaTheme="minorEastAsia" w:hAnsi="Arial" w:cs="Arial"/>
          <w:color w:val="000000"/>
          <w:sz w:val="22"/>
          <w:szCs w:val="22"/>
        </w:rPr>
        <w:t xml:space="preserve"> </w:t>
      </w:r>
      <w:r w:rsidR="00071BCD">
        <w:rPr>
          <w:rFonts w:ascii="Arial" w:eastAsiaTheme="minorEastAsia" w:hAnsi="Arial" w:cs="Arial"/>
          <w:color w:val="000000"/>
          <w:sz w:val="22"/>
          <w:szCs w:val="22"/>
        </w:rPr>
        <w:t>Developing People for Leadership and Management</w:t>
      </w:r>
    </w:p>
    <w:p w14:paraId="3F2EF9EA" w14:textId="5B26FE6D" w:rsidR="00DA65EC" w:rsidRPr="00B879CA" w:rsidRDefault="00DA65EC" w:rsidP="00DA65EC">
      <w:pPr>
        <w:pStyle w:val="ListParagraph"/>
        <w:numPr>
          <w:ilvl w:val="0"/>
          <w:numId w:val="14"/>
        </w:numPr>
        <w:autoSpaceDE w:val="0"/>
        <w:autoSpaceDN w:val="0"/>
        <w:adjustRightInd w:val="0"/>
        <w:spacing w:line="240" w:lineRule="auto"/>
        <w:ind w:left="284" w:hanging="284"/>
        <w:rPr>
          <w:rFonts w:ascii="Arial" w:eastAsiaTheme="minorEastAsia" w:hAnsi="Arial" w:cs="Arial"/>
          <w:color w:val="000000"/>
          <w:sz w:val="22"/>
          <w:szCs w:val="22"/>
        </w:rPr>
      </w:pPr>
      <w:r w:rsidRPr="00B879CA">
        <w:rPr>
          <w:rFonts w:ascii="Arial" w:eastAsiaTheme="minorEastAsia" w:hAnsi="Arial" w:cs="Arial"/>
          <w:color w:val="000000"/>
          <w:sz w:val="22"/>
          <w:szCs w:val="22"/>
        </w:rPr>
        <w:t>MKT700</w:t>
      </w:r>
      <w:r w:rsidR="00071BCD">
        <w:rPr>
          <w:rFonts w:ascii="Arial" w:eastAsiaTheme="minorEastAsia" w:hAnsi="Arial" w:cs="Arial"/>
          <w:color w:val="000000"/>
          <w:sz w:val="22"/>
          <w:szCs w:val="22"/>
        </w:rPr>
        <w:t>1</w:t>
      </w:r>
      <w:r w:rsidRPr="00B879CA">
        <w:rPr>
          <w:rFonts w:ascii="Arial" w:eastAsiaTheme="minorEastAsia" w:hAnsi="Arial" w:cs="Arial"/>
          <w:color w:val="000000"/>
          <w:sz w:val="22"/>
          <w:szCs w:val="22"/>
        </w:rPr>
        <w:t xml:space="preserve"> </w:t>
      </w:r>
      <w:r w:rsidR="00071BCD">
        <w:rPr>
          <w:rFonts w:ascii="Arial" w:eastAsiaTheme="minorEastAsia" w:hAnsi="Arial" w:cs="Arial"/>
          <w:color w:val="000000"/>
          <w:sz w:val="22"/>
          <w:szCs w:val="22"/>
        </w:rPr>
        <w:t>Consumer Behaviour: Knowing Your Consumer</w:t>
      </w:r>
    </w:p>
    <w:p w14:paraId="08366D0A" w14:textId="3C1BF451" w:rsidR="00DA65EC" w:rsidRDefault="00DA65EC" w:rsidP="00DA65EC">
      <w:pPr>
        <w:pStyle w:val="ListParagraph"/>
        <w:numPr>
          <w:ilvl w:val="0"/>
          <w:numId w:val="14"/>
        </w:numPr>
        <w:autoSpaceDE w:val="0"/>
        <w:autoSpaceDN w:val="0"/>
        <w:adjustRightInd w:val="0"/>
        <w:spacing w:line="240" w:lineRule="auto"/>
        <w:ind w:left="284" w:hanging="284"/>
        <w:rPr>
          <w:rFonts w:ascii="Arial" w:eastAsiaTheme="minorEastAsia" w:hAnsi="Arial" w:cs="Arial"/>
          <w:color w:val="000000"/>
          <w:sz w:val="22"/>
          <w:szCs w:val="22"/>
        </w:rPr>
      </w:pPr>
      <w:r w:rsidRPr="00B879CA">
        <w:rPr>
          <w:rFonts w:ascii="Arial" w:eastAsiaTheme="minorEastAsia" w:hAnsi="Arial" w:cs="Arial"/>
          <w:color w:val="000000"/>
          <w:sz w:val="22"/>
          <w:szCs w:val="22"/>
        </w:rPr>
        <w:t>MPM700</w:t>
      </w:r>
      <w:r w:rsidR="00071BCD">
        <w:rPr>
          <w:rFonts w:ascii="Arial" w:eastAsiaTheme="minorEastAsia" w:hAnsi="Arial" w:cs="Arial"/>
          <w:color w:val="000000"/>
          <w:sz w:val="22"/>
          <w:szCs w:val="22"/>
        </w:rPr>
        <w:t>7</w:t>
      </w:r>
      <w:r w:rsidRPr="00B879CA">
        <w:rPr>
          <w:rFonts w:ascii="Arial" w:eastAsiaTheme="minorEastAsia" w:hAnsi="Arial" w:cs="Arial"/>
          <w:color w:val="000000"/>
          <w:sz w:val="22"/>
          <w:szCs w:val="22"/>
        </w:rPr>
        <w:t xml:space="preserve"> Management of Mega and Complex Project</w:t>
      </w:r>
      <w:r w:rsidR="00071BCD">
        <w:rPr>
          <w:rFonts w:ascii="Arial" w:eastAsiaTheme="minorEastAsia" w:hAnsi="Arial" w:cs="Arial"/>
          <w:color w:val="000000"/>
          <w:sz w:val="22"/>
          <w:szCs w:val="22"/>
        </w:rPr>
        <w:t>s</w:t>
      </w:r>
    </w:p>
    <w:p w14:paraId="39123441" w14:textId="4F466D0B" w:rsidR="00071BCD" w:rsidRPr="00B879CA" w:rsidRDefault="00071BCD" w:rsidP="00DA65EC">
      <w:pPr>
        <w:pStyle w:val="ListParagraph"/>
        <w:numPr>
          <w:ilvl w:val="0"/>
          <w:numId w:val="14"/>
        </w:numPr>
        <w:autoSpaceDE w:val="0"/>
        <w:autoSpaceDN w:val="0"/>
        <w:adjustRightInd w:val="0"/>
        <w:spacing w:line="240" w:lineRule="auto"/>
        <w:ind w:left="284" w:hanging="284"/>
        <w:rPr>
          <w:rFonts w:ascii="Arial" w:eastAsiaTheme="minorEastAsia" w:hAnsi="Arial" w:cs="Arial"/>
          <w:color w:val="000000"/>
          <w:sz w:val="22"/>
          <w:szCs w:val="22"/>
        </w:rPr>
      </w:pPr>
      <w:r>
        <w:rPr>
          <w:rFonts w:ascii="Arial" w:eastAsiaTheme="minorEastAsia" w:hAnsi="Arial" w:cs="Arial"/>
          <w:color w:val="000000"/>
          <w:sz w:val="22"/>
          <w:szCs w:val="22"/>
        </w:rPr>
        <w:t>MPM7009 Project Finance</w:t>
      </w:r>
    </w:p>
    <w:p w14:paraId="2B01C2BE" w14:textId="06AF2400" w:rsidR="00DA65EC" w:rsidRPr="00B879CA" w:rsidRDefault="00DA65EC" w:rsidP="00DA65EC">
      <w:pPr>
        <w:pStyle w:val="ListParagraph"/>
        <w:numPr>
          <w:ilvl w:val="0"/>
          <w:numId w:val="14"/>
        </w:numPr>
        <w:autoSpaceDE w:val="0"/>
        <w:autoSpaceDN w:val="0"/>
        <w:adjustRightInd w:val="0"/>
        <w:spacing w:line="240" w:lineRule="auto"/>
        <w:ind w:left="284" w:hanging="284"/>
        <w:rPr>
          <w:rFonts w:ascii="Arial" w:eastAsiaTheme="minorEastAsia" w:hAnsi="Arial" w:cs="Arial"/>
          <w:color w:val="000000"/>
          <w:sz w:val="22"/>
          <w:szCs w:val="22"/>
        </w:rPr>
      </w:pPr>
      <w:r w:rsidRPr="00B879CA">
        <w:rPr>
          <w:rFonts w:ascii="Arial" w:eastAsiaTheme="minorEastAsia" w:hAnsi="Arial" w:cs="Arial"/>
          <w:color w:val="000000"/>
          <w:sz w:val="22"/>
          <w:szCs w:val="22"/>
        </w:rPr>
        <w:t>MSM702</w:t>
      </w:r>
      <w:r w:rsidR="00071BCD">
        <w:rPr>
          <w:rFonts w:ascii="Arial" w:eastAsiaTheme="minorEastAsia" w:hAnsi="Arial" w:cs="Arial"/>
          <w:color w:val="000000"/>
          <w:sz w:val="22"/>
          <w:szCs w:val="22"/>
        </w:rPr>
        <w:t>7</w:t>
      </w:r>
      <w:r w:rsidRPr="00B879CA">
        <w:rPr>
          <w:rFonts w:ascii="Arial" w:eastAsiaTheme="minorEastAsia" w:hAnsi="Arial" w:cs="Arial"/>
          <w:color w:val="000000"/>
          <w:sz w:val="22"/>
          <w:szCs w:val="22"/>
        </w:rPr>
        <w:t xml:space="preserve"> Islamic </w:t>
      </w:r>
      <w:r w:rsidR="00071BCD">
        <w:rPr>
          <w:rFonts w:ascii="Arial" w:eastAsiaTheme="minorEastAsia" w:hAnsi="Arial" w:cs="Arial"/>
          <w:color w:val="000000"/>
          <w:sz w:val="22"/>
          <w:szCs w:val="22"/>
        </w:rPr>
        <w:t>Investment Banking</w:t>
      </w:r>
    </w:p>
    <w:p w14:paraId="7D98D002" w14:textId="77777777" w:rsidR="00DA65EC" w:rsidRPr="0061090C" w:rsidRDefault="00DA65EC" w:rsidP="00DA65EC">
      <w:pPr>
        <w:autoSpaceDE w:val="0"/>
        <w:autoSpaceDN w:val="0"/>
        <w:adjustRightInd w:val="0"/>
        <w:rPr>
          <w:rFonts w:ascii="Arial" w:eastAsiaTheme="minorEastAsia" w:hAnsi="Arial" w:cs="Arial"/>
          <w:color w:val="000000"/>
          <w:lang w:eastAsia="en-GB"/>
        </w:rPr>
      </w:pPr>
    </w:p>
    <w:p w14:paraId="6A70C686" w14:textId="77777777" w:rsidR="00DA65EC" w:rsidRPr="0061090C" w:rsidRDefault="00DA65EC" w:rsidP="00DA65EC">
      <w:pPr>
        <w:autoSpaceDE w:val="0"/>
        <w:autoSpaceDN w:val="0"/>
        <w:adjustRightInd w:val="0"/>
        <w:rPr>
          <w:rFonts w:ascii="Arial" w:eastAsiaTheme="minorEastAsia" w:hAnsi="Arial" w:cs="Arial"/>
          <w:b/>
          <w:color w:val="000000"/>
          <w:u w:val="single"/>
          <w:lang w:eastAsia="en-GB"/>
        </w:rPr>
      </w:pPr>
      <w:r w:rsidRPr="00EC362F">
        <w:rPr>
          <w:rFonts w:ascii="Arial" w:eastAsiaTheme="minorEastAsia" w:hAnsi="Arial" w:cs="Arial"/>
          <w:b/>
          <w:color w:val="000000"/>
          <w:highlight w:val="lightGray"/>
          <w:u w:val="single"/>
          <w:lang w:eastAsia="en-GB"/>
        </w:rPr>
        <w:t>MBA Pathway students</w:t>
      </w:r>
    </w:p>
    <w:p w14:paraId="7DF653A5" w14:textId="77777777" w:rsidR="00EC362F" w:rsidRDefault="00EC362F" w:rsidP="00DA65EC">
      <w:pPr>
        <w:autoSpaceDE w:val="0"/>
        <w:autoSpaceDN w:val="0"/>
        <w:adjustRightInd w:val="0"/>
        <w:jc w:val="both"/>
        <w:rPr>
          <w:rFonts w:ascii="Arial" w:eastAsiaTheme="minorEastAsia" w:hAnsi="Arial" w:cs="Arial"/>
          <w:color w:val="000000"/>
          <w:lang w:eastAsia="en-GB"/>
        </w:rPr>
      </w:pPr>
    </w:p>
    <w:p w14:paraId="037CEECE" w14:textId="0EB5ED54" w:rsidR="00DA65EC" w:rsidRPr="0061090C" w:rsidRDefault="00DA65EC" w:rsidP="00DA65EC">
      <w:pPr>
        <w:autoSpaceDE w:val="0"/>
        <w:autoSpaceDN w:val="0"/>
        <w:adjustRightInd w:val="0"/>
        <w:jc w:val="both"/>
        <w:rPr>
          <w:rFonts w:ascii="Arial" w:eastAsiaTheme="minorEastAsia" w:hAnsi="Arial" w:cs="Arial"/>
          <w:color w:val="000000"/>
          <w:lang w:eastAsia="en-GB"/>
        </w:rPr>
      </w:pPr>
      <w:r>
        <w:rPr>
          <w:rFonts w:ascii="Arial" w:eastAsiaTheme="minorEastAsia" w:hAnsi="Arial" w:cs="Arial"/>
          <w:color w:val="000000"/>
          <w:lang w:eastAsia="en-GB"/>
        </w:rPr>
        <w:t xml:space="preserve">MBA Pathway students are </w:t>
      </w:r>
      <w:r w:rsidRPr="002257DE">
        <w:rPr>
          <w:rFonts w:ascii="Arial" w:eastAsiaTheme="minorEastAsia" w:hAnsi="Arial" w:cs="Arial"/>
          <w:b/>
          <w:bCs/>
          <w:color w:val="000000"/>
          <w:u w:val="single"/>
          <w:lang w:eastAsia="en-GB"/>
        </w:rPr>
        <w:t>NOT</w:t>
      </w:r>
      <w:r>
        <w:rPr>
          <w:rFonts w:ascii="Arial" w:eastAsiaTheme="minorEastAsia" w:hAnsi="Arial" w:cs="Arial"/>
          <w:color w:val="000000"/>
          <w:lang w:eastAsia="en-GB"/>
        </w:rPr>
        <w:t xml:space="preserve"> required to choose optional modules as your academic modules are pre-</w:t>
      </w:r>
      <w:r w:rsidR="00EC362F">
        <w:rPr>
          <w:rFonts w:ascii="Arial" w:eastAsiaTheme="minorEastAsia" w:hAnsi="Arial" w:cs="Arial"/>
          <w:color w:val="000000"/>
          <w:lang w:eastAsia="en-GB"/>
        </w:rPr>
        <w:t>determined.</w:t>
      </w:r>
      <w:r>
        <w:rPr>
          <w:rFonts w:ascii="Arial" w:eastAsiaTheme="minorEastAsia" w:hAnsi="Arial" w:cs="Arial"/>
          <w:color w:val="000000"/>
          <w:lang w:eastAsia="en-GB"/>
        </w:rPr>
        <w:t xml:space="preserve"> </w:t>
      </w:r>
    </w:p>
    <w:p w14:paraId="6AE20C6E" w14:textId="77777777" w:rsidR="00DA65EC" w:rsidRPr="0061090C" w:rsidRDefault="00DA65EC" w:rsidP="00DA65EC">
      <w:pPr>
        <w:autoSpaceDE w:val="0"/>
        <w:autoSpaceDN w:val="0"/>
        <w:adjustRightInd w:val="0"/>
        <w:rPr>
          <w:rFonts w:ascii="Arial" w:eastAsiaTheme="minorEastAsia" w:hAnsi="Arial" w:cs="Arial"/>
          <w:b/>
          <w:color w:val="000000"/>
          <w:lang w:eastAsia="en-GB"/>
        </w:rPr>
      </w:pPr>
    </w:p>
    <w:p w14:paraId="7D03CF9E" w14:textId="77777777" w:rsidR="00DA65EC" w:rsidRPr="00B879CA" w:rsidRDefault="00DA65EC" w:rsidP="00DA65EC">
      <w:pPr>
        <w:autoSpaceDE w:val="0"/>
        <w:autoSpaceDN w:val="0"/>
        <w:adjustRightInd w:val="0"/>
        <w:rPr>
          <w:rFonts w:ascii="Arial" w:eastAsiaTheme="minorEastAsia" w:hAnsi="Arial" w:cs="Arial"/>
          <w:b/>
          <w:color w:val="000000"/>
          <w:sz w:val="22"/>
          <w:szCs w:val="22"/>
          <w:lang w:eastAsia="en-GB"/>
        </w:rPr>
      </w:pPr>
      <w:r w:rsidRPr="00B879CA">
        <w:rPr>
          <w:rFonts w:ascii="Arial" w:eastAsiaTheme="minorEastAsia" w:hAnsi="Arial" w:cs="Arial"/>
          <w:b/>
          <w:color w:val="000000"/>
          <w:sz w:val="22"/>
          <w:szCs w:val="22"/>
          <w:lang w:eastAsia="en-GB"/>
        </w:rPr>
        <w:t>MBA (Business Analytics)</w:t>
      </w:r>
    </w:p>
    <w:p w14:paraId="1640E3C0" w14:textId="77777777" w:rsidR="00DA65EC" w:rsidRPr="00B879CA" w:rsidRDefault="00DA65EC" w:rsidP="00DA65EC">
      <w:pPr>
        <w:numPr>
          <w:ilvl w:val="0"/>
          <w:numId w:val="7"/>
        </w:numPr>
        <w:autoSpaceDE w:val="0"/>
        <w:autoSpaceDN w:val="0"/>
        <w:adjustRightInd w:val="0"/>
        <w:rPr>
          <w:rFonts w:ascii="Arial" w:eastAsiaTheme="minorEastAsia" w:hAnsi="Arial" w:cs="Arial"/>
          <w:color w:val="000000"/>
          <w:sz w:val="22"/>
          <w:szCs w:val="22"/>
          <w:lang w:eastAsia="en-GB"/>
        </w:rPr>
      </w:pPr>
      <w:r w:rsidRPr="00B879CA">
        <w:rPr>
          <w:rFonts w:ascii="Arial" w:eastAsiaTheme="minorEastAsia" w:hAnsi="Arial" w:cs="Arial"/>
          <w:color w:val="000000"/>
          <w:sz w:val="22"/>
          <w:szCs w:val="22"/>
          <w:lang w:eastAsia="en-GB"/>
        </w:rPr>
        <w:t xml:space="preserve">CIS7026 Business Process and Data Analytics </w:t>
      </w:r>
    </w:p>
    <w:p w14:paraId="526E0042" w14:textId="77777777" w:rsidR="00DA65EC" w:rsidRPr="00B879CA" w:rsidRDefault="00DA65EC" w:rsidP="00DA65EC">
      <w:pPr>
        <w:numPr>
          <w:ilvl w:val="0"/>
          <w:numId w:val="7"/>
        </w:numPr>
        <w:autoSpaceDE w:val="0"/>
        <w:autoSpaceDN w:val="0"/>
        <w:adjustRightInd w:val="0"/>
        <w:rPr>
          <w:rFonts w:ascii="Arial" w:eastAsiaTheme="minorEastAsia" w:hAnsi="Arial" w:cs="Arial"/>
          <w:b/>
          <w:color w:val="000000"/>
          <w:sz w:val="22"/>
          <w:szCs w:val="22"/>
          <w:lang w:eastAsia="en-GB"/>
        </w:rPr>
      </w:pPr>
      <w:r w:rsidRPr="00B879CA">
        <w:rPr>
          <w:rFonts w:ascii="Arial" w:eastAsiaTheme="minorEastAsia" w:hAnsi="Arial" w:cs="Arial"/>
          <w:color w:val="000000"/>
          <w:sz w:val="22"/>
          <w:szCs w:val="22"/>
          <w:lang w:eastAsia="en-GB"/>
        </w:rPr>
        <w:t xml:space="preserve">CIS7029 Social Media Analytics for Business </w:t>
      </w:r>
    </w:p>
    <w:p w14:paraId="610CD711" w14:textId="77777777" w:rsidR="00DA65EC" w:rsidRPr="00B879CA" w:rsidRDefault="00DA65EC" w:rsidP="00DA65EC">
      <w:pPr>
        <w:autoSpaceDE w:val="0"/>
        <w:autoSpaceDN w:val="0"/>
        <w:adjustRightInd w:val="0"/>
        <w:ind w:left="720"/>
        <w:rPr>
          <w:rFonts w:ascii="Arial" w:eastAsiaTheme="minorEastAsia" w:hAnsi="Arial" w:cs="Arial"/>
          <w:b/>
          <w:color w:val="000000"/>
          <w:sz w:val="22"/>
          <w:szCs w:val="22"/>
          <w:lang w:eastAsia="en-GB"/>
        </w:rPr>
      </w:pPr>
    </w:p>
    <w:p w14:paraId="44A38104" w14:textId="77777777" w:rsidR="00DA65EC" w:rsidRPr="00B879CA" w:rsidRDefault="00DA65EC" w:rsidP="00DA65EC">
      <w:pPr>
        <w:autoSpaceDE w:val="0"/>
        <w:autoSpaceDN w:val="0"/>
        <w:adjustRightInd w:val="0"/>
        <w:rPr>
          <w:rFonts w:ascii="Arial" w:eastAsiaTheme="minorEastAsia" w:hAnsi="Arial" w:cs="Arial"/>
          <w:b/>
          <w:color w:val="000000"/>
          <w:sz w:val="22"/>
          <w:szCs w:val="22"/>
          <w:lang w:eastAsia="en-GB"/>
        </w:rPr>
      </w:pPr>
      <w:r w:rsidRPr="00B879CA">
        <w:rPr>
          <w:rFonts w:ascii="Arial" w:eastAsiaTheme="minorEastAsia" w:hAnsi="Arial" w:cs="Arial"/>
          <w:b/>
          <w:color w:val="000000"/>
          <w:sz w:val="22"/>
          <w:szCs w:val="22"/>
          <w:lang w:eastAsia="en-GB"/>
        </w:rPr>
        <w:t>MBA (Finance)</w:t>
      </w:r>
    </w:p>
    <w:p w14:paraId="4F994820" w14:textId="77777777" w:rsidR="00DA65EC" w:rsidRPr="00B879CA" w:rsidRDefault="00DA65EC" w:rsidP="00DA65EC">
      <w:pPr>
        <w:numPr>
          <w:ilvl w:val="0"/>
          <w:numId w:val="7"/>
        </w:numPr>
        <w:autoSpaceDE w:val="0"/>
        <w:autoSpaceDN w:val="0"/>
        <w:adjustRightInd w:val="0"/>
        <w:spacing w:after="15"/>
        <w:rPr>
          <w:rFonts w:ascii="Arial" w:eastAsiaTheme="minorEastAsia" w:hAnsi="Arial" w:cs="Arial"/>
          <w:color w:val="000000"/>
          <w:sz w:val="22"/>
          <w:szCs w:val="22"/>
          <w:lang w:eastAsia="en-GB"/>
        </w:rPr>
      </w:pPr>
      <w:r w:rsidRPr="00B879CA">
        <w:rPr>
          <w:rFonts w:ascii="Arial" w:eastAsiaTheme="minorEastAsia" w:hAnsi="Arial" w:cs="Arial"/>
          <w:color w:val="000000"/>
          <w:sz w:val="22"/>
          <w:szCs w:val="22"/>
          <w:lang w:eastAsia="en-GB"/>
        </w:rPr>
        <w:t xml:space="preserve">MBA7005 Management of Finance </w:t>
      </w:r>
    </w:p>
    <w:p w14:paraId="4670CD04" w14:textId="77777777" w:rsidR="00DA65EC" w:rsidRPr="00B879CA" w:rsidRDefault="00DA65EC" w:rsidP="00DA65EC">
      <w:pPr>
        <w:numPr>
          <w:ilvl w:val="0"/>
          <w:numId w:val="7"/>
        </w:numPr>
        <w:autoSpaceDE w:val="0"/>
        <w:autoSpaceDN w:val="0"/>
        <w:adjustRightInd w:val="0"/>
        <w:rPr>
          <w:rFonts w:ascii="Arial" w:eastAsiaTheme="minorEastAsia" w:hAnsi="Arial" w:cs="Arial"/>
          <w:color w:val="000000"/>
          <w:sz w:val="22"/>
          <w:szCs w:val="22"/>
          <w:lang w:eastAsia="en-GB"/>
        </w:rPr>
      </w:pPr>
      <w:r w:rsidRPr="00B879CA">
        <w:rPr>
          <w:rFonts w:ascii="Arial" w:eastAsiaTheme="minorEastAsia" w:hAnsi="Arial" w:cs="Arial"/>
          <w:color w:val="000000"/>
          <w:sz w:val="22"/>
          <w:szCs w:val="22"/>
          <w:lang w:eastAsia="en-GB"/>
        </w:rPr>
        <w:t xml:space="preserve">MBA7006 Finance for International Business </w:t>
      </w:r>
    </w:p>
    <w:p w14:paraId="7075E0AD" w14:textId="77777777" w:rsidR="00DA65EC" w:rsidRPr="00B879CA" w:rsidRDefault="00DA65EC" w:rsidP="00DA65EC">
      <w:pPr>
        <w:autoSpaceDE w:val="0"/>
        <w:autoSpaceDN w:val="0"/>
        <w:adjustRightInd w:val="0"/>
        <w:ind w:left="720"/>
        <w:rPr>
          <w:rFonts w:ascii="Arial" w:eastAsiaTheme="minorEastAsia" w:hAnsi="Arial" w:cs="Arial"/>
          <w:color w:val="000000"/>
          <w:sz w:val="22"/>
          <w:szCs w:val="22"/>
          <w:lang w:eastAsia="en-GB"/>
        </w:rPr>
      </w:pPr>
    </w:p>
    <w:p w14:paraId="75393EF6" w14:textId="77777777" w:rsidR="00DA65EC" w:rsidRPr="00B879CA" w:rsidRDefault="00DA65EC" w:rsidP="00DA65EC">
      <w:pPr>
        <w:autoSpaceDE w:val="0"/>
        <w:autoSpaceDN w:val="0"/>
        <w:adjustRightInd w:val="0"/>
        <w:rPr>
          <w:rFonts w:ascii="Arial" w:eastAsiaTheme="minorEastAsia" w:hAnsi="Arial" w:cs="Arial"/>
          <w:b/>
          <w:color w:val="000000"/>
          <w:sz w:val="22"/>
          <w:szCs w:val="22"/>
          <w:lang w:eastAsia="en-GB"/>
        </w:rPr>
      </w:pPr>
      <w:r w:rsidRPr="00B879CA">
        <w:rPr>
          <w:rFonts w:ascii="Arial" w:eastAsiaTheme="minorEastAsia" w:hAnsi="Arial" w:cs="Arial"/>
          <w:b/>
          <w:color w:val="000000"/>
          <w:sz w:val="22"/>
          <w:szCs w:val="22"/>
          <w:lang w:eastAsia="en-GB"/>
        </w:rPr>
        <w:t>MBA (Human Resource Management)</w:t>
      </w:r>
    </w:p>
    <w:p w14:paraId="303155C9" w14:textId="77777777" w:rsidR="00DA65EC" w:rsidRPr="00B879CA" w:rsidRDefault="00DA65EC" w:rsidP="00DA65EC">
      <w:pPr>
        <w:numPr>
          <w:ilvl w:val="0"/>
          <w:numId w:val="11"/>
        </w:numPr>
        <w:autoSpaceDE w:val="0"/>
        <w:autoSpaceDN w:val="0"/>
        <w:adjustRightInd w:val="0"/>
        <w:rPr>
          <w:rFonts w:ascii="Arial" w:eastAsiaTheme="minorEastAsia" w:hAnsi="Arial" w:cs="Arial"/>
          <w:color w:val="000000"/>
          <w:sz w:val="22"/>
          <w:szCs w:val="22"/>
          <w:lang w:eastAsia="en-GB"/>
        </w:rPr>
      </w:pPr>
      <w:r w:rsidRPr="00B879CA">
        <w:rPr>
          <w:rFonts w:ascii="Arial" w:eastAsiaTheme="minorEastAsia" w:hAnsi="Arial" w:cs="Arial"/>
          <w:color w:val="000000"/>
          <w:sz w:val="22"/>
          <w:szCs w:val="22"/>
          <w:lang w:eastAsia="en-GB"/>
        </w:rPr>
        <w:t xml:space="preserve">MBA7008 International Human Resource Management </w:t>
      </w:r>
    </w:p>
    <w:p w14:paraId="6FB4C194" w14:textId="77777777" w:rsidR="00DA65EC" w:rsidRPr="00B879CA" w:rsidRDefault="00DA65EC" w:rsidP="00DA65EC">
      <w:pPr>
        <w:numPr>
          <w:ilvl w:val="0"/>
          <w:numId w:val="11"/>
        </w:numPr>
        <w:autoSpaceDE w:val="0"/>
        <w:autoSpaceDN w:val="0"/>
        <w:adjustRightInd w:val="0"/>
        <w:rPr>
          <w:rFonts w:ascii="Arial" w:eastAsiaTheme="minorEastAsia" w:hAnsi="Arial" w:cs="Arial"/>
          <w:color w:val="000000"/>
          <w:sz w:val="22"/>
          <w:szCs w:val="22"/>
          <w:lang w:eastAsia="en-GB"/>
        </w:rPr>
      </w:pPr>
      <w:r w:rsidRPr="00B879CA">
        <w:rPr>
          <w:rFonts w:ascii="Arial" w:eastAsiaTheme="minorEastAsia" w:hAnsi="Arial" w:cs="Arial"/>
          <w:color w:val="000000"/>
          <w:sz w:val="22"/>
          <w:szCs w:val="22"/>
          <w:lang w:eastAsia="en-GB"/>
        </w:rPr>
        <w:t xml:space="preserve">MBA7062 Developing People for Leadership and Management </w:t>
      </w:r>
    </w:p>
    <w:p w14:paraId="04734880" w14:textId="77777777" w:rsidR="00DA65EC" w:rsidRPr="00B879CA" w:rsidRDefault="00DA65EC" w:rsidP="00DA65EC">
      <w:pPr>
        <w:autoSpaceDE w:val="0"/>
        <w:autoSpaceDN w:val="0"/>
        <w:adjustRightInd w:val="0"/>
        <w:ind w:left="720"/>
        <w:rPr>
          <w:rFonts w:ascii="Arial" w:eastAsiaTheme="minorEastAsia" w:hAnsi="Arial" w:cs="Arial"/>
          <w:color w:val="000000"/>
          <w:sz w:val="22"/>
          <w:szCs w:val="22"/>
          <w:lang w:eastAsia="en-GB"/>
        </w:rPr>
      </w:pPr>
    </w:p>
    <w:p w14:paraId="55B1022F" w14:textId="77777777" w:rsidR="00DA65EC" w:rsidRPr="00B879CA" w:rsidRDefault="00DA65EC" w:rsidP="00DA65EC">
      <w:pPr>
        <w:autoSpaceDE w:val="0"/>
        <w:autoSpaceDN w:val="0"/>
        <w:adjustRightInd w:val="0"/>
        <w:rPr>
          <w:rFonts w:ascii="Arial" w:eastAsiaTheme="minorEastAsia" w:hAnsi="Arial" w:cs="Arial"/>
          <w:b/>
          <w:color w:val="000000"/>
          <w:sz w:val="22"/>
          <w:szCs w:val="22"/>
          <w:lang w:eastAsia="en-GB"/>
        </w:rPr>
      </w:pPr>
      <w:r w:rsidRPr="00B879CA">
        <w:rPr>
          <w:rFonts w:ascii="Arial" w:eastAsiaTheme="minorEastAsia" w:hAnsi="Arial" w:cs="Arial"/>
          <w:b/>
          <w:color w:val="000000"/>
          <w:sz w:val="22"/>
          <w:szCs w:val="22"/>
          <w:lang w:eastAsia="en-GB"/>
        </w:rPr>
        <w:t>MBA (Islamic Finance)</w:t>
      </w:r>
    </w:p>
    <w:p w14:paraId="02AD9AF2" w14:textId="77777777" w:rsidR="00DA65EC" w:rsidRPr="00B879CA" w:rsidRDefault="00DA65EC" w:rsidP="00DA65EC">
      <w:pPr>
        <w:numPr>
          <w:ilvl w:val="0"/>
          <w:numId w:val="10"/>
        </w:numPr>
        <w:autoSpaceDE w:val="0"/>
        <w:autoSpaceDN w:val="0"/>
        <w:adjustRightInd w:val="0"/>
        <w:rPr>
          <w:rFonts w:ascii="Arial" w:eastAsiaTheme="minorEastAsia" w:hAnsi="Arial" w:cs="Arial"/>
          <w:color w:val="000000"/>
          <w:sz w:val="22"/>
          <w:szCs w:val="22"/>
          <w:lang w:eastAsia="en-GB"/>
        </w:rPr>
      </w:pPr>
      <w:r w:rsidRPr="00B879CA">
        <w:rPr>
          <w:rFonts w:ascii="Arial" w:eastAsiaTheme="minorEastAsia" w:hAnsi="Arial" w:cs="Arial"/>
          <w:color w:val="000000"/>
          <w:sz w:val="22"/>
          <w:szCs w:val="22"/>
          <w:lang w:eastAsia="en-GB"/>
        </w:rPr>
        <w:t xml:space="preserve">MSM7027 Islamic Investment Banking </w:t>
      </w:r>
    </w:p>
    <w:p w14:paraId="591DEF88" w14:textId="77777777" w:rsidR="00DA65EC" w:rsidRPr="00B879CA" w:rsidRDefault="00DA65EC" w:rsidP="00DA65EC">
      <w:pPr>
        <w:numPr>
          <w:ilvl w:val="0"/>
          <w:numId w:val="10"/>
        </w:numPr>
        <w:autoSpaceDE w:val="0"/>
        <w:autoSpaceDN w:val="0"/>
        <w:adjustRightInd w:val="0"/>
        <w:rPr>
          <w:rFonts w:ascii="Arial" w:eastAsiaTheme="minorEastAsia" w:hAnsi="Arial" w:cs="Arial"/>
          <w:color w:val="000000"/>
          <w:sz w:val="22"/>
          <w:szCs w:val="22"/>
          <w:lang w:eastAsia="en-GB"/>
        </w:rPr>
      </w:pPr>
      <w:r w:rsidRPr="00B879CA">
        <w:rPr>
          <w:rFonts w:ascii="Arial" w:eastAsiaTheme="minorEastAsia" w:hAnsi="Arial" w:cs="Arial"/>
          <w:color w:val="000000"/>
          <w:sz w:val="22"/>
          <w:szCs w:val="22"/>
          <w:lang w:eastAsia="en-GB"/>
        </w:rPr>
        <w:t>MSM7028 Principles of Islamic Finance</w:t>
      </w:r>
    </w:p>
    <w:p w14:paraId="6C7B2865" w14:textId="77777777" w:rsidR="00DA65EC" w:rsidRPr="00B879CA" w:rsidRDefault="00DA65EC" w:rsidP="00DA65EC">
      <w:pPr>
        <w:autoSpaceDE w:val="0"/>
        <w:autoSpaceDN w:val="0"/>
        <w:adjustRightInd w:val="0"/>
        <w:rPr>
          <w:rFonts w:ascii="Arial" w:eastAsiaTheme="minorEastAsia" w:hAnsi="Arial" w:cs="Arial"/>
          <w:b/>
          <w:color w:val="000000"/>
          <w:sz w:val="22"/>
          <w:szCs w:val="22"/>
          <w:lang w:eastAsia="en-GB"/>
        </w:rPr>
      </w:pPr>
    </w:p>
    <w:p w14:paraId="4BC9A26D" w14:textId="77777777" w:rsidR="00DA65EC" w:rsidRPr="00B879CA" w:rsidRDefault="00DA65EC" w:rsidP="00DA65EC">
      <w:pPr>
        <w:autoSpaceDE w:val="0"/>
        <w:autoSpaceDN w:val="0"/>
        <w:adjustRightInd w:val="0"/>
        <w:rPr>
          <w:rFonts w:ascii="Arial" w:eastAsiaTheme="minorEastAsia" w:hAnsi="Arial" w:cs="Arial"/>
          <w:b/>
          <w:color w:val="000000"/>
          <w:sz w:val="22"/>
          <w:szCs w:val="22"/>
          <w:lang w:eastAsia="en-GB"/>
        </w:rPr>
      </w:pPr>
      <w:r w:rsidRPr="00B879CA">
        <w:rPr>
          <w:rFonts w:ascii="Arial" w:eastAsiaTheme="minorEastAsia" w:hAnsi="Arial" w:cs="Arial"/>
          <w:b/>
          <w:color w:val="000000"/>
          <w:sz w:val="22"/>
          <w:szCs w:val="22"/>
          <w:lang w:eastAsia="en-GB"/>
        </w:rPr>
        <w:t>MBA (Marketing Management)</w:t>
      </w:r>
    </w:p>
    <w:p w14:paraId="116913A1" w14:textId="77777777" w:rsidR="00DA65EC" w:rsidRPr="00B879CA" w:rsidRDefault="00DA65EC" w:rsidP="00DA65EC">
      <w:pPr>
        <w:numPr>
          <w:ilvl w:val="0"/>
          <w:numId w:val="12"/>
        </w:numPr>
        <w:autoSpaceDE w:val="0"/>
        <w:autoSpaceDN w:val="0"/>
        <w:adjustRightInd w:val="0"/>
        <w:rPr>
          <w:rFonts w:ascii="Arial" w:eastAsiaTheme="minorEastAsia" w:hAnsi="Arial" w:cs="Arial"/>
          <w:color w:val="000000"/>
          <w:sz w:val="22"/>
          <w:szCs w:val="22"/>
          <w:lang w:eastAsia="en-GB"/>
        </w:rPr>
      </w:pPr>
      <w:r w:rsidRPr="00B879CA">
        <w:rPr>
          <w:rFonts w:ascii="Arial" w:eastAsiaTheme="minorEastAsia" w:hAnsi="Arial" w:cs="Arial"/>
          <w:color w:val="000000"/>
          <w:sz w:val="22"/>
          <w:szCs w:val="22"/>
          <w:lang w:eastAsia="en-GB"/>
        </w:rPr>
        <w:t xml:space="preserve">MKT7001 Consumer Behaviour: Know your Consumer </w:t>
      </w:r>
    </w:p>
    <w:p w14:paraId="0722CDC6" w14:textId="77777777" w:rsidR="00DA65EC" w:rsidRPr="00B879CA" w:rsidRDefault="00DA65EC" w:rsidP="00DA65EC">
      <w:pPr>
        <w:numPr>
          <w:ilvl w:val="0"/>
          <w:numId w:val="12"/>
        </w:numPr>
        <w:autoSpaceDE w:val="0"/>
        <w:autoSpaceDN w:val="0"/>
        <w:adjustRightInd w:val="0"/>
        <w:rPr>
          <w:rFonts w:ascii="Arial" w:eastAsiaTheme="minorEastAsia" w:hAnsi="Arial" w:cs="Arial"/>
          <w:color w:val="000000"/>
          <w:sz w:val="22"/>
          <w:szCs w:val="22"/>
          <w:lang w:eastAsia="en-GB"/>
        </w:rPr>
      </w:pPr>
      <w:r w:rsidRPr="00B879CA">
        <w:rPr>
          <w:rFonts w:ascii="Arial" w:eastAsiaTheme="minorEastAsia" w:hAnsi="Arial" w:cs="Arial"/>
          <w:color w:val="000000"/>
          <w:sz w:val="22"/>
          <w:szCs w:val="22"/>
          <w:lang w:eastAsia="en-GB"/>
        </w:rPr>
        <w:t xml:space="preserve">MKT7005 Strategic Global Marketing </w:t>
      </w:r>
    </w:p>
    <w:p w14:paraId="5D3CE6F1" w14:textId="77777777" w:rsidR="00DA65EC" w:rsidRPr="00B879CA" w:rsidRDefault="00DA65EC" w:rsidP="00DA65EC">
      <w:pPr>
        <w:autoSpaceDE w:val="0"/>
        <w:autoSpaceDN w:val="0"/>
        <w:adjustRightInd w:val="0"/>
        <w:rPr>
          <w:rFonts w:ascii="Arial" w:eastAsiaTheme="minorEastAsia" w:hAnsi="Arial" w:cs="Arial"/>
          <w:color w:val="000000"/>
          <w:sz w:val="22"/>
          <w:szCs w:val="22"/>
          <w:lang w:eastAsia="en-GB"/>
        </w:rPr>
      </w:pPr>
    </w:p>
    <w:p w14:paraId="0474865E" w14:textId="77777777" w:rsidR="00DA65EC" w:rsidRPr="00B879CA" w:rsidRDefault="00DA65EC" w:rsidP="00DA65EC">
      <w:pPr>
        <w:autoSpaceDE w:val="0"/>
        <w:autoSpaceDN w:val="0"/>
        <w:adjustRightInd w:val="0"/>
        <w:rPr>
          <w:rFonts w:ascii="Arial" w:eastAsiaTheme="minorEastAsia" w:hAnsi="Arial" w:cs="Arial"/>
          <w:b/>
          <w:color w:val="000000"/>
          <w:sz w:val="22"/>
          <w:szCs w:val="22"/>
          <w:lang w:eastAsia="en-GB"/>
        </w:rPr>
      </w:pPr>
      <w:r w:rsidRPr="00B879CA">
        <w:rPr>
          <w:rFonts w:ascii="Arial" w:eastAsiaTheme="minorEastAsia" w:hAnsi="Arial" w:cs="Arial"/>
          <w:b/>
          <w:color w:val="000000"/>
          <w:sz w:val="22"/>
          <w:szCs w:val="22"/>
          <w:lang w:eastAsia="en-GB"/>
        </w:rPr>
        <w:t>MBA (Project Management)</w:t>
      </w:r>
    </w:p>
    <w:p w14:paraId="05537D53" w14:textId="77777777" w:rsidR="00DA65EC" w:rsidRPr="00B879CA" w:rsidRDefault="00DA65EC" w:rsidP="00DA65EC">
      <w:pPr>
        <w:numPr>
          <w:ilvl w:val="0"/>
          <w:numId w:val="9"/>
        </w:numPr>
        <w:autoSpaceDE w:val="0"/>
        <w:autoSpaceDN w:val="0"/>
        <w:adjustRightInd w:val="0"/>
        <w:rPr>
          <w:rFonts w:ascii="Arial" w:eastAsiaTheme="minorEastAsia" w:hAnsi="Arial" w:cs="Arial"/>
          <w:color w:val="000000"/>
          <w:sz w:val="22"/>
          <w:szCs w:val="22"/>
          <w:lang w:eastAsia="en-GB"/>
        </w:rPr>
      </w:pPr>
      <w:r w:rsidRPr="00B879CA">
        <w:rPr>
          <w:rFonts w:ascii="Arial" w:eastAsiaTheme="minorEastAsia" w:hAnsi="Arial" w:cs="Arial"/>
          <w:color w:val="000000"/>
          <w:sz w:val="22"/>
          <w:szCs w:val="22"/>
          <w:lang w:eastAsia="en-GB"/>
        </w:rPr>
        <w:t xml:space="preserve">MPM7001 Project Management Theory and Practice </w:t>
      </w:r>
    </w:p>
    <w:p w14:paraId="6EFB7CF7" w14:textId="77777777" w:rsidR="00DA65EC" w:rsidRPr="00B879CA" w:rsidRDefault="00DA65EC" w:rsidP="00DA65EC">
      <w:pPr>
        <w:numPr>
          <w:ilvl w:val="0"/>
          <w:numId w:val="9"/>
        </w:numPr>
        <w:autoSpaceDE w:val="0"/>
        <w:autoSpaceDN w:val="0"/>
        <w:adjustRightInd w:val="0"/>
        <w:rPr>
          <w:rFonts w:ascii="Arial" w:eastAsiaTheme="minorEastAsia" w:hAnsi="Arial" w:cs="Arial"/>
          <w:color w:val="000000"/>
          <w:sz w:val="22"/>
          <w:szCs w:val="22"/>
          <w:lang w:eastAsia="en-GB"/>
        </w:rPr>
      </w:pPr>
      <w:r w:rsidRPr="00B879CA">
        <w:rPr>
          <w:rFonts w:ascii="Arial" w:eastAsiaTheme="minorEastAsia" w:hAnsi="Arial" w:cs="Arial"/>
          <w:color w:val="000000"/>
          <w:sz w:val="22"/>
          <w:szCs w:val="22"/>
          <w:lang w:eastAsia="en-GB"/>
        </w:rPr>
        <w:t xml:space="preserve">MPM7007 Management of Mega and Complex Projects </w:t>
      </w:r>
    </w:p>
    <w:p w14:paraId="40F60931" w14:textId="77777777" w:rsidR="00DA65EC" w:rsidRPr="00B879CA" w:rsidRDefault="00DA65EC" w:rsidP="00DA65EC">
      <w:pPr>
        <w:autoSpaceDE w:val="0"/>
        <w:autoSpaceDN w:val="0"/>
        <w:adjustRightInd w:val="0"/>
        <w:rPr>
          <w:rFonts w:ascii="Arial" w:eastAsiaTheme="minorEastAsia" w:hAnsi="Arial" w:cs="Arial"/>
          <w:b/>
          <w:color w:val="000000"/>
          <w:sz w:val="22"/>
          <w:szCs w:val="22"/>
          <w:lang w:eastAsia="en-GB"/>
        </w:rPr>
      </w:pPr>
    </w:p>
    <w:p w14:paraId="39CB6136" w14:textId="77777777" w:rsidR="00DA65EC" w:rsidRPr="00B879CA" w:rsidRDefault="00DA65EC" w:rsidP="00DA65EC">
      <w:pPr>
        <w:autoSpaceDE w:val="0"/>
        <w:autoSpaceDN w:val="0"/>
        <w:adjustRightInd w:val="0"/>
        <w:rPr>
          <w:rFonts w:ascii="Arial" w:eastAsiaTheme="minorEastAsia" w:hAnsi="Arial" w:cs="Arial"/>
          <w:b/>
          <w:color w:val="000000"/>
          <w:sz w:val="22"/>
          <w:szCs w:val="22"/>
          <w:lang w:eastAsia="en-GB"/>
        </w:rPr>
      </w:pPr>
      <w:r w:rsidRPr="00B879CA">
        <w:rPr>
          <w:rFonts w:ascii="Arial" w:eastAsiaTheme="minorEastAsia" w:hAnsi="Arial" w:cs="Arial"/>
          <w:b/>
          <w:color w:val="000000"/>
          <w:sz w:val="22"/>
          <w:szCs w:val="22"/>
          <w:lang w:eastAsia="en-GB"/>
        </w:rPr>
        <w:t>MBA (Supply Chain and Logistics Management)</w:t>
      </w:r>
    </w:p>
    <w:p w14:paraId="4A5D283D" w14:textId="77777777" w:rsidR="00DA65EC" w:rsidRPr="00B879CA" w:rsidRDefault="00DA65EC" w:rsidP="00DA65EC">
      <w:pPr>
        <w:numPr>
          <w:ilvl w:val="0"/>
          <w:numId w:val="13"/>
        </w:numPr>
        <w:autoSpaceDE w:val="0"/>
        <w:autoSpaceDN w:val="0"/>
        <w:adjustRightInd w:val="0"/>
        <w:rPr>
          <w:rFonts w:ascii="Arial" w:eastAsiaTheme="minorEastAsia" w:hAnsi="Arial" w:cs="Arial"/>
          <w:color w:val="000000"/>
          <w:sz w:val="22"/>
          <w:szCs w:val="22"/>
          <w:lang w:eastAsia="en-GB"/>
        </w:rPr>
      </w:pPr>
      <w:r w:rsidRPr="00B879CA">
        <w:rPr>
          <w:rFonts w:ascii="Arial" w:eastAsiaTheme="minorEastAsia" w:hAnsi="Arial" w:cs="Arial"/>
          <w:color w:val="000000"/>
          <w:sz w:val="22"/>
          <w:szCs w:val="22"/>
          <w:lang w:eastAsia="en-GB"/>
        </w:rPr>
        <w:t xml:space="preserve">ISC7000 Logistics in Global Context </w:t>
      </w:r>
    </w:p>
    <w:p w14:paraId="6CF63180" w14:textId="1ABAAE4A" w:rsidR="005825C3" w:rsidRPr="00514451" w:rsidRDefault="00DA65EC" w:rsidP="00514451">
      <w:pPr>
        <w:numPr>
          <w:ilvl w:val="0"/>
          <w:numId w:val="13"/>
        </w:numPr>
        <w:autoSpaceDE w:val="0"/>
        <w:autoSpaceDN w:val="0"/>
        <w:adjustRightInd w:val="0"/>
        <w:rPr>
          <w:rFonts w:ascii="Arial" w:eastAsiaTheme="minorEastAsia" w:hAnsi="Arial" w:cs="Arial"/>
          <w:color w:val="000000"/>
          <w:sz w:val="22"/>
          <w:szCs w:val="22"/>
          <w:lang w:eastAsia="en-GB"/>
        </w:rPr>
      </w:pPr>
      <w:r w:rsidRPr="00B879CA">
        <w:rPr>
          <w:rFonts w:ascii="Arial" w:eastAsiaTheme="minorEastAsia" w:hAnsi="Arial" w:cs="Arial"/>
          <w:color w:val="000000"/>
          <w:sz w:val="22"/>
          <w:szCs w:val="22"/>
          <w:lang w:eastAsia="en-GB"/>
        </w:rPr>
        <w:lastRenderedPageBreak/>
        <w:t xml:space="preserve">ISC7002 Supply Chain and Logistics Management </w:t>
      </w:r>
    </w:p>
    <w:p w14:paraId="40E8C9F1" w14:textId="3C884A0F" w:rsidR="00514451" w:rsidRDefault="00191A7D" w:rsidP="00514451">
      <w:pPr>
        <w:autoSpaceDE w:val="0"/>
        <w:autoSpaceDN w:val="0"/>
        <w:adjustRightInd w:val="0"/>
        <w:rPr>
          <w:rFonts w:ascii="Arial" w:eastAsiaTheme="minorEastAsia" w:hAnsi="Arial" w:cs="Arial"/>
          <w:color w:val="000000"/>
          <w:sz w:val="22"/>
          <w:szCs w:val="22"/>
          <w:lang w:eastAsia="en-GB"/>
        </w:rPr>
      </w:pPr>
      <w:bookmarkStart w:id="0" w:name="_Hlk129259889"/>
      <w:r>
        <w:rPr>
          <w:color w:val="007D69"/>
          <w:sz w:val="36"/>
          <w:szCs w:val="38"/>
        </w:rPr>
        <w:t xml:space="preserve">Core module preparatory reading </w:t>
      </w:r>
      <w:r w:rsidR="00CC4080">
        <w:rPr>
          <w:color w:val="007D69"/>
          <w:sz w:val="36"/>
          <w:szCs w:val="38"/>
        </w:rPr>
        <w:t>list</w:t>
      </w:r>
    </w:p>
    <w:p w14:paraId="0CDC816E" w14:textId="77777777" w:rsidR="00514451" w:rsidRPr="00514451" w:rsidRDefault="00514451" w:rsidP="00514451">
      <w:pPr>
        <w:autoSpaceDE w:val="0"/>
        <w:autoSpaceDN w:val="0"/>
        <w:adjustRightInd w:val="0"/>
        <w:rPr>
          <w:rFonts w:ascii="Arial" w:eastAsiaTheme="minorEastAsia" w:hAnsi="Arial" w:cs="Arial"/>
          <w:color w:val="000000"/>
          <w:sz w:val="22"/>
          <w:szCs w:val="22"/>
          <w:u w:val="single"/>
          <w:lang w:eastAsia="en-GB"/>
        </w:rPr>
      </w:pPr>
    </w:p>
    <w:p w14:paraId="025E229F" w14:textId="77777777" w:rsidR="00514451" w:rsidRPr="00191A7D" w:rsidRDefault="00514451" w:rsidP="00514451">
      <w:pPr>
        <w:autoSpaceDE w:val="0"/>
        <w:autoSpaceDN w:val="0"/>
        <w:adjustRightInd w:val="0"/>
        <w:rPr>
          <w:rFonts w:ascii="Arial" w:eastAsiaTheme="minorEastAsia" w:hAnsi="Arial" w:cs="Arial"/>
          <w:color w:val="000000"/>
          <w:lang w:eastAsia="en-GB"/>
        </w:rPr>
      </w:pPr>
      <w:r w:rsidRPr="00191A7D">
        <w:rPr>
          <w:rFonts w:ascii="Arial" w:eastAsiaTheme="minorEastAsia" w:hAnsi="Arial" w:cs="Arial"/>
          <w:b/>
          <w:bCs/>
          <w:color w:val="000000"/>
          <w:lang w:eastAsia="en-GB"/>
        </w:rPr>
        <w:t xml:space="preserve">MBA7000 People and Organisations </w:t>
      </w:r>
    </w:p>
    <w:p w14:paraId="7062D014" w14:textId="77777777" w:rsidR="00514451" w:rsidRPr="00191A7D" w:rsidRDefault="00514451" w:rsidP="00514451">
      <w:pPr>
        <w:autoSpaceDE w:val="0"/>
        <w:autoSpaceDN w:val="0"/>
        <w:adjustRightInd w:val="0"/>
        <w:rPr>
          <w:rFonts w:ascii="Arial" w:eastAsiaTheme="minorEastAsia" w:hAnsi="Arial" w:cs="Arial"/>
          <w:color w:val="000000"/>
          <w:lang w:eastAsia="en-GB"/>
        </w:rPr>
      </w:pPr>
      <w:proofErr w:type="spellStart"/>
      <w:r w:rsidRPr="00191A7D">
        <w:rPr>
          <w:rFonts w:ascii="Arial" w:eastAsiaTheme="minorEastAsia" w:hAnsi="Arial" w:cs="Arial"/>
          <w:color w:val="000000"/>
          <w:lang w:eastAsia="en-GB"/>
        </w:rPr>
        <w:t>Linstead</w:t>
      </w:r>
      <w:proofErr w:type="spellEnd"/>
      <w:r w:rsidRPr="00191A7D">
        <w:rPr>
          <w:rFonts w:ascii="Arial" w:eastAsiaTheme="minorEastAsia" w:hAnsi="Arial" w:cs="Arial"/>
          <w:color w:val="000000"/>
          <w:lang w:eastAsia="en-GB"/>
        </w:rPr>
        <w:t xml:space="preserve">, S., </w:t>
      </w:r>
      <w:proofErr w:type="spellStart"/>
      <w:r w:rsidRPr="00191A7D">
        <w:rPr>
          <w:rFonts w:ascii="Arial" w:eastAsiaTheme="minorEastAsia" w:hAnsi="Arial" w:cs="Arial"/>
          <w:color w:val="000000"/>
          <w:lang w:eastAsia="en-GB"/>
        </w:rPr>
        <w:t>Fulop</w:t>
      </w:r>
      <w:proofErr w:type="spellEnd"/>
      <w:r w:rsidRPr="00191A7D">
        <w:rPr>
          <w:rFonts w:ascii="Arial" w:eastAsiaTheme="minorEastAsia" w:hAnsi="Arial" w:cs="Arial"/>
          <w:color w:val="000000"/>
          <w:lang w:eastAsia="en-GB"/>
        </w:rPr>
        <w:t xml:space="preserve">, L. and Lilley, S. (2009), </w:t>
      </w:r>
      <w:r w:rsidRPr="00191A7D">
        <w:rPr>
          <w:rFonts w:ascii="Arial" w:eastAsiaTheme="minorEastAsia" w:hAnsi="Arial" w:cs="Arial"/>
          <w:i/>
          <w:color w:val="000000"/>
          <w:lang w:eastAsia="en-GB"/>
        </w:rPr>
        <w:t>Management and Organisation: A Critical Text</w:t>
      </w:r>
      <w:r w:rsidRPr="00191A7D">
        <w:rPr>
          <w:rFonts w:ascii="Arial" w:eastAsiaTheme="minorEastAsia" w:hAnsi="Arial" w:cs="Arial"/>
          <w:color w:val="000000"/>
          <w:lang w:eastAsia="en-GB"/>
        </w:rPr>
        <w:t>, London: Palgrave</w:t>
      </w:r>
    </w:p>
    <w:p w14:paraId="19D57074" w14:textId="77777777" w:rsidR="00514451" w:rsidRPr="00191A7D" w:rsidRDefault="00514451" w:rsidP="00514451">
      <w:pPr>
        <w:autoSpaceDE w:val="0"/>
        <w:autoSpaceDN w:val="0"/>
        <w:adjustRightInd w:val="0"/>
        <w:rPr>
          <w:rFonts w:ascii="Arial" w:eastAsiaTheme="minorEastAsia" w:hAnsi="Arial" w:cs="Arial"/>
          <w:color w:val="000000"/>
          <w:lang w:eastAsia="en-GB"/>
        </w:rPr>
      </w:pPr>
    </w:p>
    <w:p w14:paraId="2C47CCD0" w14:textId="77777777" w:rsidR="00514451" w:rsidRPr="00191A7D" w:rsidRDefault="00514451" w:rsidP="00514451">
      <w:pPr>
        <w:autoSpaceDE w:val="0"/>
        <w:autoSpaceDN w:val="0"/>
        <w:adjustRightInd w:val="0"/>
        <w:rPr>
          <w:rFonts w:ascii="Arial" w:eastAsiaTheme="minorEastAsia" w:hAnsi="Arial" w:cs="Arial"/>
          <w:color w:val="000000"/>
          <w:lang w:eastAsia="en-GB"/>
        </w:rPr>
      </w:pPr>
      <w:r w:rsidRPr="00191A7D">
        <w:rPr>
          <w:rFonts w:ascii="Arial" w:eastAsiaTheme="minorEastAsia" w:hAnsi="Arial" w:cs="Arial"/>
          <w:color w:val="000000"/>
          <w:lang w:eastAsia="en-GB"/>
        </w:rPr>
        <w:t xml:space="preserve">Torrington, D., Hall, L. and Taylor, S. and C Atkinson (2014), </w:t>
      </w:r>
      <w:r w:rsidRPr="00191A7D">
        <w:rPr>
          <w:rFonts w:ascii="Arial" w:eastAsiaTheme="minorEastAsia" w:hAnsi="Arial" w:cs="Arial"/>
          <w:i/>
          <w:color w:val="000000"/>
          <w:lang w:eastAsia="en-GB"/>
        </w:rPr>
        <w:t>Human Resource Management</w:t>
      </w:r>
      <w:r w:rsidRPr="00191A7D">
        <w:rPr>
          <w:rFonts w:ascii="Arial" w:eastAsiaTheme="minorEastAsia" w:hAnsi="Arial" w:cs="Arial"/>
          <w:color w:val="000000"/>
          <w:lang w:eastAsia="en-GB"/>
        </w:rPr>
        <w:t>, Pearson</w:t>
      </w:r>
    </w:p>
    <w:p w14:paraId="598903A7" w14:textId="77777777" w:rsidR="00514451" w:rsidRPr="00191A7D" w:rsidRDefault="00514451" w:rsidP="00514451">
      <w:pPr>
        <w:autoSpaceDE w:val="0"/>
        <w:autoSpaceDN w:val="0"/>
        <w:adjustRightInd w:val="0"/>
        <w:rPr>
          <w:rFonts w:ascii="Arial" w:eastAsiaTheme="minorEastAsia" w:hAnsi="Arial" w:cs="Arial"/>
          <w:b/>
          <w:bCs/>
          <w:color w:val="000000"/>
          <w:lang w:eastAsia="en-GB"/>
        </w:rPr>
      </w:pPr>
    </w:p>
    <w:p w14:paraId="785E116E" w14:textId="77777777" w:rsidR="00514451" w:rsidRPr="00191A7D" w:rsidRDefault="00514451" w:rsidP="00514451">
      <w:pPr>
        <w:autoSpaceDE w:val="0"/>
        <w:autoSpaceDN w:val="0"/>
        <w:adjustRightInd w:val="0"/>
        <w:rPr>
          <w:rFonts w:ascii="Arial" w:eastAsiaTheme="minorEastAsia" w:hAnsi="Arial" w:cs="Arial"/>
          <w:color w:val="000000"/>
          <w:lang w:eastAsia="en-GB"/>
        </w:rPr>
      </w:pPr>
      <w:r w:rsidRPr="00191A7D">
        <w:rPr>
          <w:rFonts w:ascii="Arial" w:eastAsiaTheme="minorEastAsia" w:hAnsi="Arial" w:cs="Arial"/>
          <w:b/>
          <w:bCs/>
          <w:color w:val="000000"/>
          <w:lang w:eastAsia="en-GB"/>
        </w:rPr>
        <w:t xml:space="preserve">MBA7001 Accounting for Decision Makers </w:t>
      </w:r>
    </w:p>
    <w:p w14:paraId="4BCF9B27" w14:textId="77777777" w:rsidR="00514451" w:rsidRPr="00191A7D" w:rsidRDefault="00514451" w:rsidP="00514451">
      <w:pPr>
        <w:autoSpaceDE w:val="0"/>
        <w:autoSpaceDN w:val="0"/>
        <w:adjustRightInd w:val="0"/>
        <w:rPr>
          <w:rFonts w:ascii="Arial" w:eastAsiaTheme="minorEastAsia" w:hAnsi="Arial" w:cs="Arial"/>
          <w:color w:val="000000"/>
          <w:lang w:eastAsia="en-GB"/>
        </w:rPr>
      </w:pPr>
      <w:r w:rsidRPr="00191A7D">
        <w:rPr>
          <w:rFonts w:ascii="Arial" w:eastAsiaTheme="minorEastAsia" w:hAnsi="Arial" w:cs="Arial"/>
          <w:color w:val="000000"/>
          <w:lang w:eastAsia="en-GB"/>
        </w:rPr>
        <w:t>McLaney, E</w:t>
      </w:r>
      <w:r w:rsidRPr="00191A7D">
        <w:rPr>
          <w:rFonts w:ascii="Arial" w:eastAsiaTheme="minorEastAsia" w:hAnsi="Arial" w:cs="Arial"/>
          <w:i/>
          <w:color w:val="000000"/>
          <w:lang w:eastAsia="en-GB"/>
        </w:rPr>
        <w:t xml:space="preserve">. </w:t>
      </w:r>
      <w:r w:rsidRPr="00191A7D">
        <w:rPr>
          <w:rFonts w:ascii="Arial" w:eastAsiaTheme="minorEastAsia" w:hAnsi="Arial" w:cs="Arial"/>
          <w:color w:val="000000"/>
          <w:lang w:eastAsia="en-GB"/>
        </w:rPr>
        <w:t xml:space="preserve">and </w:t>
      </w:r>
      <w:proofErr w:type="spellStart"/>
      <w:r w:rsidRPr="00191A7D">
        <w:rPr>
          <w:rFonts w:ascii="Arial" w:eastAsiaTheme="minorEastAsia" w:hAnsi="Arial" w:cs="Arial"/>
          <w:color w:val="000000"/>
          <w:lang w:eastAsia="en-GB"/>
        </w:rPr>
        <w:t>Atrill</w:t>
      </w:r>
      <w:proofErr w:type="spellEnd"/>
      <w:r w:rsidRPr="00191A7D">
        <w:rPr>
          <w:rFonts w:ascii="Arial" w:eastAsiaTheme="minorEastAsia" w:hAnsi="Arial" w:cs="Arial"/>
          <w:color w:val="000000"/>
          <w:lang w:eastAsia="en-GB"/>
        </w:rPr>
        <w:t xml:space="preserve"> P (2014) </w:t>
      </w:r>
      <w:r w:rsidRPr="00191A7D">
        <w:rPr>
          <w:rFonts w:ascii="Arial" w:eastAsiaTheme="minorEastAsia" w:hAnsi="Arial" w:cs="Arial"/>
          <w:i/>
          <w:color w:val="000000"/>
          <w:lang w:eastAsia="en-GB"/>
        </w:rPr>
        <w:t xml:space="preserve">Accounting and Finance for Non-Specialists </w:t>
      </w:r>
      <w:r w:rsidRPr="00191A7D">
        <w:rPr>
          <w:rFonts w:ascii="Arial" w:eastAsiaTheme="minorEastAsia" w:hAnsi="Arial" w:cs="Arial"/>
          <w:color w:val="000000"/>
          <w:lang w:eastAsia="en-GB"/>
        </w:rPr>
        <w:t>(9th edition)</w:t>
      </w:r>
      <w:r w:rsidRPr="00191A7D">
        <w:rPr>
          <w:rFonts w:ascii="Arial" w:eastAsiaTheme="minorEastAsia" w:hAnsi="Arial" w:cs="Arial"/>
          <w:i/>
          <w:color w:val="000000"/>
          <w:lang w:eastAsia="en-GB"/>
        </w:rPr>
        <w:t xml:space="preserve"> </w:t>
      </w:r>
      <w:r w:rsidRPr="00191A7D">
        <w:rPr>
          <w:rFonts w:ascii="Arial" w:eastAsiaTheme="minorEastAsia" w:hAnsi="Arial" w:cs="Arial"/>
          <w:color w:val="000000"/>
          <w:lang w:eastAsia="en-GB"/>
        </w:rPr>
        <w:t>Pearson</w:t>
      </w:r>
    </w:p>
    <w:p w14:paraId="767FFA1C" w14:textId="77777777" w:rsidR="00514451" w:rsidRPr="00191A7D" w:rsidRDefault="00514451" w:rsidP="00514451">
      <w:pPr>
        <w:autoSpaceDE w:val="0"/>
        <w:autoSpaceDN w:val="0"/>
        <w:adjustRightInd w:val="0"/>
        <w:rPr>
          <w:rFonts w:ascii="Arial" w:eastAsiaTheme="minorEastAsia" w:hAnsi="Arial" w:cs="Arial"/>
          <w:color w:val="000000"/>
          <w:lang w:eastAsia="en-GB"/>
        </w:rPr>
      </w:pPr>
    </w:p>
    <w:p w14:paraId="26AB074C" w14:textId="77777777" w:rsidR="00514451" w:rsidRPr="00191A7D" w:rsidRDefault="00514451" w:rsidP="00514451">
      <w:pPr>
        <w:autoSpaceDE w:val="0"/>
        <w:autoSpaceDN w:val="0"/>
        <w:adjustRightInd w:val="0"/>
        <w:rPr>
          <w:rFonts w:ascii="Arial" w:eastAsiaTheme="minorEastAsia" w:hAnsi="Arial" w:cs="Arial"/>
          <w:color w:val="000000"/>
          <w:lang w:eastAsia="en-GB"/>
        </w:rPr>
      </w:pPr>
      <w:proofErr w:type="spellStart"/>
      <w:r w:rsidRPr="00191A7D">
        <w:rPr>
          <w:rFonts w:ascii="Arial" w:eastAsiaTheme="minorEastAsia" w:hAnsi="Arial" w:cs="Arial"/>
          <w:color w:val="000000"/>
          <w:lang w:eastAsia="en-GB"/>
        </w:rPr>
        <w:t>Atrill</w:t>
      </w:r>
      <w:proofErr w:type="spellEnd"/>
      <w:r w:rsidRPr="00191A7D">
        <w:rPr>
          <w:rFonts w:ascii="Arial" w:eastAsiaTheme="minorEastAsia" w:hAnsi="Arial" w:cs="Arial"/>
          <w:color w:val="000000"/>
          <w:lang w:eastAsia="en-GB"/>
        </w:rPr>
        <w:t xml:space="preserve"> P. and McLaney E (2015) </w:t>
      </w:r>
      <w:r w:rsidRPr="00191A7D">
        <w:rPr>
          <w:rFonts w:ascii="Arial" w:eastAsiaTheme="minorEastAsia" w:hAnsi="Arial" w:cs="Arial"/>
          <w:i/>
          <w:color w:val="000000"/>
          <w:lang w:eastAsia="en-GB"/>
        </w:rPr>
        <w:t>Management Accounting for Decision –Makers</w:t>
      </w:r>
      <w:r w:rsidRPr="00191A7D">
        <w:rPr>
          <w:rFonts w:ascii="Arial" w:eastAsiaTheme="minorEastAsia" w:hAnsi="Arial" w:cs="Arial"/>
          <w:color w:val="000000"/>
          <w:lang w:eastAsia="en-GB"/>
        </w:rPr>
        <w:t xml:space="preserve"> Pearson</w:t>
      </w:r>
    </w:p>
    <w:p w14:paraId="0A43C3A8" w14:textId="77777777" w:rsidR="00514451" w:rsidRPr="00191A7D" w:rsidRDefault="00514451" w:rsidP="00514451">
      <w:pPr>
        <w:autoSpaceDE w:val="0"/>
        <w:autoSpaceDN w:val="0"/>
        <w:adjustRightInd w:val="0"/>
        <w:rPr>
          <w:rFonts w:ascii="Arial" w:eastAsiaTheme="minorEastAsia" w:hAnsi="Arial" w:cs="Arial"/>
          <w:color w:val="000000"/>
          <w:lang w:eastAsia="en-GB"/>
        </w:rPr>
      </w:pPr>
    </w:p>
    <w:p w14:paraId="64B5BDB9" w14:textId="77777777" w:rsidR="00514451" w:rsidRPr="00191A7D" w:rsidRDefault="00514451" w:rsidP="00514451">
      <w:pPr>
        <w:autoSpaceDE w:val="0"/>
        <w:autoSpaceDN w:val="0"/>
        <w:adjustRightInd w:val="0"/>
        <w:rPr>
          <w:rFonts w:ascii="Arial" w:eastAsiaTheme="minorEastAsia" w:hAnsi="Arial" w:cs="Arial"/>
          <w:color w:val="000000"/>
          <w:lang w:eastAsia="en-GB"/>
        </w:rPr>
      </w:pPr>
      <w:r w:rsidRPr="00191A7D">
        <w:rPr>
          <w:rFonts w:ascii="Arial" w:eastAsiaTheme="minorEastAsia" w:hAnsi="Arial" w:cs="Arial"/>
          <w:b/>
          <w:bCs/>
          <w:color w:val="000000"/>
          <w:lang w:eastAsia="en-GB"/>
        </w:rPr>
        <w:t xml:space="preserve">MBA7002 Strategic Management </w:t>
      </w:r>
    </w:p>
    <w:p w14:paraId="2B3C5D2A" w14:textId="77777777" w:rsidR="00514451" w:rsidRPr="00191A7D" w:rsidRDefault="00514451" w:rsidP="00514451">
      <w:pPr>
        <w:autoSpaceDE w:val="0"/>
        <w:autoSpaceDN w:val="0"/>
        <w:adjustRightInd w:val="0"/>
        <w:rPr>
          <w:rFonts w:ascii="Arial" w:eastAsiaTheme="minorEastAsia" w:hAnsi="Arial" w:cs="Arial"/>
          <w:snapToGrid w:val="0"/>
          <w:color w:val="000000"/>
          <w:lang w:eastAsia="en-GB"/>
        </w:rPr>
      </w:pPr>
      <w:proofErr w:type="spellStart"/>
      <w:r w:rsidRPr="00191A7D">
        <w:rPr>
          <w:rFonts w:ascii="Arial" w:eastAsiaTheme="minorEastAsia" w:hAnsi="Arial" w:cs="Arial"/>
          <w:snapToGrid w:val="0"/>
          <w:color w:val="000000"/>
          <w:lang w:eastAsia="en-GB"/>
        </w:rPr>
        <w:t>Volbarda</w:t>
      </w:r>
      <w:proofErr w:type="spellEnd"/>
      <w:r w:rsidRPr="00191A7D">
        <w:rPr>
          <w:rFonts w:ascii="Arial" w:eastAsiaTheme="minorEastAsia" w:hAnsi="Arial" w:cs="Arial"/>
          <w:snapToGrid w:val="0"/>
          <w:color w:val="000000"/>
          <w:lang w:eastAsia="en-GB"/>
        </w:rPr>
        <w:t xml:space="preserve"> H, Morgan R ,</w:t>
      </w:r>
      <w:proofErr w:type="spellStart"/>
      <w:r w:rsidRPr="00191A7D">
        <w:rPr>
          <w:rFonts w:ascii="Arial" w:eastAsiaTheme="minorEastAsia" w:hAnsi="Arial" w:cs="Arial"/>
          <w:snapToGrid w:val="0"/>
          <w:color w:val="000000"/>
          <w:lang w:eastAsia="en-GB"/>
        </w:rPr>
        <w:t>Reinmoller</w:t>
      </w:r>
      <w:proofErr w:type="spellEnd"/>
      <w:r w:rsidRPr="00191A7D">
        <w:rPr>
          <w:rFonts w:ascii="Arial" w:eastAsiaTheme="minorEastAsia" w:hAnsi="Arial" w:cs="Arial"/>
          <w:snapToGrid w:val="0"/>
          <w:color w:val="000000"/>
          <w:lang w:eastAsia="en-GB"/>
        </w:rPr>
        <w:t xml:space="preserve"> P and M </w:t>
      </w:r>
      <w:proofErr w:type="spellStart"/>
      <w:r w:rsidRPr="00191A7D">
        <w:rPr>
          <w:rFonts w:ascii="Arial" w:eastAsiaTheme="minorEastAsia" w:hAnsi="Arial" w:cs="Arial"/>
          <w:snapToGrid w:val="0"/>
          <w:color w:val="000000"/>
          <w:lang w:eastAsia="en-GB"/>
        </w:rPr>
        <w:t>Hitt</w:t>
      </w:r>
      <w:proofErr w:type="spellEnd"/>
      <w:r w:rsidRPr="00191A7D">
        <w:rPr>
          <w:rFonts w:ascii="Arial" w:eastAsiaTheme="minorEastAsia" w:hAnsi="Arial" w:cs="Arial"/>
          <w:snapToGrid w:val="0"/>
          <w:color w:val="000000"/>
          <w:lang w:eastAsia="en-GB"/>
        </w:rPr>
        <w:t xml:space="preserve"> (2011), </w:t>
      </w:r>
      <w:r w:rsidRPr="00191A7D">
        <w:rPr>
          <w:rFonts w:ascii="Arial" w:eastAsiaTheme="minorEastAsia" w:hAnsi="Arial" w:cs="Arial"/>
          <w:i/>
          <w:snapToGrid w:val="0"/>
          <w:color w:val="000000"/>
          <w:lang w:eastAsia="en-GB"/>
        </w:rPr>
        <w:t>Strategic Management Competitiveness and Globalization</w:t>
      </w:r>
      <w:r w:rsidRPr="00191A7D">
        <w:rPr>
          <w:rFonts w:ascii="Arial" w:eastAsiaTheme="minorEastAsia" w:hAnsi="Arial" w:cs="Arial"/>
          <w:snapToGrid w:val="0"/>
          <w:color w:val="000000"/>
          <w:lang w:eastAsia="en-GB"/>
        </w:rPr>
        <w:t>, (9th Edition), South- Western, Cengage Learning</w:t>
      </w:r>
    </w:p>
    <w:p w14:paraId="45CEF0DF" w14:textId="77777777" w:rsidR="00514451" w:rsidRPr="00191A7D" w:rsidRDefault="00514451" w:rsidP="00514451">
      <w:pPr>
        <w:autoSpaceDE w:val="0"/>
        <w:autoSpaceDN w:val="0"/>
        <w:adjustRightInd w:val="0"/>
        <w:rPr>
          <w:rFonts w:ascii="Arial" w:eastAsiaTheme="minorEastAsia" w:hAnsi="Arial" w:cs="Arial"/>
          <w:snapToGrid w:val="0"/>
          <w:color w:val="000000"/>
          <w:lang w:eastAsia="en-GB"/>
        </w:rPr>
      </w:pPr>
    </w:p>
    <w:p w14:paraId="2EFB61F8" w14:textId="77777777" w:rsidR="00514451" w:rsidRPr="00191A7D" w:rsidRDefault="00514451" w:rsidP="00514451">
      <w:pPr>
        <w:autoSpaceDE w:val="0"/>
        <w:autoSpaceDN w:val="0"/>
        <w:adjustRightInd w:val="0"/>
        <w:rPr>
          <w:rFonts w:ascii="Arial" w:eastAsiaTheme="minorEastAsia" w:hAnsi="Arial" w:cs="Arial"/>
          <w:snapToGrid w:val="0"/>
          <w:color w:val="000000"/>
          <w:lang w:eastAsia="en-GB"/>
        </w:rPr>
      </w:pPr>
      <w:r w:rsidRPr="00191A7D">
        <w:rPr>
          <w:rFonts w:ascii="Arial" w:eastAsiaTheme="minorEastAsia" w:hAnsi="Arial" w:cs="Arial"/>
          <w:snapToGrid w:val="0"/>
          <w:color w:val="000000"/>
          <w:lang w:eastAsia="en-GB"/>
        </w:rPr>
        <w:t xml:space="preserve">Johnson, G., Whittington, R., Scholes, G., </w:t>
      </w:r>
      <w:proofErr w:type="spellStart"/>
      <w:r w:rsidRPr="00191A7D">
        <w:rPr>
          <w:rFonts w:ascii="Arial" w:eastAsiaTheme="minorEastAsia" w:hAnsi="Arial" w:cs="Arial"/>
          <w:snapToGrid w:val="0"/>
          <w:color w:val="000000"/>
          <w:lang w:eastAsia="en-GB"/>
        </w:rPr>
        <w:t>Regner</w:t>
      </w:r>
      <w:proofErr w:type="spellEnd"/>
      <w:r w:rsidRPr="00191A7D">
        <w:rPr>
          <w:rFonts w:ascii="Arial" w:eastAsiaTheme="minorEastAsia" w:hAnsi="Arial" w:cs="Arial"/>
          <w:snapToGrid w:val="0"/>
          <w:color w:val="000000"/>
          <w:lang w:eastAsia="en-GB"/>
        </w:rPr>
        <w:t xml:space="preserve"> P. and Angwin, D. (2014) </w:t>
      </w:r>
      <w:r w:rsidRPr="00191A7D">
        <w:rPr>
          <w:rFonts w:ascii="Arial" w:eastAsiaTheme="minorEastAsia" w:hAnsi="Arial" w:cs="Arial"/>
          <w:i/>
          <w:snapToGrid w:val="0"/>
          <w:color w:val="000000"/>
          <w:lang w:eastAsia="en-GB"/>
        </w:rPr>
        <w:t>Fundamentals of Strategy</w:t>
      </w:r>
      <w:r w:rsidRPr="00191A7D">
        <w:rPr>
          <w:rFonts w:ascii="Arial" w:eastAsiaTheme="minorEastAsia" w:hAnsi="Arial" w:cs="Arial"/>
          <w:snapToGrid w:val="0"/>
          <w:color w:val="000000"/>
          <w:lang w:eastAsia="en-GB"/>
        </w:rPr>
        <w:t xml:space="preserve"> Pearson</w:t>
      </w:r>
    </w:p>
    <w:p w14:paraId="7CEA4174" w14:textId="77777777" w:rsidR="00514451" w:rsidRPr="00191A7D" w:rsidRDefault="00514451" w:rsidP="00514451">
      <w:pPr>
        <w:autoSpaceDE w:val="0"/>
        <w:autoSpaceDN w:val="0"/>
        <w:adjustRightInd w:val="0"/>
        <w:rPr>
          <w:rFonts w:ascii="Arial" w:eastAsiaTheme="minorEastAsia" w:hAnsi="Arial" w:cs="Arial"/>
          <w:color w:val="000000"/>
          <w:lang w:eastAsia="en-GB"/>
        </w:rPr>
      </w:pPr>
    </w:p>
    <w:p w14:paraId="41DE0197" w14:textId="77777777" w:rsidR="00514451" w:rsidRPr="00191A7D" w:rsidRDefault="00514451" w:rsidP="00514451">
      <w:pPr>
        <w:autoSpaceDE w:val="0"/>
        <w:autoSpaceDN w:val="0"/>
        <w:adjustRightInd w:val="0"/>
        <w:rPr>
          <w:rFonts w:ascii="Arial" w:eastAsiaTheme="minorEastAsia" w:hAnsi="Arial" w:cs="Arial"/>
          <w:color w:val="000000"/>
          <w:lang w:eastAsia="en-GB"/>
        </w:rPr>
      </w:pPr>
      <w:r w:rsidRPr="00191A7D">
        <w:rPr>
          <w:rFonts w:ascii="Arial" w:eastAsiaTheme="minorEastAsia" w:hAnsi="Arial" w:cs="Arial"/>
          <w:b/>
          <w:bCs/>
          <w:color w:val="000000"/>
          <w:lang w:eastAsia="en-GB"/>
        </w:rPr>
        <w:t xml:space="preserve">MBA7003 Marketing </w:t>
      </w:r>
    </w:p>
    <w:p w14:paraId="7CEFE0D5" w14:textId="77777777" w:rsidR="00514451" w:rsidRPr="00191A7D" w:rsidRDefault="00514451" w:rsidP="00514451">
      <w:pPr>
        <w:rPr>
          <w:rFonts w:ascii="Arial" w:eastAsia="Times New Roman" w:hAnsi="Arial" w:cs="Arial"/>
        </w:rPr>
      </w:pPr>
      <w:r w:rsidRPr="00191A7D">
        <w:rPr>
          <w:rFonts w:ascii="Arial" w:eastAsia="Times New Roman" w:hAnsi="Arial" w:cs="Arial"/>
        </w:rPr>
        <w:t xml:space="preserve">Armstrong, G., Kotler, P., Harker, M., Brennan, R., (2012), </w:t>
      </w:r>
      <w:r w:rsidRPr="00191A7D">
        <w:rPr>
          <w:rFonts w:ascii="Arial" w:eastAsia="Times New Roman" w:hAnsi="Arial" w:cs="Arial"/>
          <w:i/>
        </w:rPr>
        <w:t>Marketing: An Introduction 2/E</w:t>
      </w:r>
      <w:r w:rsidRPr="00191A7D">
        <w:rPr>
          <w:rFonts w:ascii="Arial" w:eastAsia="Times New Roman" w:hAnsi="Arial" w:cs="Arial"/>
        </w:rPr>
        <w:t>,     Pearson</w:t>
      </w:r>
    </w:p>
    <w:p w14:paraId="19914990" w14:textId="77777777" w:rsidR="00514451" w:rsidRPr="00191A7D" w:rsidRDefault="00514451" w:rsidP="00514451">
      <w:pPr>
        <w:rPr>
          <w:rFonts w:ascii="Arial" w:eastAsia="Times New Roman" w:hAnsi="Arial" w:cs="Arial"/>
        </w:rPr>
      </w:pPr>
    </w:p>
    <w:p w14:paraId="75BFC84A" w14:textId="77777777" w:rsidR="00514451" w:rsidRPr="00191A7D" w:rsidRDefault="00514451" w:rsidP="00514451">
      <w:pPr>
        <w:ind w:right="-908"/>
        <w:rPr>
          <w:rFonts w:ascii="Arial" w:eastAsia="Times New Roman" w:hAnsi="Arial" w:cs="Arial"/>
        </w:rPr>
      </w:pPr>
      <w:r w:rsidRPr="00191A7D">
        <w:rPr>
          <w:rFonts w:ascii="Arial" w:eastAsia="Times New Roman" w:hAnsi="Arial" w:cs="Arial"/>
        </w:rPr>
        <w:t xml:space="preserve">McDaniel, C. </w:t>
      </w:r>
      <w:proofErr w:type="spellStart"/>
      <w:r w:rsidRPr="00191A7D">
        <w:rPr>
          <w:rFonts w:ascii="Arial" w:eastAsia="Times New Roman" w:hAnsi="Arial" w:cs="Arial"/>
        </w:rPr>
        <w:t>Jr.and</w:t>
      </w:r>
      <w:proofErr w:type="spellEnd"/>
      <w:r w:rsidRPr="00191A7D">
        <w:rPr>
          <w:rFonts w:ascii="Arial" w:eastAsia="Times New Roman" w:hAnsi="Arial" w:cs="Arial"/>
        </w:rPr>
        <w:t xml:space="preserve">  Gates, R., (2015), </w:t>
      </w:r>
      <w:r w:rsidRPr="00191A7D">
        <w:rPr>
          <w:rFonts w:ascii="Arial" w:eastAsia="Times New Roman" w:hAnsi="Arial" w:cs="Arial"/>
          <w:bCs/>
          <w:i/>
        </w:rPr>
        <w:t>Marketing Research</w:t>
      </w:r>
      <w:r w:rsidRPr="00191A7D">
        <w:rPr>
          <w:rFonts w:ascii="Arial" w:eastAsia="Times New Roman" w:hAnsi="Arial" w:cs="Arial"/>
        </w:rPr>
        <w:t xml:space="preserve"> </w:t>
      </w:r>
      <w:r w:rsidRPr="00191A7D">
        <w:rPr>
          <w:rFonts w:ascii="Arial" w:eastAsia="Times New Roman" w:hAnsi="Arial" w:cs="Arial"/>
          <w:i/>
        </w:rPr>
        <w:t>10</w:t>
      </w:r>
      <w:r w:rsidRPr="00191A7D">
        <w:rPr>
          <w:rFonts w:ascii="Arial" w:eastAsia="Times New Roman" w:hAnsi="Arial" w:cs="Arial"/>
          <w:i/>
          <w:vertAlign w:val="superscript"/>
        </w:rPr>
        <w:t>th</w:t>
      </w:r>
      <w:r w:rsidRPr="00191A7D">
        <w:rPr>
          <w:rFonts w:ascii="Arial" w:eastAsia="Times New Roman" w:hAnsi="Arial" w:cs="Arial"/>
          <w:i/>
        </w:rPr>
        <w:t xml:space="preserve"> edition International Student Version</w:t>
      </w:r>
      <w:r w:rsidRPr="00191A7D">
        <w:rPr>
          <w:rFonts w:ascii="Arial" w:eastAsia="Times New Roman" w:hAnsi="Arial" w:cs="Arial"/>
        </w:rPr>
        <w:t>, Wiley</w:t>
      </w:r>
    </w:p>
    <w:p w14:paraId="5973BAD0" w14:textId="77777777" w:rsidR="00514451" w:rsidRPr="00191A7D" w:rsidRDefault="00514451" w:rsidP="00514451">
      <w:pPr>
        <w:ind w:right="-908"/>
        <w:rPr>
          <w:rFonts w:ascii="Arial" w:eastAsia="Times New Roman" w:hAnsi="Arial" w:cs="Arial"/>
        </w:rPr>
      </w:pPr>
    </w:p>
    <w:p w14:paraId="47D2A82F" w14:textId="77777777" w:rsidR="00514451" w:rsidRPr="00191A7D" w:rsidRDefault="00514451" w:rsidP="00514451">
      <w:pPr>
        <w:rPr>
          <w:rFonts w:ascii="Arial" w:eastAsia="Times New Roman" w:hAnsi="Arial" w:cs="Arial"/>
          <w:b/>
        </w:rPr>
      </w:pPr>
      <w:r w:rsidRPr="00191A7D">
        <w:rPr>
          <w:rFonts w:ascii="Arial" w:eastAsia="Times New Roman" w:hAnsi="Arial" w:cs="Arial"/>
          <w:b/>
        </w:rPr>
        <w:t>MBA7061 Operations Management</w:t>
      </w:r>
    </w:p>
    <w:p w14:paraId="778AFF1E" w14:textId="77777777" w:rsidR="00514451" w:rsidRPr="00191A7D" w:rsidRDefault="00514451" w:rsidP="00514451">
      <w:pPr>
        <w:rPr>
          <w:rFonts w:ascii="Arial" w:eastAsia="Times New Roman" w:hAnsi="Arial" w:cs="Arial"/>
        </w:rPr>
      </w:pPr>
      <w:r w:rsidRPr="00191A7D">
        <w:rPr>
          <w:rFonts w:ascii="Arial" w:eastAsia="Times New Roman" w:hAnsi="Arial" w:cs="Arial"/>
        </w:rPr>
        <w:t xml:space="preserve">Hill, A., and Hill, T., (2012), </w:t>
      </w:r>
      <w:r w:rsidRPr="00191A7D">
        <w:rPr>
          <w:rFonts w:ascii="Arial" w:eastAsia="Times New Roman" w:hAnsi="Arial" w:cs="Arial"/>
          <w:i/>
        </w:rPr>
        <w:t>Operations Management</w:t>
      </w:r>
      <w:r w:rsidRPr="00191A7D">
        <w:rPr>
          <w:rFonts w:ascii="Arial" w:eastAsia="Times New Roman" w:hAnsi="Arial" w:cs="Arial"/>
        </w:rPr>
        <w:t>, Palgrave Macmillan</w:t>
      </w:r>
    </w:p>
    <w:p w14:paraId="2A6A1F41" w14:textId="77777777" w:rsidR="00514451" w:rsidRPr="00191A7D" w:rsidRDefault="00514451" w:rsidP="00514451">
      <w:pPr>
        <w:rPr>
          <w:rFonts w:ascii="Arial" w:eastAsia="Times New Roman" w:hAnsi="Arial" w:cs="Arial"/>
        </w:rPr>
      </w:pPr>
    </w:p>
    <w:p w14:paraId="443DD61B" w14:textId="77777777" w:rsidR="00514451" w:rsidRPr="00514451" w:rsidRDefault="00514451" w:rsidP="00514451">
      <w:pPr>
        <w:rPr>
          <w:rFonts w:ascii="Arial" w:eastAsia="Times New Roman" w:hAnsi="Arial" w:cs="Arial"/>
          <w:sz w:val="22"/>
          <w:szCs w:val="22"/>
        </w:rPr>
      </w:pPr>
      <w:r w:rsidRPr="00191A7D">
        <w:rPr>
          <w:rFonts w:ascii="Arial" w:eastAsia="Times New Roman" w:hAnsi="Arial" w:cs="Arial"/>
        </w:rPr>
        <w:t>Slack, N. Brandon</w:t>
      </w:r>
      <w:r w:rsidRPr="00514451">
        <w:rPr>
          <w:rFonts w:ascii="Arial" w:eastAsia="Times New Roman" w:hAnsi="Arial" w:cs="Arial"/>
          <w:sz w:val="22"/>
          <w:szCs w:val="22"/>
        </w:rPr>
        <w:t xml:space="preserve">-Jones, A. and Johnston, R. (2014), </w:t>
      </w:r>
      <w:r w:rsidRPr="00514451">
        <w:rPr>
          <w:rFonts w:ascii="Arial" w:eastAsia="Times New Roman" w:hAnsi="Arial" w:cs="Arial"/>
          <w:i/>
          <w:sz w:val="22"/>
          <w:szCs w:val="22"/>
        </w:rPr>
        <w:t>Operations Management</w:t>
      </w:r>
      <w:r w:rsidRPr="00514451">
        <w:rPr>
          <w:rFonts w:ascii="Arial" w:eastAsia="Times New Roman" w:hAnsi="Arial" w:cs="Arial"/>
          <w:sz w:val="22"/>
          <w:szCs w:val="22"/>
        </w:rPr>
        <w:t>, 7</w:t>
      </w:r>
      <w:r w:rsidRPr="00514451">
        <w:rPr>
          <w:rFonts w:ascii="Arial" w:eastAsia="Times New Roman" w:hAnsi="Arial" w:cs="Arial"/>
          <w:sz w:val="22"/>
          <w:szCs w:val="22"/>
          <w:vertAlign w:val="superscript"/>
        </w:rPr>
        <w:t>th</w:t>
      </w:r>
      <w:r w:rsidRPr="00514451">
        <w:rPr>
          <w:rFonts w:ascii="Arial" w:eastAsia="Times New Roman" w:hAnsi="Arial" w:cs="Arial"/>
          <w:sz w:val="22"/>
          <w:szCs w:val="22"/>
        </w:rPr>
        <w:t xml:space="preserve"> Edition, Pearson </w:t>
      </w:r>
    </w:p>
    <w:p w14:paraId="1D9DE5C2" w14:textId="77777777" w:rsidR="00514451" w:rsidRDefault="00514451" w:rsidP="0061355B">
      <w:pPr>
        <w:spacing w:line="360" w:lineRule="auto"/>
        <w:jc w:val="both"/>
        <w:rPr>
          <w:rFonts w:ascii="Gotham Light" w:hAnsi="Gotham Light"/>
        </w:rPr>
      </w:pPr>
    </w:p>
    <w:p w14:paraId="5C29CEDA" w14:textId="77777777" w:rsidR="00514451" w:rsidRDefault="00514451" w:rsidP="0061355B">
      <w:pPr>
        <w:spacing w:line="360" w:lineRule="auto"/>
        <w:jc w:val="both"/>
        <w:rPr>
          <w:rFonts w:ascii="Gotham Light" w:hAnsi="Gotham Light"/>
        </w:rPr>
      </w:pPr>
    </w:p>
    <w:p w14:paraId="2B09F9BE" w14:textId="77777777" w:rsidR="00514451" w:rsidRDefault="00514451" w:rsidP="0061355B">
      <w:pPr>
        <w:spacing w:line="360" w:lineRule="auto"/>
        <w:jc w:val="both"/>
        <w:rPr>
          <w:rFonts w:ascii="Gotham Light" w:hAnsi="Gotham Light"/>
        </w:rPr>
      </w:pPr>
    </w:p>
    <w:p w14:paraId="05A80D45" w14:textId="77777777" w:rsidR="00514451" w:rsidRDefault="00514451" w:rsidP="0061355B">
      <w:pPr>
        <w:spacing w:line="360" w:lineRule="auto"/>
        <w:jc w:val="both"/>
        <w:rPr>
          <w:rFonts w:ascii="Gotham Light" w:hAnsi="Gotham Light"/>
        </w:rPr>
      </w:pPr>
    </w:p>
    <w:p w14:paraId="5C2DFB73" w14:textId="77777777" w:rsidR="00514451" w:rsidRDefault="00514451" w:rsidP="0061355B">
      <w:pPr>
        <w:spacing w:line="360" w:lineRule="auto"/>
        <w:jc w:val="both"/>
        <w:rPr>
          <w:rFonts w:ascii="Gotham Light" w:hAnsi="Gotham Light"/>
        </w:rPr>
      </w:pPr>
    </w:p>
    <w:p w14:paraId="063F948E" w14:textId="77777777" w:rsidR="00514451" w:rsidRDefault="00514451" w:rsidP="0061355B">
      <w:pPr>
        <w:spacing w:line="360" w:lineRule="auto"/>
        <w:jc w:val="both"/>
        <w:rPr>
          <w:rFonts w:ascii="Gotham Light" w:hAnsi="Gotham Light"/>
        </w:rPr>
      </w:pPr>
    </w:p>
    <w:p w14:paraId="43C7B248" w14:textId="77777777" w:rsidR="00514451" w:rsidRDefault="00514451" w:rsidP="0061355B">
      <w:pPr>
        <w:spacing w:line="360" w:lineRule="auto"/>
        <w:jc w:val="both"/>
        <w:rPr>
          <w:rFonts w:ascii="Gotham Light" w:hAnsi="Gotham Light"/>
        </w:rPr>
      </w:pPr>
    </w:p>
    <w:p w14:paraId="67C5D19A" w14:textId="77777777" w:rsidR="00514451" w:rsidRDefault="00514451" w:rsidP="0061355B">
      <w:pPr>
        <w:spacing w:line="360" w:lineRule="auto"/>
        <w:jc w:val="both"/>
        <w:rPr>
          <w:rFonts w:ascii="Gotham Light" w:hAnsi="Gotham Light"/>
        </w:rPr>
      </w:pPr>
    </w:p>
    <w:p w14:paraId="123CEC0B" w14:textId="77777777" w:rsidR="00514451" w:rsidRDefault="00514451" w:rsidP="0061355B">
      <w:pPr>
        <w:spacing w:line="360" w:lineRule="auto"/>
        <w:jc w:val="both"/>
        <w:rPr>
          <w:rFonts w:ascii="Gotham Light" w:hAnsi="Gotham Light"/>
        </w:rPr>
      </w:pPr>
    </w:p>
    <w:p w14:paraId="69E10B59" w14:textId="0FF1B8ED" w:rsidR="00191A7D" w:rsidRDefault="00191A7D" w:rsidP="00191A7D">
      <w:pPr>
        <w:autoSpaceDE w:val="0"/>
        <w:autoSpaceDN w:val="0"/>
        <w:adjustRightInd w:val="0"/>
        <w:rPr>
          <w:rFonts w:ascii="Arial" w:eastAsiaTheme="minorEastAsia" w:hAnsi="Arial" w:cs="Arial"/>
          <w:color w:val="000000"/>
          <w:sz w:val="22"/>
          <w:szCs w:val="22"/>
          <w:lang w:eastAsia="en-GB"/>
        </w:rPr>
      </w:pPr>
      <w:r>
        <w:rPr>
          <w:color w:val="007D69"/>
          <w:sz w:val="36"/>
          <w:szCs w:val="38"/>
        </w:rPr>
        <w:t xml:space="preserve">International Student </w:t>
      </w:r>
    </w:p>
    <w:p w14:paraId="58617CE0" w14:textId="77777777" w:rsidR="00514451" w:rsidRPr="008E682E" w:rsidRDefault="00514451" w:rsidP="0061355B">
      <w:pPr>
        <w:spacing w:line="360" w:lineRule="auto"/>
        <w:jc w:val="both"/>
        <w:rPr>
          <w:rFonts w:ascii="Arial" w:hAnsi="Arial" w:cs="Arial"/>
        </w:rPr>
      </w:pPr>
    </w:p>
    <w:p w14:paraId="398AB913" w14:textId="4FCBCC17" w:rsidR="007A2791" w:rsidRPr="008E682E" w:rsidRDefault="005825C3" w:rsidP="0061355B">
      <w:pPr>
        <w:spacing w:line="360" w:lineRule="auto"/>
        <w:jc w:val="both"/>
        <w:rPr>
          <w:rFonts w:ascii="Arial" w:hAnsi="Arial" w:cs="Arial"/>
        </w:rPr>
      </w:pPr>
      <w:r w:rsidRPr="008E682E">
        <w:rPr>
          <w:rFonts w:ascii="Arial" w:hAnsi="Arial" w:cs="Arial"/>
        </w:rPr>
        <w:t xml:space="preserve">We understand that for international students coming to the UK, adjusting to a new culture; finding somewhere suitable to live and following new processes and procedures can be quite overwhelming. The Global Student Advisory Service is available to offer friendly advice and support to all international students in relation to welfare concerns, academic </w:t>
      </w:r>
      <w:r w:rsidR="00514138" w:rsidRPr="008E682E">
        <w:rPr>
          <w:rFonts w:ascii="Arial" w:hAnsi="Arial" w:cs="Arial"/>
        </w:rPr>
        <w:t>skills,</w:t>
      </w:r>
      <w:r w:rsidRPr="008E682E">
        <w:rPr>
          <w:rFonts w:ascii="Arial" w:hAnsi="Arial" w:cs="Arial"/>
        </w:rPr>
        <w:t xml:space="preserve"> and immigration matters. For more information about the services available, access the links below: </w:t>
      </w:r>
    </w:p>
    <w:p w14:paraId="1ABB9F00" w14:textId="2FE9DB31" w:rsidR="005825C3" w:rsidRPr="008E682E" w:rsidRDefault="005825C3" w:rsidP="0061355B">
      <w:pPr>
        <w:spacing w:line="360" w:lineRule="auto"/>
        <w:jc w:val="both"/>
        <w:rPr>
          <w:rFonts w:ascii="Arial" w:hAnsi="Arial" w:cs="Arial"/>
        </w:rPr>
      </w:pPr>
      <w:r w:rsidRPr="008E682E">
        <w:rPr>
          <w:rFonts w:ascii="Arial" w:hAnsi="Arial" w:cs="Arial"/>
          <w:color w:val="007D69"/>
        </w:rPr>
        <w:br/>
        <w:t xml:space="preserve">Global Student Advisory Support </w:t>
      </w:r>
    </w:p>
    <w:p w14:paraId="2ACF82FE" w14:textId="77777777" w:rsidR="005825C3" w:rsidRPr="008E682E" w:rsidRDefault="00000000" w:rsidP="0061355B">
      <w:pPr>
        <w:spacing w:line="360" w:lineRule="auto"/>
        <w:jc w:val="both"/>
        <w:rPr>
          <w:rFonts w:ascii="Arial" w:hAnsi="Arial" w:cs="Arial"/>
        </w:rPr>
      </w:pPr>
      <w:hyperlink r:id="rId16" w:tgtFrame="_blank" w:history="1">
        <w:r w:rsidR="005825C3" w:rsidRPr="008E682E">
          <w:rPr>
            <w:rStyle w:val="Hyperlink"/>
            <w:rFonts w:ascii="Arial" w:hAnsi="Arial" w:cs="Arial"/>
          </w:rPr>
          <w:t xml:space="preserve">Global Student Advisory Service International Welfare Advice </w:t>
        </w:r>
      </w:hyperlink>
    </w:p>
    <w:p w14:paraId="75E10264" w14:textId="77777777" w:rsidR="005825C3" w:rsidRPr="008E682E" w:rsidRDefault="00000000" w:rsidP="0061355B">
      <w:pPr>
        <w:spacing w:line="360" w:lineRule="auto"/>
        <w:jc w:val="both"/>
        <w:rPr>
          <w:rStyle w:val="Hyperlink"/>
          <w:rFonts w:ascii="Arial" w:hAnsi="Arial" w:cs="Arial"/>
        </w:rPr>
      </w:pPr>
      <w:hyperlink r:id="rId17" w:tgtFrame="_blank" w:history="1">
        <w:r w:rsidR="005825C3" w:rsidRPr="008E682E">
          <w:rPr>
            <w:rStyle w:val="Hyperlink"/>
            <w:rFonts w:ascii="Arial" w:hAnsi="Arial" w:cs="Arial"/>
          </w:rPr>
          <w:t xml:space="preserve">Global Student Advisory Service International Academic Advice </w:t>
        </w:r>
      </w:hyperlink>
    </w:p>
    <w:p w14:paraId="5425B867" w14:textId="77777777" w:rsidR="005825C3" w:rsidRPr="008E682E" w:rsidRDefault="00000000" w:rsidP="0061355B">
      <w:pPr>
        <w:spacing w:line="360" w:lineRule="auto"/>
        <w:jc w:val="both"/>
        <w:rPr>
          <w:rFonts w:ascii="Arial" w:hAnsi="Arial" w:cs="Arial"/>
        </w:rPr>
      </w:pPr>
      <w:hyperlink r:id="rId18" w:history="1">
        <w:r w:rsidR="005825C3" w:rsidRPr="008E682E">
          <w:rPr>
            <w:rStyle w:val="Hyperlink"/>
            <w:rFonts w:ascii="Arial" w:hAnsi="Arial" w:cs="Arial"/>
          </w:rPr>
          <w:t>Global Student Advisory Service Immigration Advice</w:t>
        </w:r>
      </w:hyperlink>
      <w:r w:rsidR="005825C3" w:rsidRPr="008E682E">
        <w:rPr>
          <w:rFonts w:ascii="Arial" w:hAnsi="Arial" w:cs="Arial"/>
        </w:rPr>
        <w:t xml:space="preserve"> </w:t>
      </w:r>
    </w:p>
    <w:p w14:paraId="3A620588" w14:textId="77777777" w:rsidR="00324FE8" w:rsidRPr="008E682E" w:rsidRDefault="00324FE8" w:rsidP="0061355B">
      <w:pPr>
        <w:spacing w:line="360" w:lineRule="auto"/>
        <w:jc w:val="both"/>
        <w:rPr>
          <w:rFonts w:ascii="Arial" w:hAnsi="Arial" w:cs="Arial"/>
          <w:color w:val="007D69"/>
        </w:rPr>
      </w:pPr>
    </w:p>
    <w:p w14:paraId="5B8B9CEC" w14:textId="77777777" w:rsidR="005825C3" w:rsidRPr="008E682E" w:rsidRDefault="005825C3" w:rsidP="0061355B">
      <w:pPr>
        <w:spacing w:line="360" w:lineRule="auto"/>
        <w:jc w:val="both"/>
        <w:rPr>
          <w:rFonts w:ascii="Arial" w:hAnsi="Arial" w:cs="Arial"/>
          <w:color w:val="007D69"/>
        </w:rPr>
      </w:pPr>
      <w:r w:rsidRPr="008E682E">
        <w:rPr>
          <w:rFonts w:ascii="Arial" w:hAnsi="Arial" w:cs="Arial"/>
          <w:color w:val="007D69"/>
        </w:rPr>
        <w:t>Global Student Advisory Contacts</w:t>
      </w:r>
    </w:p>
    <w:bookmarkEnd w:id="0"/>
    <w:p w14:paraId="160FE154" w14:textId="5D7B0AE5" w:rsidR="005825C3" w:rsidRPr="008E682E" w:rsidRDefault="005825C3" w:rsidP="0061355B">
      <w:pPr>
        <w:spacing w:line="360" w:lineRule="auto"/>
        <w:jc w:val="both"/>
        <w:rPr>
          <w:rStyle w:val="Hyperlink"/>
          <w:rFonts w:ascii="Arial" w:hAnsi="Arial" w:cs="Arial"/>
        </w:rPr>
      </w:pPr>
      <w:r w:rsidRPr="008E682E">
        <w:rPr>
          <w:rFonts w:ascii="Arial" w:hAnsi="Arial" w:cs="Arial"/>
        </w:rPr>
        <w:t>Welfare advice – </w:t>
      </w:r>
      <w:hyperlink r:id="rId19" w:tgtFrame="_blank" w:history="1">
        <w:r w:rsidRPr="008E682E">
          <w:rPr>
            <w:rStyle w:val="Hyperlink"/>
            <w:rFonts w:ascii="Arial" w:hAnsi="Arial" w:cs="Arial"/>
          </w:rPr>
          <w:t>intstudentadvice@cardiffmet.ac.uk</w:t>
        </w:r>
      </w:hyperlink>
    </w:p>
    <w:p w14:paraId="545DE0E3" w14:textId="77777777" w:rsidR="00324FE8" w:rsidRPr="008E682E" w:rsidRDefault="00324FE8" w:rsidP="0061355B">
      <w:pPr>
        <w:spacing w:line="360" w:lineRule="auto"/>
        <w:jc w:val="both"/>
        <w:rPr>
          <w:rFonts w:ascii="Arial" w:hAnsi="Arial" w:cs="Arial"/>
        </w:rPr>
      </w:pPr>
    </w:p>
    <w:p w14:paraId="28C71FDA" w14:textId="137110E3" w:rsidR="00EA65A7" w:rsidRPr="008E682E" w:rsidRDefault="00EA65A7" w:rsidP="005825C3">
      <w:pPr>
        <w:spacing w:line="360" w:lineRule="auto"/>
        <w:jc w:val="both"/>
        <w:rPr>
          <w:rFonts w:ascii="Arial" w:hAnsi="Arial" w:cs="Arial"/>
          <w:b/>
          <w:bCs/>
          <w:lang w:val="en-US"/>
        </w:rPr>
      </w:pPr>
      <w:r w:rsidRPr="008E682E">
        <w:rPr>
          <w:rFonts w:ascii="Arial" w:hAnsi="Arial" w:cs="Arial"/>
        </w:rPr>
        <w:t xml:space="preserve">It is also important that you attend the activities planned for your </w:t>
      </w:r>
      <w:r w:rsidR="00324FE8" w:rsidRPr="008E682E">
        <w:rPr>
          <w:rFonts w:ascii="Arial" w:hAnsi="Arial" w:cs="Arial"/>
        </w:rPr>
        <w:t xml:space="preserve">programme of study </w:t>
      </w:r>
      <w:r w:rsidRPr="008E682E">
        <w:rPr>
          <w:rFonts w:ascii="Arial" w:hAnsi="Arial" w:cs="Arial"/>
        </w:rPr>
        <w:t xml:space="preserve">during Welcome Week, so you get to meet your </w:t>
      </w:r>
      <w:r w:rsidR="001105DE" w:rsidRPr="008E682E">
        <w:rPr>
          <w:rFonts w:ascii="Arial" w:hAnsi="Arial" w:cs="Arial"/>
        </w:rPr>
        <w:t xml:space="preserve">Programme Directors, </w:t>
      </w:r>
      <w:r w:rsidR="00690D01">
        <w:rPr>
          <w:rFonts w:ascii="Arial" w:hAnsi="Arial" w:cs="Arial"/>
        </w:rPr>
        <w:t>academics</w:t>
      </w:r>
      <w:r w:rsidR="007A2791" w:rsidRPr="008E682E">
        <w:rPr>
          <w:rFonts w:ascii="Arial" w:hAnsi="Arial" w:cs="Arial"/>
        </w:rPr>
        <w:t>,</w:t>
      </w:r>
      <w:r w:rsidR="00690D01">
        <w:rPr>
          <w:rFonts w:ascii="Arial" w:hAnsi="Arial" w:cs="Arial"/>
        </w:rPr>
        <w:t xml:space="preserve"> MBA Administration team</w:t>
      </w:r>
      <w:r w:rsidR="001105DE" w:rsidRPr="008E682E">
        <w:rPr>
          <w:rFonts w:ascii="Arial" w:hAnsi="Arial" w:cs="Arial"/>
        </w:rPr>
        <w:t xml:space="preserve"> </w:t>
      </w:r>
      <w:r w:rsidRPr="008E682E">
        <w:rPr>
          <w:rFonts w:ascii="Arial" w:hAnsi="Arial" w:cs="Arial"/>
        </w:rPr>
        <w:t>and the rest of your cohort. This will help you to settle into your new environment and make new friends.</w:t>
      </w:r>
      <w:r w:rsidRPr="008E682E">
        <w:rPr>
          <w:rFonts w:ascii="Arial" w:hAnsi="Arial" w:cs="Arial"/>
          <w:b/>
          <w:bCs/>
          <w:lang w:val="en-US"/>
        </w:rPr>
        <w:t xml:space="preserve"> </w:t>
      </w:r>
    </w:p>
    <w:p w14:paraId="5572DBD6" w14:textId="6AD5BF36" w:rsidR="00EA65A7" w:rsidRDefault="00EA65A7">
      <w:pPr>
        <w:rPr>
          <w:color w:val="000000" w:themeColor="text1"/>
        </w:rPr>
      </w:pPr>
      <w:r>
        <w:rPr>
          <w:color w:val="000000" w:themeColor="text1"/>
        </w:rPr>
        <w:br w:type="page"/>
      </w:r>
    </w:p>
    <w:p w14:paraId="0B6F6222" w14:textId="6CE1D25A" w:rsidR="00EA65A7" w:rsidRPr="00825835" w:rsidRDefault="00EA65A7" w:rsidP="00825835">
      <w:pPr>
        <w:rPr>
          <w:b/>
          <w:bCs/>
          <w:color w:val="000000" w:themeColor="text1"/>
          <w:sz w:val="40"/>
          <w:szCs w:val="40"/>
        </w:rPr>
      </w:pPr>
      <w:r w:rsidRPr="00825835">
        <w:rPr>
          <w:rFonts w:ascii="Gotham Light" w:hAnsi="Gotham Light"/>
          <w:b/>
          <w:bCs/>
          <w:noProof/>
          <w:sz w:val="40"/>
          <w:szCs w:val="40"/>
        </w:rPr>
        <w:lastRenderedPageBreak/>
        <w:drawing>
          <wp:anchor distT="0" distB="0" distL="114300" distR="114300" simplePos="0" relativeHeight="251656704" behindDoc="1" locked="0" layoutInCell="1" allowOverlap="1" wp14:anchorId="17C48496" wp14:editId="5563F49D">
            <wp:simplePos x="0" y="0"/>
            <wp:positionH relativeFrom="margin">
              <wp:posOffset>3780790</wp:posOffset>
            </wp:positionH>
            <wp:positionV relativeFrom="margin">
              <wp:align>top</wp:align>
            </wp:positionV>
            <wp:extent cx="2300605" cy="2049780"/>
            <wp:effectExtent l="0" t="0" r="0" b="0"/>
            <wp:wrapSquare wrapText="bothSides"/>
            <wp:docPr id="20" name="Picture 20"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rawing of a person&#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6780" cy="2072891"/>
                    </a:xfrm>
                    <a:prstGeom prst="rect">
                      <a:avLst/>
                    </a:prstGeom>
                  </pic:spPr>
                </pic:pic>
              </a:graphicData>
            </a:graphic>
            <wp14:sizeRelH relativeFrom="page">
              <wp14:pctWidth>0</wp14:pctWidth>
            </wp14:sizeRelH>
            <wp14:sizeRelV relativeFrom="page">
              <wp14:pctHeight>0</wp14:pctHeight>
            </wp14:sizeRelV>
          </wp:anchor>
        </w:drawing>
      </w:r>
      <w:r w:rsidRPr="00825835">
        <w:rPr>
          <w:b/>
          <w:bCs/>
          <w:sz w:val="40"/>
          <w:szCs w:val="40"/>
        </w:rPr>
        <w:t>Welcome Week</w:t>
      </w:r>
    </w:p>
    <w:p w14:paraId="4B146D8B" w14:textId="77777777" w:rsidR="00EA65A7" w:rsidRPr="00690D01" w:rsidRDefault="00EA65A7" w:rsidP="00EA65A7">
      <w:pPr>
        <w:pStyle w:val="Heading2"/>
        <w:rPr>
          <w:rFonts w:ascii="Arial" w:hAnsi="Arial" w:cs="Arial"/>
          <w:color w:val="007D69"/>
          <w:sz w:val="36"/>
          <w:szCs w:val="38"/>
          <w:lang w:val="en-US"/>
        </w:rPr>
      </w:pPr>
      <w:r w:rsidRPr="00690D01">
        <w:rPr>
          <w:rFonts w:ascii="Arial" w:hAnsi="Arial" w:cs="Arial"/>
          <w:color w:val="007D69"/>
          <w:sz w:val="36"/>
          <w:szCs w:val="38"/>
          <w:lang w:val="en-US"/>
        </w:rPr>
        <w:t>What to expect</w:t>
      </w:r>
    </w:p>
    <w:p w14:paraId="69BB5A5D" w14:textId="77777777" w:rsidR="00EA65A7" w:rsidRDefault="00EA65A7" w:rsidP="00EA65A7">
      <w:pPr>
        <w:spacing w:line="360" w:lineRule="auto"/>
        <w:jc w:val="both"/>
        <w:rPr>
          <w:rFonts w:ascii="Gotham Light" w:hAnsi="Gotham Light"/>
        </w:rPr>
      </w:pPr>
    </w:p>
    <w:p w14:paraId="53869F10" w14:textId="178B32B6" w:rsidR="00EA65A7" w:rsidRPr="00690D01" w:rsidRDefault="00EA65A7" w:rsidP="00EA65A7">
      <w:pPr>
        <w:spacing w:line="360" w:lineRule="auto"/>
        <w:jc w:val="both"/>
        <w:rPr>
          <w:rFonts w:ascii="Arial" w:hAnsi="Arial" w:cs="Arial"/>
        </w:rPr>
      </w:pPr>
      <w:r w:rsidRPr="00690D01">
        <w:rPr>
          <w:rFonts w:ascii="Arial" w:hAnsi="Arial" w:cs="Arial"/>
        </w:rPr>
        <w:t xml:space="preserve">During the week you will </w:t>
      </w:r>
      <w:r w:rsidR="00324FE8" w:rsidRPr="00690D01">
        <w:rPr>
          <w:rFonts w:ascii="Arial" w:hAnsi="Arial" w:cs="Arial"/>
        </w:rPr>
        <w:t xml:space="preserve">have the opportunity to engage in </w:t>
      </w:r>
      <w:r w:rsidR="007A2791" w:rsidRPr="00690D01">
        <w:rPr>
          <w:rFonts w:ascii="Arial" w:hAnsi="Arial" w:cs="Arial"/>
        </w:rPr>
        <w:t>several</w:t>
      </w:r>
      <w:r w:rsidR="00324FE8" w:rsidRPr="00690D01">
        <w:rPr>
          <w:rFonts w:ascii="Arial" w:hAnsi="Arial" w:cs="Arial"/>
        </w:rPr>
        <w:t xml:space="preserve"> activities, </w:t>
      </w:r>
      <w:r w:rsidRPr="00690D01">
        <w:rPr>
          <w:rFonts w:ascii="Arial" w:hAnsi="Arial" w:cs="Arial"/>
        </w:rPr>
        <w:t xml:space="preserve">which you will undertake with a group of other new </w:t>
      </w:r>
      <w:r w:rsidR="00514138" w:rsidRPr="00690D01">
        <w:rPr>
          <w:rFonts w:ascii="Arial" w:hAnsi="Arial" w:cs="Arial"/>
        </w:rPr>
        <w:t xml:space="preserve">postgraduate </w:t>
      </w:r>
      <w:r w:rsidRPr="00690D01">
        <w:rPr>
          <w:rFonts w:ascii="Arial" w:hAnsi="Arial" w:cs="Arial"/>
        </w:rPr>
        <w:t xml:space="preserve">students from your programme, </w:t>
      </w:r>
      <w:r w:rsidR="008B1E36" w:rsidRPr="00690D01">
        <w:rPr>
          <w:rFonts w:ascii="Arial" w:hAnsi="Arial" w:cs="Arial"/>
        </w:rPr>
        <w:t>supported by</w:t>
      </w:r>
      <w:r w:rsidR="00305B9B" w:rsidRPr="00690D01">
        <w:rPr>
          <w:rFonts w:ascii="Arial" w:hAnsi="Arial" w:cs="Arial"/>
        </w:rPr>
        <w:t xml:space="preserve"> </w:t>
      </w:r>
      <w:r w:rsidR="0061355B" w:rsidRPr="00690D01">
        <w:rPr>
          <w:rFonts w:ascii="Arial" w:hAnsi="Arial" w:cs="Arial"/>
        </w:rPr>
        <w:t xml:space="preserve">staff </w:t>
      </w:r>
      <w:r w:rsidR="00305B9B" w:rsidRPr="00690D01">
        <w:rPr>
          <w:rFonts w:ascii="Arial" w:hAnsi="Arial" w:cs="Arial"/>
        </w:rPr>
        <w:t xml:space="preserve">and current students who are on your programme. </w:t>
      </w:r>
      <w:r w:rsidR="006506A7" w:rsidRPr="00690D01">
        <w:rPr>
          <w:rFonts w:ascii="Arial" w:hAnsi="Arial" w:cs="Arial"/>
        </w:rPr>
        <w:t xml:space="preserve">There will also be lots of </w:t>
      </w:r>
      <w:r w:rsidR="00464769" w:rsidRPr="00690D01">
        <w:rPr>
          <w:rFonts w:ascii="Arial" w:hAnsi="Arial" w:cs="Arial"/>
        </w:rPr>
        <w:t xml:space="preserve">help from the other </w:t>
      </w:r>
      <w:r w:rsidR="007A2791" w:rsidRPr="00690D01">
        <w:rPr>
          <w:rFonts w:ascii="Arial" w:hAnsi="Arial" w:cs="Arial"/>
        </w:rPr>
        <w:t xml:space="preserve">Cardiff Met </w:t>
      </w:r>
      <w:r w:rsidR="00464769" w:rsidRPr="00690D01">
        <w:rPr>
          <w:rFonts w:ascii="Arial" w:hAnsi="Arial" w:cs="Arial"/>
        </w:rPr>
        <w:t xml:space="preserve">services showing some great tools and techniques you can use </w:t>
      </w:r>
      <w:r w:rsidR="00324FE8" w:rsidRPr="00690D01">
        <w:rPr>
          <w:rFonts w:ascii="Arial" w:hAnsi="Arial" w:cs="Arial"/>
        </w:rPr>
        <w:t>during your post graduate journey.</w:t>
      </w:r>
    </w:p>
    <w:p w14:paraId="0542D5CA" w14:textId="5B7BBF66" w:rsidR="00EA65A7" w:rsidRPr="00690D01" w:rsidRDefault="00EA65A7" w:rsidP="00EA65A7">
      <w:pPr>
        <w:spacing w:line="360" w:lineRule="auto"/>
        <w:jc w:val="both"/>
        <w:rPr>
          <w:rFonts w:ascii="Arial" w:hAnsi="Arial" w:cs="Arial"/>
          <w:lang w:val="en-US"/>
        </w:rPr>
      </w:pPr>
    </w:p>
    <w:p w14:paraId="70104999" w14:textId="686AC4A5" w:rsidR="00EA65A7" w:rsidRPr="00690D01" w:rsidRDefault="00EA65A7" w:rsidP="00EA65A7">
      <w:pPr>
        <w:spacing w:line="360" w:lineRule="auto"/>
        <w:jc w:val="both"/>
        <w:rPr>
          <w:rFonts w:ascii="Arial" w:hAnsi="Arial" w:cs="Arial"/>
        </w:rPr>
      </w:pPr>
      <w:r w:rsidRPr="00690D01">
        <w:rPr>
          <w:rFonts w:ascii="Arial" w:hAnsi="Arial" w:cs="Arial"/>
        </w:rPr>
        <w:t xml:space="preserve">There will be an introduction to your new </w:t>
      </w:r>
      <w:r w:rsidR="007A2791" w:rsidRPr="00690D01">
        <w:rPr>
          <w:rFonts w:ascii="Arial" w:hAnsi="Arial" w:cs="Arial"/>
        </w:rPr>
        <w:t>s</w:t>
      </w:r>
      <w:r w:rsidRPr="00690D01">
        <w:rPr>
          <w:rFonts w:ascii="Arial" w:hAnsi="Arial" w:cs="Arial"/>
        </w:rPr>
        <w:t xml:space="preserve">chool and </w:t>
      </w:r>
      <w:r w:rsidR="007A2791" w:rsidRPr="00690D01">
        <w:rPr>
          <w:rFonts w:ascii="Arial" w:hAnsi="Arial" w:cs="Arial"/>
        </w:rPr>
        <w:t>p</w:t>
      </w:r>
      <w:r w:rsidRPr="00690D01">
        <w:rPr>
          <w:rFonts w:ascii="Arial" w:hAnsi="Arial" w:cs="Arial"/>
        </w:rPr>
        <w:t xml:space="preserve">rogramme </w:t>
      </w:r>
      <w:r w:rsidR="007A2791" w:rsidRPr="00690D01">
        <w:rPr>
          <w:rFonts w:ascii="Arial" w:hAnsi="Arial" w:cs="Arial"/>
        </w:rPr>
        <w:t xml:space="preserve">of study </w:t>
      </w:r>
      <w:r w:rsidRPr="00690D01">
        <w:rPr>
          <w:rFonts w:ascii="Arial" w:hAnsi="Arial" w:cs="Arial"/>
        </w:rPr>
        <w:t xml:space="preserve">and lots of activities to help you meet new people. </w:t>
      </w:r>
    </w:p>
    <w:p w14:paraId="3BE45AA8" w14:textId="77777777" w:rsidR="00EA65A7" w:rsidRPr="00690D01" w:rsidRDefault="00EA65A7" w:rsidP="00EA65A7">
      <w:pPr>
        <w:spacing w:line="360" w:lineRule="auto"/>
        <w:jc w:val="both"/>
        <w:rPr>
          <w:rFonts w:ascii="Arial" w:hAnsi="Arial" w:cs="Arial"/>
        </w:rPr>
      </w:pPr>
    </w:p>
    <w:p w14:paraId="4276C469" w14:textId="701F7776" w:rsidR="00EA65A7" w:rsidRPr="00690D01" w:rsidRDefault="00EA65A7" w:rsidP="00EA65A7">
      <w:pPr>
        <w:spacing w:line="360" w:lineRule="auto"/>
        <w:jc w:val="both"/>
        <w:rPr>
          <w:rFonts w:ascii="Arial" w:hAnsi="Arial" w:cs="Arial"/>
        </w:rPr>
      </w:pPr>
      <w:r w:rsidRPr="00690D01">
        <w:rPr>
          <w:rFonts w:ascii="Arial" w:hAnsi="Arial" w:cs="Arial"/>
        </w:rPr>
        <w:t xml:space="preserve">You </w:t>
      </w:r>
      <w:r w:rsidR="0061355B" w:rsidRPr="00690D01">
        <w:rPr>
          <w:rFonts w:ascii="Arial" w:hAnsi="Arial" w:cs="Arial"/>
        </w:rPr>
        <w:t>will need</w:t>
      </w:r>
      <w:r w:rsidRPr="00690D01">
        <w:rPr>
          <w:rFonts w:ascii="Arial" w:hAnsi="Arial" w:cs="Arial"/>
        </w:rPr>
        <w:t xml:space="preserve"> to complete a bit of administration</w:t>
      </w:r>
      <w:r w:rsidR="00EA6293" w:rsidRPr="00690D01">
        <w:rPr>
          <w:rFonts w:ascii="Arial" w:hAnsi="Arial" w:cs="Arial"/>
        </w:rPr>
        <w:t xml:space="preserve"> </w:t>
      </w:r>
      <w:r w:rsidR="0061355B" w:rsidRPr="00690D01">
        <w:rPr>
          <w:rFonts w:ascii="Arial" w:hAnsi="Arial" w:cs="Arial"/>
        </w:rPr>
        <w:t>and check</w:t>
      </w:r>
      <w:r w:rsidRPr="00690D01">
        <w:rPr>
          <w:rFonts w:ascii="Arial" w:hAnsi="Arial" w:cs="Arial"/>
        </w:rPr>
        <w:t>-in</w:t>
      </w:r>
      <w:r w:rsidR="00EA6293" w:rsidRPr="00690D01">
        <w:rPr>
          <w:rFonts w:ascii="Arial" w:hAnsi="Arial" w:cs="Arial"/>
        </w:rPr>
        <w:t xml:space="preserve"> with your programme</w:t>
      </w:r>
      <w:r w:rsidRPr="00690D01">
        <w:rPr>
          <w:rFonts w:ascii="Arial" w:hAnsi="Arial" w:cs="Arial"/>
        </w:rPr>
        <w:t xml:space="preserve"> </w:t>
      </w:r>
      <w:r w:rsidR="007A2791" w:rsidRPr="00690D01">
        <w:rPr>
          <w:rFonts w:ascii="Arial" w:hAnsi="Arial" w:cs="Arial"/>
        </w:rPr>
        <w:t xml:space="preserve">team </w:t>
      </w:r>
      <w:r w:rsidRPr="00690D01">
        <w:rPr>
          <w:rFonts w:ascii="Arial" w:hAnsi="Arial" w:cs="Arial"/>
        </w:rPr>
        <w:t xml:space="preserve">so we know who is doing </w:t>
      </w:r>
      <w:r w:rsidR="008B1E36" w:rsidRPr="00690D01">
        <w:rPr>
          <w:rFonts w:ascii="Arial" w:hAnsi="Arial" w:cs="Arial"/>
        </w:rPr>
        <w:t>what, and</w:t>
      </w:r>
      <w:r w:rsidRPr="00690D01">
        <w:rPr>
          <w:rFonts w:ascii="Arial" w:hAnsi="Arial" w:cs="Arial"/>
        </w:rPr>
        <w:t xml:space="preserve"> when</w:t>
      </w:r>
      <w:r w:rsidR="00EA6293" w:rsidRPr="00690D01">
        <w:rPr>
          <w:rFonts w:ascii="Arial" w:hAnsi="Arial" w:cs="Arial"/>
        </w:rPr>
        <w:t xml:space="preserve">. You will also need </w:t>
      </w:r>
      <w:r w:rsidR="0061355B" w:rsidRPr="00690D01">
        <w:rPr>
          <w:rFonts w:ascii="Arial" w:hAnsi="Arial" w:cs="Arial"/>
        </w:rPr>
        <w:t>to complete</w:t>
      </w:r>
      <w:r w:rsidRPr="00690D01">
        <w:rPr>
          <w:rFonts w:ascii="Arial" w:hAnsi="Arial" w:cs="Arial"/>
        </w:rPr>
        <w:t xml:space="preserve"> any outstanding </w:t>
      </w:r>
      <w:r w:rsidR="0019423E" w:rsidRPr="00690D01">
        <w:rPr>
          <w:rFonts w:ascii="Arial" w:hAnsi="Arial" w:cs="Arial"/>
        </w:rPr>
        <w:t xml:space="preserve">enrolment </w:t>
      </w:r>
      <w:r w:rsidRPr="00690D01">
        <w:rPr>
          <w:rFonts w:ascii="Arial" w:hAnsi="Arial" w:cs="Arial"/>
        </w:rPr>
        <w:t xml:space="preserve">matters, pick up Students’ Union cards, and touch base with any specialised support services that you need. </w:t>
      </w:r>
    </w:p>
    <w:p w14:paraId="6159C0C4" w14:textId="77777777" w:rsidR="00EA65A7" w:rsidRDefault="00EA65A7" w:rsidP="00EA65A7">
      <w:pPr>
        <w:spacing w:line="360" w:lineRule="auto"/>
        <w:jc w:val="both"/>
        <w:rPr>
          <w:rFonts w:ascii="Gotham Light" w:hAnsi="Gotham Light"/>
        </w:rPr>
      </w:pPr>
    </w:p>
    <w:p w14:paraId="4B450A20" w14:textId="26168C36" w:rsidR="00EA65A7" w:rsidRDefault="00EA65A7" w:rsidP="00EA65A7">
      <w:pPr>
        <w:spacing w:line="360" w:lineRule="auto"/>
        <w:jc w:val="center"/>
        <w:rPr>
          <w:rFonts w:ascii="Gotham Light" w:hAnsi="Gotham Light"/>
          <w:i/>
          <w:iCs/>
          <w:color w:val="000000" w:themeColor="text1"/>
        </w:rPr>
      </w:pPr>
      <w:r w:rsidRPr="00690D01">
        <w:rPr>
          <w:rFonts w:ascii="Arial" w:hAnsi="Arial" w:cs="Arial"/>
          <w:color w:val="007D69"/>
          <w:sz w:val="30"/>
          <w:szCs w:val="30"/>
        </w:rPr>
        <w:t>Here’s what Cardiff Met students enjoyed about Welcome Week</w:t>
      </w:r>
      <w:r>
        <w:rPr>
          <w:rFonts w:asciiTheme="majorHAnsi" w:hAnsiTheme="majorHAnsi" w:cstheme="majorHAnsi"/>
          <w:color w:val="007D69"/>
          <w:sz w:val="32"/>
          <w:szCs w:val="32"/>
        </w:rPr>
        <w:br/>
      </w:r>
      <w:r w:rsidRPr="00FB008D">
        <w:rPr>
          <w:rFonts w:asciiTheme="majorHAnsi" w:hAnsiTheme="majorHAnsi" w:cstheme="majorHAnsi"/>
          <w:color w:val="007D69"/>
          <w:sz w:val="32"/>
          <w:szCs w:val="32"/>
        </w:rPr>
        <w:br/>
      </w:r>
      <w:r w:rsidRPr="00FB008D">
        <w:rPr>
          <w:rFonts w:ascii="Gotham Light" w:hAnsi="Gotham Light"/>
          <w:i/>
          <w:iCs/>
          <w:color w:val="000000" w:themeColor="text1"/>
        </w:rPr>
        <w:t>“Helped me settle in and took the pressure off travelling to a new place”</w:t>
      </w:r>
      <w:r>
        <w:rPr>
          <w:rFonts w:ascii="Gotham Light" w:hAnsi="Gotham Light"/>
          <w:i/>
          <w:iCs/>
          <w:color w:val="000000" w:themeColor="text1"/>
        </w:rPr>
        <w:br/>
      </w:r>
      <w:r w:rsidRPr="00FB008D">
        <w:rPr>
          <w:rFonts w:ascii="Gotham Light" w:hAnsi="Gotham Light"/>
          <w:i/>
          <w:iCs/>
          <w:color w:val="000000" w:themeColor="text1"/>
        </w:rPr>
        <w:br/>
        <w:t xml:space="preserve">“The group </w:t>
      </w:r>
      <w:r w:rsidR="00324FE8">
        <w:rPr>
          <w:rFonts w:ascii="Gotham Light" w:hAnsi="Gotham Light"/>
          <w:i/>
          <w:iCs/>
          <w:color w:val="000000" w:themeColor="text1"/>
        </w:rPr>
        <w:t xml:space="preserve">activities helped me </w:t>
      </w:r>
      <w:r w:rsidRPr="00FB008D">
        <w:rPr>
          <w:rFonts w:ascii="Gotham Light" w:hAnsi="Gotham Light"/>
          <w:i/>
          <w:iCs/>
          <w:color w:val="000000" w:themeColor="text1"/>
        </w:rPr>
        <w:t>to find out about our peers was a nice way of getting to know everyone”</w:t>
      </w:r>
      <w:r>
        <w:rPr>
          <w:rFonts w:ascii="Gotham Light" w:hAnsi="Gotham Light"/>
          <w:i/>
          <w:iCs/>
          <w:color w:val="000000" w:themeColor="text1"/>
        </w:rPr>
        <w:br/>
      </w:r>
      <w:r w:rsidRPr="00FB008D">
        <w:rPr>
          <w:rFonts w:ascii="Gotham Light" w:hAnsi="Gotham Light"/>
          <w:i/>
          <w:iCs/>
          <w:color w:val="000000" w:themeColor="text1"/>
        </w:rPr>
        <w:br/>
        <w:t xml:space="preserve">“Helpful to chat informally to the Programme Director and chat about random things to help settle </w:t>
      </w:r>
      <w:r w:rsidR="008B1E36" w:rsidRPr="00FB008D">
        <w:rPr>
          <w:rFonts w:ascii="Gotham Light" w:hAnsi="Gotham Light"/>
          <w:i/>
          <w:iCs/>
          <w:color w:val="000000" w:themeColor="text1"/>
        </w:rPr>
        <w:t>in”.</w:t>
      </w:r>
    </w:p>
    <w:p w14:paraId="32A24F2F" w14:textId="77777777" w:rsidR="00EA65A7" w:rsidRDefault="00EA65A7" w:rsidP="00EA65A7">
      <w:pPr>
        <w:spacing w:line="360" w:lineRule="auto"/>
        <w:jc w:val="center"/>
        <w:rPr>
          <w:rFonts w:ascii="Gotham Light" w:hAnsi="Gotham Light"/>
          <w:i/>
          <w:iCs/>
          <w:color w:val="000000" w:themeColor="text1"/>
        </w:rPr>
      </w:pPr>
    </w:p>
    <w:p w14:paraId="25DA4B51" w14:textId="220DEDA7" w:rsidR="00EA65A7" w:rsidRPr="00FB008D" w:rsidRDefault="00EA65A7" w:rsidP="001730B4">
      <w:pPr>
        <w:rPr>
          <w:rFonts w:ascii="Gotham Light" w:hAnsi="Gotham Light"/>
          <w:i/>
          <w:iCs/>
          <w:color w:val="A6A6A6" w:themeColor="background1" w:themeShade="A6"/>
        </w:rPr>
      </w:pPr>
      <w:r>
        <w:rPr>
          <w:color w:val="000000" w:themeColor="text1"/>
        </w:rPr>
        <w:br w:type="page"/>
      </w:r>
    </w:p>
    <w:p w14:paraId="2EED1DB3" w14:textId="77777777" w:rsidR="003E5861" w:rsidRPr="00FB008D" w:rsidRDefault="003E5861" w:rsidP="00EA65A7">
      <w:pPr>
        <w:spacing w:line="360" w:lineRule="auto"/>
        <w:jc w:val="both"/>
        <w:rPr>
          <w:rFonts w:ascii="Gotham Light" w:hAnsi="Gotham Light"/>
        </w:rPr>
      </w:pPr>
    </w:p>
    <w:p w14:paraId="42C45F2E" w14:textId="77777777" w:rsidR="00EA65A7" w:rsidRPr="00690D01" w:rsidRDefault="00EA65A7" w:rsidP="00EA65A7">
      <w:pPr>
        <w:pStyle w:val="Heading2"/>
        <w:rPr>
          <w:rFonts w:ascii="Arial" w:hAnsi="Arial" w:cs="Arial"/>
          <w:color w:val="007D69"/>
          <w:sz w:val="36"/>
          <w:szCs w:val="38"/>
        </w:rPr>
      </w:pPr>
      <w:r w:rsidRPr="00690D01">
        <w:rPr>
          <w:rFonts w:ascii="Arial" w:hAnsi="Arial" w:cs="Arial"/>
          <w:color w:val="007D69"/>
          <w:sz w:val="36"/>
          <w:szCs w:val="38"/>
        </w:rPr>
        <w:t>Freshers’ Fayre</w:t>
      </w:r>
    </w:p>
    <w:p w14:paraId="02844201" w14:textId="77777777" w:rsidR="00EA65A7" w:rsidRDefault="00EA65A7" w:rsidP="00EA65A7">
      <w:pPr>
        <w:spacing w:line="360" w:lineRule="auto"/>
        <w:jc w:val="both"/>
        <w:rPr>
          <w:rFonts w:ascii="Gotham Light" w:hAnsi="Gotham Light"/>
        </w:rPr>
      </w:pPr>
    </w:p>
    <w:p w14:paraId="26E4CF1F" w14:textId="0E0C79BE" w:rsidR="00EA65A7" w:rsidRPr="00690D01" w:rsidRDefault="00EA65A7" w:rsidP="00A31646">
      <w:pPr>
        <w:spacing w:line="360" w:lineRule="auto"/>
        <w:jc w:val="both"/>
        <w:rPr>
          <w:rFonts w:ascii="Arial" w:hAnsi="Arial" w:cs="Arial"/>
        </w:rPr>
      </w:pPr>
      <w:r w:rsidRPr="00690D01">
        <w:rPr>
          <w:rFonts w:ascii="Arial" w:hAnsi="Arial" w:cs="Arial"/>
        </w:rPr>
        <w:t xml:space="preserve">The Freshers’ Fayre, organised by the </w:t>
      </w:r>
      <w:hyperlink r:id="rId21" w:history="1">
        <w:r w:rsidRPr="00690D01">
          <w:rPr>
            <w:rStyle w:val="Hyperlink"/>
            <w:rFonts w:ascii="Arial" w:hAnsi="Arial" w:cs="Arial"/>
          </w:rPr>
          <w:t>Students’ Union</w:t>
        </w:r>
      </w:hyperlink>
      <w:r w:rsidRPr="00690D01">
        <w:rPr>
          <w:rFonts w:ascii="Arial" w:hAnsi="Arial" w:cs="Arial"/>
        </w:rPr>
        <w:t xml:space="preserve">, is your first chance to meet all our </w:t>
      </w:r>
      <w:hyperlink r:id="rId22" w:history="1">
        <w:r w:rsidRPr="00690D01">
          <w:rPr>
            <w:rStyle w:val="Hyperlink"/>
            <w:rFonts w:ascii="Arial" w:hAnsi="Arial" w:cs="Arial"/>
          </w:rPr>
          <w:t>SU Societies</w:t>
        </w:r>
      </w:hyperlink>
      <w:r w:rsidRPr="00690D01">
        <w:rPr>
          <w:rFonts w:ascii="Arial" w:hAnsi="Arial" w:cs="Arial"/>
        </w:rPr>
        <w:t xml:space="preserve">, </w:t>
      </w:r>
      <w:hyperlink r:id="rId23" w:history="1">
        <w:r w:rsidRPr="00690D01">
          <w:rPr>
            <w:rStyle w:val="Hyperlink"/>
            <w:rFonts w:ascii="Arial" w:hAnsi="Arial" w:cs="Arial"/>
          </w:rPr>
          <w:t>SU Sports Teams</w:t>
        </w:r>
      </w:hyperlink>
      <w:r w:rsidRPr="00690D01">
        <w:rPr>
          <w:rFonts w:ascii="Arial" w:hAnsi="Arial" w:cs="Arial"/>
        </w:rPr>
        <w:t xml:space="preserve"> and of course a chance to grab all manner of freebies from our commercial partners! The fayre is an all-day event taking place on Wednesday within </w:t>
      </w:r>
      <w:r w:rsidR="009B7C0C" w:rsidRPr="00690D01">
        <w:rPr>
          <w:rFonts w:ascii="Arial" w:hAnsi="Arial" w:cs="Arial"/>
        </w:rPr>
        <w:t>NIAC on the Cyncoed campus</w:t>
      </w:r>
      <w:r w:rsidRPr="00690D01">
        <w:rPr>
          <w:rFonts w:ascii="Arial" w:hAnsi="Arial" w:cs="Arial"/>
        </w:rPr>
        <w:t>!</w:t>
      </w:r>
      <w:r w:rsidR="00514138" w:rsidRPr="00690D01">
        <w:rPr>
          <w:rFonts w:ascii="Arial" w:hAnsi="Arial" w:cs="Arial"/>
        </w:rPr>
        <w:t xml:space="preserve"> Although </w:t>
      </w:r>
      <w:r w:rsidR="007A2791" w:rsidRPr="00690D01">
        <w:rPr>
          <w:rFonts w:ascii="Arial" w:hAnsi="Arial" w:cs="Arial"/>
        </w:rPr>
        <w:t>it</w:t>
      </w:r>
      <w:r w:rsidR="00384696" w:rsidRPr="00690D01">
        <w:rPr>
          <w:rFonts w:ascii="Arial" w:hAnsi="Arial" w:cs="Arial"/>
        </w:rPr>
        <w:t xml:space="preserve"> </w:t>
      </w:r>
      <w:r w:rsidR="00324FE8" w:rsidRPr="00690D01">
        <w:rPr>
          <w:rFonts w:ascii="Arial" w:hAnsi="Arial" w:cs="Arial"/>
        </w:rPr>
        <w:t>i</w:t>
      </w:r>
      <w:r w:rsidR="00384696" w:rsidRPr="00690D01">
        <w:rPr>
          <w:rFonts w:ascii="Arial" w:hAnsi="Arial" w:cs="Arial"/>
        </w:rPr>
        <w:t xml:space="preserve">s </w:t>
      </w:r>
      <w:r w:rsidR="00514138" w:rsidRPr="00690D01">
        <w:rPr>
          <w:rFonts w:ascii="Arial" w:hAnsi="Arial" w:cs="Arial"/>
        </w:rPr>
        <w:t>called Fr</w:t>
      </w:r>
      <w:r w:rsidR="00384696" w:rsidRPr="00690D01">
        <w:rPr>
          <w:rFonts w:ascii="Arial" w:hAnsi="Arial" w:cs="Arial"/>
        </w:rPr>
        <w:t>e</w:t>
      </w:r>
      <w:r w:rsidR="00514138" w:rsidRPr="00690D01">
        <w:rPr>
          <w:rFonts w:ascii="Arial" w:hAnsi="Arial" w:cs="Arial"/>
        </w:rPr>
        <w:t>shers' Fayre you are more than welcome to join the fun and have a look around.</w:t>
      </w:r>
      <w:r w:rsidRPr="00690D01">
        <w:rPr>
          <w:rFonts w:ascii="Arial" w:hAnsi="Arial" w:cs="Arial"/>
        </w:rPr>
        <w:t xml:space="preserve"> It is one of the highlights of </w:t>
      </w:r>
      <w:r w:rsidR="00514138" w:rsidRPr="00690D01">
        <w:rPr>
          <w:rFonts w:ascii="Arial" w:hAnsi="Arial" w:cs="Arial"/>
        </w:rPr>
        <w:t xml:space="preserve">Welcome Week </w:t>
      </w:r>
      <w:r w:rsidRPr="00690D01">
        <w:rPr>
          <w:rFonts w:ascii="Arial" w:hAnsi="Arial" w:cs="Arial"/>
        </w:rPr>
        <w:t>and one of the only times during your university journey that every student from all Cardiff Met schools will be in the same place!</w:t>
      </w:r>
    </w:p>
    <w:p w14:paraId="32EA98EE" w14:textId="77777777" w:rsidR="00EA65A7" w:rsidRPr="00690D01" w:rsidRDefault="00EA65A7" w:rsidP="00A31646">
      <w:pPr>
        <w:spacing w:line="360" w:lineRule="auto"/>
        <w:jc w:val="both"/>
        <w:rPr>
          <w:rFonts w:ascii="Arial" w:hAnsi="Arial" w:cs="Arial"/>
        </w:rPr>
      </w:pPr>
    </w:p>
    <w:p w14:paraId="6CF9A392" w14:textId="4B2D6FFD" w:rsidR="00EA65A7" w:rsidRPr="00690D01" w:rsidRDefault="00EA65A7" w:rsidP="00A31646">
      <w:pPr>
        <w:spacing w:line="360" w:lineRule="auto"/>
        <w:jc w:val="both"/>
        <w:rPr>
          <w:rFonts w:ascii="Arial" w:hAnsi="Arial" w:cs="Arial"/>
        </w:rPr>
      </w:pPr>
      <w:r w:rsidRPr="00690D01">
        <w:rPr>
          <w:rFonts w:ascii="Arial" w:hAnsi="Arial" w:cs="Arial"/>
        </w:rPr>
        <w:t xml:space="preserve">Head over to the </w:t>
      </w:r>
      <w:hyperlink r:id="rId24" w:history="1">
        <w:r w:rsidRPr="00690D01">
          <w:rPr>
            <w:rStyle w:val="Hyperlink"/>
            <w:rFonts w:ascii="Arial" w:hAnsi="Arial" w:cs="Arial"/>
          </w:rPr>
          <w:t>Cardiff Met Students’ Union website</w:t>
        </w:r>
      </w:hyperlink>
      <w:r w:rsidRPr="00690D01">
        <w:rPr>
          <w:rFonts w:ascii="Arial" w:hAnsi="Arial" w:cs="Arial"/>
        </w:rPr>
        <w:t xml:space="preserve"> for up-to-date information on events, societies, support and more. </w:t>
      </w:r>
    </w:p>
    <w:p w14:paraId="40051253" w14:textId="77777777" w:rsidR="00EA65A7" w:rsidRDefault="00EA65A7" w:rsidP="00EA65A7">
      <w:pPr>
        <w:spacing w:line="360" w:lineRule="auto"/>
        <w:jc w:val="both"/>
        <w:rPr>
          <w:rFonts w:ascii="Gotham Light" w:hAnsi="Gotham Light"/>
        </w:rPr>
      </w:pPr>
    </w:p>
    <w:p w14:paraId="1F75C3BB" w14:textId="361429E9" w:rsidR="00EA65A7" w:rsidRDefault="00EA65A7">
      <w:pPr>
        <w:rPr>
          <w:color w:val="000000" w:themeColor="text1"/>
        </w:rPr>
      </w:pPr>
      <w:r>
        <w:rPr>
          <w:color w:val="000000" w:themeColor="text1"/>
        </w:rPr>
        <w:br w:type="page"/>
      </w:r>
    </w:p>
    <w:p w14:paraId="01856D67" w14:textId="4C1DA32D" w:rsidR="00EA65A7" w:rsidRPr="00690D01" w:rsidRDefault="00EA65A7" w:rsidP="00EA65A7">
      <w:pPr>
        <w:pStyle w:val="Heading2"/>
        <w:rPr>
          <w:rFonts w:ascii="Arial" w:hAnsi="Arial" w:cs="Arial"/>
          <w:color w:val="007D69"/>
          <w:sz w:val="36"/>
          <w:szCs w:val="38"/>
        </w:rPr>
      </w:pPr>
      <w:r w:rsidRPr="00690D01">
        <w:rPr>
          <w:rFonts w:ascii="Arial" w:hAnsi="Arial" w:cs="Arial"/>
          <w:color w:val="007D69"/>
          <w:sz w:val="36"/>
          <w:szCs w:val="38"/>
        </w:rPr>
        <w:lastRenderedPageBreak/>
        <w:t xml:space="preserve">Welcome Week </w:t>
      </w:r>
      <w:r w:rsidR="007A2791" w:rsidRPr="00690D01">
        <w:rPr>
          <w:rFonts w:ascii="Arial" w:hAnsi="Arial" w:cs="Arial"/>
          <w:color w:val="007D69"/>
          <w:sz w:val="36"/>
          <w:szCs w:val="38"/>
        </w:rPr>
        <w:t xml:space="preserve">Activities </w:t>
      </w:r>
      <w:r w:rsidR="0063027D" w:rsidRPr="00690D01">
        <w:rPr>
          <w:rFonts w:ascii="Arial" w:hAnsi="Arial" w:cs="Arial"/>
          <w:color w:val="007D69"/>
          <w:sz w:val="36"/>
          <w:szCs w:val="38"/>
        </w:rPr>
        <w:t>(</w:t>
      </w:r>
      <w:r w:rsidR="00514138" w:rsidRPr="00690D01">
        <w:rPr>
          <w:rFonts w:ascii="Arial" w:hAnsi="Arial" w:cs="Arial"/>
          <w:color w:val="007D69"/>
          <w:sz w:val="36"/>
          <w:szCs w:val="38"/>
        </w:rPr>
        <w:t>Postgraduate</w:t>
      </w:r>
      <w:r w:rsidR="0063027D" w:rsidRPr="00690D01">
        <w:rPr>
          <w:rFonts w:ascii="Arial" w:hAnsi="Arial" w:cs="Arial"/>
          <w:color w:val="007D69"/>
          <w:sz w:val="36"/>
          <w:szCs w:val="38"/>
        </w:rPr>
        <w:t>)</w:t>
      </w:r>
    </w:p>
    <w:p w14:paraId="2809D33C" w14:textId="1BF96F21" w:rsidR="007A2791" w:rsidRDefault="007A2791" w:rsidP="007A2791">
      <w:pPr>
        <w:rPr>
          <w:lang w:eastAsia="en-GB"/>
        </w:rPr>
      </w:pPr>
    </w:p>
    <w:p w14:paraId="4B28FFA8" w14:textId="3E1EB3C7" w:rsidR="007A2791" w:rsidRPr="003725B7" w:rsidRDefault="007A2791" w:rsidP="007A2791">
      <w:pPr>
        <w:rPr>
          <w:rFonts w:ascii="Arial" w:hAnsi="Arial" w:cs="Arial"/>
          <w:lang w:eastAsia="en-GB"/>
        </w:rPr>
      </w:pPr>
      <w:r w:rsidRPr="003725B7">
        <w:rPr>
          <w:rFonts w:ascii="Arial" w:hAnsi="Arial" w:cs="Arial"/>
          <w:lang w:eastAsia="en-GB"/>
        </w:rPr>
        <w:t>During Welcome Week you will have the opportunity to:</w:t>
      </w:r>
    </w:p>
    <w:p w14:paraId="3AE3AA11" w14:textId="77777777" w:rsidR="00C371F4" w:rsidRPr="003725B7" w:rsidRDefault="00C371F4" w:rsidP="007A2791">
      <w:pPr>
        <w:rPr>
          <w:rFonts w:ascii="Arial" w:hAnsi="Arial" w:cs="Arial"/>
          <w:lang w:eastAsia="en-GB"/>
        </w:rPr>
      </w:pPr>
    </w:p>
    <w:p w14:paraId="48DF91AA" w14:textId="77777777" w:rsidR="00C371F4" w:rsidRPr="003725B7" w:rsidRDefault="00C371F4" w:rsidP="00C371F4">
      <w:pPr>
        <w:pStyle w:val="ListParagraph"/>
        <w:numPr>
          <w:ilvl w:val="0"/>
          <w:numId w:val="3"/>
        </w:numPr>
        <w:rPr>
          <w:rFonts w:ascii="Arial" w:hAnsi="Arial" w:cs="Arial"/>
        </w:rPr>
      </w:pPr>
      <w:r w:rsidRPr="003725B7">
        <w:rPr>
          <w:rFonts w:ascii="Arial" w:hAnsi="Arial" w:cs="Arial"/>
        </w:rPr>
        <w:t xml:space="preserve">Attend a welcome meeting with your Programme Director and meet the team, where they will provide an introduction and outline expectations. </w:t>
      </w:r>
    </w:p>
    <w:p w14:paraId="43E40C36" w14:textId="324738E9" w:rsidR="00C371F4" w:rsidRPr="003725B7" w:rsidRDefault="00C371F4" w:rsidP="00C371F4">
      <w:pPr>
        <w:pStyle w:val="ListParagraph"/>
        <w:numPr>
          <w:ilvl w:val="0"/>
          <w:numId w:val="3"/>
        </w:numPr>
        <w:rPr>
          <w:rFonts w:ascii="Arial" w:hAnsi="Arial" w:cs="Arial"/>
        </w:rPr>
      </w:pPr>
      <w:r w:rsidRPr="003725B7">
        <w:rPr>
          <w:rFonts w:ascii="Arial" w:hAnsi="Arial" w:cs="Arial"/>
        </w:rPr>
        <w:t xml:space="preserve">Meet other </w:t>
      </w:r>
      <w:r w:rsidR="00107F79" w:rsidRPr="003725B7">
        <w:rPr>
          <w:rFonts w:ascii="Arial" w:hAnsi="Arial" w:cs="Arial"/>
        </w:rPr>
        <w:t>postgraduate students.</w:t>
      </w:r>
    </w:p>
    <w:p w14:paraId="2E1E3F85" w14:textId="216F3841" w:rsidR="00C371F4" w:rsidRPr="003725B7" w:rsidRDefault="00C371F4" w:rsidP="00C371F4">
      <w:pPr>
        <w:pStyle w:val="ListParagraph"/>
        <w:numPr>
          <w:ilvl w:val="0"/>
          <w:numId w:val="3"/>
        </w:numPr>
        <w:rPr>
          <w:rFonts w:ascii="Arial" w:hAnsi="Arial" w:cs="Arial"/>
        </w:rPr>
      </w:pPr>
      <w:r w:rsidRPr="003725B7">
        <w:rPr>
          <w:rFonts w:ascii="Arial" w:hAnsi="Arial" w:cs="Arial"/>
        </w:rPr>
        <w:t xml:space="preserve">Take part in a welcome week </w:t>
      </w:r>
      <w:r w:rsidR="0032502C" w:rsidRPr="003725B7">
        <w:rPr>
          <w:rFonts w:ascii="Arial" w:hAnsi="Arial" w:cs="Arial"/>
        </w:rPr>
        <w:t xml:space="preserve">activity </w:t>
      </w:r>
      <w:r w:rsidRPr="003725B7">
        <w:rPr>
          <w:rFonts w:ascii="Arial" w:hAnsi="Arial" w:cs="Arial"/>
        </w:rPr>
        <w:t xml:space="preserve">with other </w:t>
      </w:r>
      <w:r w:rsidR="0032502C" w:rsidRPr="003725B7">
        <w:rPr>
          <w:rFonts w:ascii="Arial" w:hAnsi="Arial" w:cs="Arial"/>
        </w:rPr>
        <w:t xml:space="preserve">post graduate </w:t>
      </w:r>
      <w:r w:rsidRPr="003725B7">
        <w:rPr>
          <w:rFonts w:ascii="Arial" w:hAnsi="Arial" w:cs="Arial"/>
        </w:rPr>
        <w:t xml:space="preserve">students. </w:t>
      </w:r>
    </w:p>
    <w:p w14:paraId="59779E1E" w14:textId="44095EEF" w:rsidR="00C371F4" w:rsidRPr="003725B7" w:rsidRDefault="00C371F4" w:rsidP="00C371F4">
      <w:pPr>
        <w:pStyle w:val="ListParagraph"/>
        <w:numPr>
          <w:ilvl w:val="0"/>
          <w:numId w:val="3"/>
        </w:numPr>
        <w:rPr>
          <w:rFonts w:ascii="Arial" w:hAnsi="Arial" w:cs="Arial"/>
        </w:rPr>
      </w:pPr>
      <w:r w:rsidRPr="003725B7">
        <w:rPr>
          <w:rFonts w:ascii="Arial" w:hAnsi="Arial" w:cs="Arial"/>
        </w:rPr>
        <w:t>Familiarise yourself with campus.</w:t>
      </w:r>
    </w:p>
    <w:p w14:paraId="5CF9C5B4" w14:textId="77777777" w:rsidR="00C371F4" w:rsidRPr="003725B7" w:rsidRDefault="00C371F4" w:rsidP="00C371F4">
      <w:pPr>
        <w:pStyle w:val="ListParagraph"/>
        <w:numPr>
          <w:ilvl w:val="0"/>
          <w:numId w:val="3"/>
        </w:numPr>
        <w:rPr>
          <w:rFonts w:ascii="Arial" w:hAnsi="Arial" w:cs="Arial"/>
        </w:rPr>
      </w:pPr>
      <w:r w:rsidRPr="003725B7">
        <w:rPr>
          <w:rFonts w:ascii="Arial" w:hAnsi="Arial" w:cs="Arial"/>
        </w:rPr>
        <w:t>Explore what services are available to support you on your learner journey.</w:t>
      </w:r>
    </w:p>
    <w:p w14:paraId="75227E4D" w14:textId="70332D0E" w:rsidR="00C371F4" w:rsidRPr="003725B7" w:rsidRDefault="00C371F4" w:rsidP="00C371F4">
      <w:pPr>
        <w:pStyle w:val="ListParagraph"/>
        <w:numPr>
          <w:ilvl w:val="0"/>
          <w:numId w:val="3"/>
        </w:numPr>
        <w:rPr>
          <w:rFonts w:ascii="Arial" w:hAnsi="Arial" w:cs="Arial"/>
        </w:rPr>
      </w:pPr>
      <w:r w:rsidRPr="003725B7">
        <w:rPr>
          <w:rFonts w:ascii="Arial" w:hAnsi="Arial" w:cs="Arial"/>
        </w:rPr>
        <w:t>Attend Fresher’s Fayre.</w:t>
      </w:r>
    </w:p>
    <w:p w14:paraId="0891C04D" w14:textId="77777777" w:rsidR="00C371F4" w:rsidRPr="003725B7" w:rsidRDefault="00C371F4" w:rsidP="00C371F4">
      <w:pPr>
        <w:pStyle w:val="ListParagraph"/>
        <w:numPr>
          <w:ilvl w:val="0"/>
          <w:numId w:val="3"/>
        </w:numPr>
        <w:rPr>
          <w:rFonts w:ascii="Arial" w:hAnsi="Arial" w:cs="Arial"/>
        </w:rPr>
      </w:pPr>
      <w:r w:rsidRPr="003725B7">
        <w:rPr>
          <w:rFonts w:ascii="Arial" w:hAnsi="Arial" w:cs="Arial"/>
        </w:rPr>
        <w:t>Familiarise yourself with the digital tools you will be expected to use during your studies.</w:t>
      </w:r>
    </w:p>
    <w:p w14:paraId="5A8B0F0E" w14:textId="77777777" w:rsidR="00C371F4" w:rsidRPr="003725B7" w:rsidRDefault="00C371F4" w:rsidP="00C371F4">
      <w:pPr>
        <w:pStyle w:val="ListParagraph"/>
        <w:numPr>
          <w:ilvl w:val="0"/>
          <w:numId w:val="3"/>
        </w:numPr>
        <w:rPr>
          <w:rFonts w:ascii="Arial" w:hAnsi="Arial" w:cs="Arial"/>
        </w:rPr>
      </w:pPr>
      <w:r w:rsidRPr="003725B7">
        <w:rPr>
          <w:rFonts w:ascii="Arial" w:hAnsi="Arial" w:cs="Arial"/>
        </w:rPr>
        <w:t xml:space="preserve">Take part in a ‘wrap up’ session, reflect on the week and make sure you know what your timetable is looking like for the first week of teaching. </w:t>
      </w:r>
    </w:p>
    <w:p w14:paraId="32156EDC" w14:textId="77777777" w:rsidR="000D1D8A" w:rsidRPr="007A2791" w:rsidRDefault="000D1D8A" w:rsidP="000D1D8A">
      <w:pPr>
        <w:pStyle w:val="ListParagraph"/>
      </w:pPr>
    </w:p>
    <w:p w14:paraId="7B4ABD6B" w14:textId="77777777" w:rsidR="000D1D8A" w:rsidRDefault="000D1D8A" w:rsidP="000D1D8A"/>
    <w:p w14:paraId="01BCA680" w14:textId="77777777" w:rsidR="00C371F4" w:rsidRDefault="00C371F4" w:rsidP="00C371F4"/>
    <w:p w14:paraId="000E8A62" w14:textId="3D4C324D" w:rsidR="00C371F4" w:rsidRDefault="00C371F4" w:rsidP="007A2791">
      <w:pPr>
        <w:rPr>
          <w:lang w:eastAsia="en-GB"/>
        </w:rPr>
      </w:pPr>
    </w:p>
    <w:p w14:paraId="2F32777D" w14:textId="77777777" w:rsidR="00C371F4" w:rsidRDefault="00C371F4" w:rsidP="007A2791">
      <w:pPr>
        <w:rPr>
          <w:lang w:eastAsia="en-GB"/>
        </w:rPr>
      </w:pPr>
    </w:p>
    <w:p w14:paraId="6F35EC8A" w14:textId="1039ED25" w:rsidR="007A2791" w:rsidRDefault="007A2791" w:rsidP="00107F79">
      <w:r>
        <w:t xml:space="preserve"> </w:t>
      </w:r>
    </w:p>
    <w:p w14:paraId="1F0CD204" w14:textId="33D2ACAD" w:rsidR="007A2791" w:rsidRDefault="007A2791" w:rsidP="0032502C"/>
    <w:p w14:paraId="7C0AED6A" w14:textId="77777777" w:rsidR="007A2791" w:rsidRDefault="007A2791" w:rsidP="007A2791">
      <w:pPr>
        <w:pStyle w:val="ListParagraph"/>
      </w:pPr>
    </w:p>
    <w:p w14:paraId="58245B38" w14:textId="77777777" w:rsidR="00C371F4" w:rsidRDefault="00C371F4" w:rsidP="00C371F4">
      <w:pPr>
        <w:rPr>
          <w:lang w:eastAsia="en-GB"/>
        </w:rPr>
      </w:pPr>
    </w:p>
    <w:p w14:paraId="5DC76D53" w14:textId="05C255E5" w:rsidR="00D50A5E" w:rsidRPr="00326EED" w:rsidRDefault="00EA65A7" w:rsidP="00EA65A7">
      <w:pPr>
        <w:spacing w:line="360" w:lineRule="auto"/>
        <w:rPr>
          <w:rFonts w:ascii="Gotham Light" w:hAnsi="Gotham Light"/>
          <w:i/>
          <w:iCs/>
          <w:color w:val="A6A6A6" w:themeColor="background1" w:themeShade="A6"/>
        </w:rPr>
      </w:pPr>
      <w:r>
        <w:rPr>
          <w:rFonts w:ascii="Gotham Light" w:hAnsi="Gotham Light"/>
          <w:i/>
          <w:iCs/>
          <w:color w:val="A6A6A6" w:themeColor="background1" w:themeShade="A6"/>
        </w:rPr>
        <w:br/>
      </w:r>
    </w:p>
    <w:p w14:paraId="29E55864" w14:textId="2E3DEE32" w:rsidR="00EA65A7" w:rsidRDefault="00EA65A7" w:rsidP="00EA65A7">
      <w:pPr>
        <w:spacing w:line="360" w:lineRule="auto"/>
        <w:rPr>
          <w:rFonts w:ascii="Gotham Light" w:hAnsi="Gotham Light"/>
          <w:i/>
          <w:iCs/>
          <w:color w:val="A6A6A6" w:themeColor="background1" w:themeShade="A6"/>
        </w:rPr>
      </w:pPr>
    </w:p>
    <w:p w14:paraId="18E7BA26" w14:textId="0CDD104F" w:rsidR="00F02DE8" w:rsidRPr="00EA6293" w:rsidRDefault="00F02DE8" w:rsidP="00EA6293">
      <w:pPr>
        <w:rPr>
          <w:rFonts w:ascii="Gotham Light" w:hAnsi="Gotham Light"/>
        </w:rPr>
      </w:pPr>
    </w:p>
    <w:p w14:paraId="17C76BA3" w14:textId="587903E3" w:rsidR="00F02DE8" w:rsidRPr="00EA6293" w:rsidRDefault="00F02DE8" w:rsidP="00EA6293">
      <w:pPr>
        <w:rPr>
          <w:rFonts w:ascii="Gotham Light" w:hAnsi="Gotham Light"/>
        </w:rPr>
      </w:pPr>
    </w:p>
    <w:p w14:paraId="3596F3BB" w14:textId="7B1125B8" w:rsidR="00F02DE8" w:rsidRPr="00EA6293" w:rsidRDefault="00F02DE8" w:rsidP="00EA6293">
      <w:pPr>
        <w:rPr>
          <w:rFonts w:ascii="Gotham Light" w:hAnsi="Gotham Light"/>
        </w:rPr>
      </w:pPr>
    </w:p>
    <w:p w14:paraId="5BE10D69" w14:textId="63CC61DD" w:rsidR="00F02DE8" w:rsidRDefault="00F02DE8" w:rsidP="00F02DE8">
      <w:pPr>
        <w:rPr>
          <w:rFonts w:ascii="Gotham Light" w:hAnsi="Gotham Light"/>
          <w:i/>
          <w:iCs/>
          <w:color w:val="A6A6A6" w:themeColor="background1" w:themeShade="A6"/>
        </w:rPr>
      </w:pPr>
    </w:p>
    <w:p w14:paraId="32D34AA1" w14:textId="6EE2D92E" w:rsidR="00F02DE8" w:rsidRPr="00EA6293" w:rsidRDefault="00F02DE8" w:rsidP="00EA6293">
      <w:pPr>
        <w:tabs>
          <w:tab w:val="left" w:pos="6022"/>
        </w:tabs>
        <w:rPr>
          <w:rFonts w:ascii="Gotham Light" w:hAnsi="Gotham Light"/>
        </w:rPr>
      </w:pPr>
      <w:r>
        <w:rPr>
          <w:rFonts w:ascii="Gotham Light" w:hAnsi="Gotham Light"/>
        </w:rPr>
        <w:tab/>
      </w:r>
    </w:p>
    <w:p w14:paraId="5E7CACBF" w14:textId="109B5725" w:rsidR="00EA65A7" w:rsidRDefault="00EA65A7" w:rsidP="00EA65A7">
      <w:pPr>
        <w:spacing w:line="360" w:lineRule="auto"/>
        <w:jc w:val="both"/>
        <w:rPr>
          <w:rFonts w:ascii="Gotham Light" w:hAnsi="Gotham Light"/>
        </w:rPr>
      </w:pPr>
    </w:p>
    <w:p w14:paraId="6FFC12F8" w14:textId="77777777" w:rsidR="00EA65A7" w:rsidRDefault="00EA65A7" w:rsidP="00EA65A7">
      <w:pPr>
        <w:spacing w:line="360" w:lineRule="auto"/>
        <w:jc w:val="both"/>
        <w:rPr>
          <w:rFonts w:ascii="Gotham Light" w:hAnsi="Gotham Light"/>
        </w:rPr>
      </w:pPr>
    </w:p>
    <w:p w14:paraId="3470B067" w14:textId="77777777" w:rsidR="00EA65A7" w:rsidRDefault="00EA65A7" w:rsidP="00EA65A7">
      <w:pPr>
        <w:spacing w:line="360" w:lineRule="auto"/>
        <w:jc w:val="both"/>
        <w:rPr>
          <w:rFonts w:ascii="Gotham Light" w:hAnsi="Gotham Light"/>
        </w:rPr>
      </w:pPr>
    </w:p>
    <w:p w14:paraId="6746983A" w14:textId="77777777" w:rsidR="000A67A5" w:rsidRDefault="000A67A5" w:rsidP="00EA65A7">
      <w:pPr>
        <w:spacing w:line="360" w:lineRule="auto"/>
        <w:jc w:val="both"/>
        <w:rPr>
          <w:rFonts w:ascii="Gotham Light" w:hAnsi="Gotham Light"/>
        </w:rPr>
      </w:pPr>
    </w:p>
    <w:p w14:paraId="45C1A12A" w14:textId="77777777" w:rsidR="000A67A5" w:rsidRDefault="000A67A5" w:rsidP="00EA65A7">
      <w:pPr>
        <w:spacing w:line="360" w:lineRule="auto"/>
        <w:jc w:val="both"/>
        <w:rPr>
          <w:rFonts w:ascii="Gotham Light" w:hAnsi="Gotham Light"/>
        </w:rPr>
      </w:pPr>
    </w:p>
    <w:p w14:paraId="49260882" w14:textId="77777777" w:rsidR="001039E2" w:rsidRDefault="001039E2" w:rsidP="00EA65A7">
      <w:pPr>
        <w:spacing w:line="360" w:lineRule="auto"/>
        <w:jc w:val="both"/>
        <w:rPr>
          <w:rFonts w:ascii="Gotham Light" w:hAnsi="Gotham Light"/>
        </w:rPr>
      </w:pPr>
    </w:p>
    <w:p w14:paraId="1F78D57D" w14:textId="77777777" w:rsidR="000A67A5" w:rsidRDefault="000A67A5" w:rsidP="00EA65A7">
      <w:pPr>
        <w:spacing w:line="360" w:lineRule="auto"/>
        <w:jc w:val="both"/>
        <w:rPr>
          <w:rFonts w:ascii="Gotham Light" w:hAnsi="Gotham Light"/>
        </w:rPr>
      </w:pPr>
    </w:p>
    <w:p w14:paraId="7B40ED41" w14:textId="77777777" w:rsidR="000A67A5" w:rsidRDefault="000A67A5" w:rsidP="00EA65A7">
      <w:pPr>
        <w:spacing w:line="360" w:lineRule="auto"/>
        <w:jc w:val="both"/>
        <w:rPr>
          <w:rFonts w:ascii="Gotham Light" w:hAnsi="Gotham Light"/>
        </w:rPr>
      </w:pPr>
    </w:p>
    <w:p w14:paraId="6F5321B2" w14:textId="77777777" w:rsidR="000A67A5" w:rsidRDefault="000A67A5" w:rsidP="00EA65A7">
      <w:pPr>
        <w:spacing w:line="360" w:lineRule="auto"/>
        <w:jc w:val="both"/>
        <w:rPr>
          <w:rFonts w:ascii="Gotham Light" w:hAnsi="Gotham Light"/>
        </w:rPr>
      </w:pPr>
    </w:p>
    <w:p w14:paraId="42B8DBB5" w14:textId="77777777" w:rsidR="000A67A5" w:rsidRDefault="000A67A5" w:rsidP="00EA65A7">
      <w:pPr>
        <w:spacing w:line="360" w:lineRule="auto"/>
        <w:jc w:val="both"/>
        <w:rPr>
          <w:rFonts w:ascii="Gotham Light" w:hAnsi="Gotham Light"/>
        </w:rPr>
      </w:pPr>
    </w:p>
    <w:p w14:paraId="063D3CF2" w14:textId="295D23C1" w:rsidR="00EA65A7" w:rsidRPr="003725B7" w:rsidRDefault="00EA65A7" w:rsidP="00450368">
      <w:pPr>
        <w:rPr>
          <w:rFonts w:ascii="Arial" w:hAnsi="Arial" w:cs="Arial"/>
          <w:color w:val="000000" w:themeColor="text1"/>
        </w:rPr>
      </w:pPr>
      <w:r w:rsidRPr="003725B7">
        <w:rPr>
          <w:rFonts w:ascii="Arial" w:hAnsi="Arial" w:cs="Arial"/>
          <w:b/>
          <w:bCs/>
          <w:noProof/>
        </w:rPr>
        <w:drawing>
          <wp:anchor distT="0" distB="0" distL="114300" distR="114300" simplePos="0" relativeHeight="251659776" behindDoc="1" locked="0" layoutInCell="1" allowOverlap="1" wp14:anchorId="6C9E379B" wp14:editId="4C16BB92">
            <wp:simplePos x="0" y="0"/>
            <wp:positionH relativeFrom="margin">
              <wp:posOffset>5043805</wp:posOffset>
            </wp:positionH>
            <wp:positionV relativeFrom="margin">
              <wp:posOffset>0</wp:posOffset>
            </wp:positionV>
            <wp:extent cx="1080135" cy="1333500"/>
            <wp:effectExtent l="0" t="0" r="0" b="0"/>
            <wp:wrapSquare wrapText="bothSides"/>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0135" cy="1333500"/>
                    </a:xfrm>
                    <a:prstGeom prst="rect">
                      <a:avLst/>
                    </a:prstGeom>
                  </pic:spPr>
                </pic:pic>
              </a:graphicData>
            </a:graphic>
            <wp14:sizeRelH relativeFrom="page">
              <wp14:pctWidth>0</wp14:pctWidth>
            </wp14:sizeRelH>
            <wp14:sizeRelV relativeFrom="page">
              <wp14:pctHeight>0</wp14:pctHeight>
            </wp14:sizeRelV>
          </wp:anchor>
        </w:drawing>
      </w:r>
      <w:r w:rsidRPr="003725B7">
        <w:rPr>
          <w:rFonts w:ascii="Arial" w:hAnsi="Arial" w:cs="Arial"/>
          <w:color w:val="007D69"/>
          <w:sz w:val="36"/>
          <w:szCs w:val="38"/>
        </w:rPr>
        <w:t xml:space="preserve">Personal Welcome Week Checklist </w:t>
      </w:r>
    </w:p>
    <w:p w14:paraId="7657D239" w14:textId="77777777" w:rsidR="00EA65A7" w:rsidRPr="003725B7" w:rsidRDefault="00EA65A7" w:rsidP="00EA65A7">
      <w:pPr>
        <w:spacing w:line="360" w:lineRule="auto"/>
        <w:jc w:val="both"/>
        <w:rPr>
          <w:rFonts w:ascii="Arial" w:hAnsi="Arial" w:cs="Arial"/>
        </w:rPr>
      </w:pPr>
    </w:p>
    <w:p w14:paraId="2228CB65" w14:textId="4E634406" w:rsidR="00EA65A7" w:rsidRPr="003725B7" w:rsidRDefault="00EA65A7" w:rsidP="00EA65A7">
      <w:pPr>
        <w:spacing w:line="360" w:lineRule="auto"/>
        <w:jc w:val="both"/>
        <w:rPr>
          <w:rFonts w:ascii="Arial" w:hAnsi="Arial" w:cs="Arial"/>
        </w:rPr>
      </w:pPr>
      <w:r w:rsidRPr="003725B7">
        <w:rPr>
          <w:rFonts w:ascii="Arial" w:hAnsi="Arial" w:cs="Arial"/>
        </w:rPr>
        <w:t>During Welcome Week you need to make sure that you have</w:t>
      </w:r>
      <w:r w:rsidR="00750A8A" w:rsidRPr="003725B7">
        <w:rPr>
          <w:rFonts w:ascii="Arial" w:hAnsi="Arial" w:cs="Arial"/>
        </w:rPr>
        <w:t xml:space="preserve">: </w:t>
      </w:r>
    </w:p>
    <w:p w14:paraId="120FB0BE" w14:textId="77777777" w:rsidR="00EA65A7" w:rsidRPr="003725B7" w:rsidRDefault="00EA65A7" w:rsidP="00EA65A7">
      <w:pPr>
        <w:spacing w:line="360" w:lineRule="auto"/>
        <w:jc w:val="both"/>
        <w:rPr>
          <w:rFonts w:ascii="Arial" w:hAnsi="Arial" w:cs="Arial"/>
        </w:rPr>
      </w:pPr>
    </w:p>
    <w:p w14:paraId="7EFC34B3" w14:textId="57D4B9E4" w:rsidR="00EA65A7" w:rsidRPr="003725B7" w:rsidRDefault="00EA65A7" w:rsidP="00EA65A7">
      <w:pPr>
        <w:pStyle w:val="ListParagraph"/>
        <w:numPr>
          <w:ilvl w:val="0"/>
          <w:numId w:val="2"/>
        </w:numPr>
        <w:spacing w:line="480" w:lineRule="auto"/>
        <w:rPr>
          <w:rFonts w:ascii="Arial" w:hAnsi="Arial" w:cs="Arial"/>
        </w:rPr>
      </w:pPr>
      <w:r w:rsidRPr="003725B7">
        <w:rPr>
          <w:rFonts w:ascii="Arial" w:hAnsi="Arial" w:cs="Arial"/>
        </w:rPr>
        <w:t>Complete</w:t>
      </w:r>
      <w:r w:rsidR="00750A8A" w:rsidRPr="003725B7">
        <w:rPr>
          <w:rFonts w:ascii="Arial" w:hAnsi="Arial" w:cs="Arial"/>
        </w:rPr>
        <w:t xml:space="preserve">d </w:t>
      </w:r>
      <w:r w:rsidR="008B1E36" w:rsidRPr="003725B7">
        <w:rPr>
          <w:rFonts w:ascii="Arial" w:hAnsi="Arial" w:cs="Arial"/>
        </w:rPr>
        <w:t>the enrolment</w:t>
      </w:r>
      <w:r w:rsidRPr="003725B7">
        <w:rPr>
          <w:rFonts w:ascii="Arial" w:hAnsi="Arial" w:cs="Arial"/>
        </w:rPr>
        <w:t xml:space="preserve"> </w:t>
      </w:r>
      <w:r w:rsidR="008B1E36" w:rsidRPr="003725B7">
        <w:rPr>
          <w:rFonts w:ascii="Arial" w:hAnsi="Arial" w:cs="Arial"/>
        </w:rPr>
        <w:t>process.</w:t>
      </w:r>
    </w:p>
    <w:p w14:paraId="2C7EA267" w14:textId="7FE2B28E" w:rsidR="00EA65A7" w:rsidRPr="003725B7" w:rsidRDefault="00EA65A7" w:rsidP="00EA65A7">
      <w:pPr>
        <w:pStyle w:val="ListParagraph"/>
        <w:numPr>
          <w:ilvl w:val="0"/>
          <w:numId w:val="2"/>
        </w:numPr>
        <w:spacing w:line="480" w:lineRule="auto"/>
        <w:rPr>
          <w:rFonts w:ascii="Arial" w:hAnsi="Arial" w:cs="Arial"/>
        </w:rPr>
      </w:pPr>
      <w:r w:rsidRPr="003725B7">
        <w:rPr>
          <w:rFonts w:ascii="Arial" w:hAnsi="Arial" w:cs="Arial"/>
        </w:rPr>
        <w:t>Collect</w:t>
      </w:r>
      <w:r w:rsidR="00750A8A" w:rsidRPr="003725B7">
        <w:rPr>
          <w:rFonts w:ascii="Arial" w:hAnsi="Arial" w:cs="Arial"/>
        </w:rPr>
        <w:t xml:space="preserve">ed </w:t>
      </w:r>
      <w:r w:rsidR="008B1E36" w:rsidRPr="003725B7">
        <w:rPr>
          <w:rFonts w:ascii="Arial" w:hAnsi="Arial" w:cs="Arial"/>
        </w:rPr>
        <w:t>your student</w:t>
      </w:r>
      <w:r w:rsidRPr="003725B7">
        <w:rPr>
          <w:rFonts w:ascii="Arial" w:hAnsi="Arial" w:cs="Arial"/>
        </w:rPr>
        <w:t xml:space="preserve"> ID </w:t>
      </w:r>
      <w:r w:rsidR="008B1E36" w:rsidRPr="003725B7">
        <w:rPr>
          <w:rFonts w:ascii="Arial" w:hAnsi="Arial" w:cs="Arial"/>
        </w:rPr>
        <w:t>card.</w:t>
      </w:r>
    </w:p>
    <w:p w14:paraId="11290823" w14:textId="36E8E14E" w:rsidR="00EA65A7" w:rsidRPr="003725B7" w:rsidRDefault="00EA65A7" w:rsidP="00EA65A7">
      <w:pPr>
        <w:pStyle w:val="ListParagraph"/>
        <w:numPr>
          <w:ilvl w:val="0"/>
          <w:numId w:val="2"/>
        </w:numPr>
        <w:spacing w:line="480" w:lineRule="auto"/>
        <w:rPr>
          <w:rFonts w:ascii="Arial" w:hAnsi="Arial" w:cs="Arial"/>
        </w:rPr>
      </w:pPr>
      <w:r w:rsidRPr="003725B7">
        <w:rPr>
          <w:rFonts w:ascii="Arial" w:hAnsi="Arial" w:cs="Arial"/>
        </w:rPr>
        <w:t>Attend</w:t>
      </w:r>
      <w:r w:rsidR="00750A8A" w:rsidRPr="003725B7">
        <w:rPr>
          <w:rFonts w:ascii="Arial" w:hAnsi="Arial" w:cs="Arial"/>
        </w:rPr>
        <w:t>ed</w:t>
      </w:r>
      <w:r w:rsidRPr="003725B7">
        <w:rPr>
          <w:rFonts w:ascii="Arial" w:hAnsi="Arial" w:cs="Arial"/>
        </w:rPr>
        <w:t xml:space="preserve"> programme activity </w:t>
      </w:r>
      <w:r w:rsidR="008B1E36" w:rsidRPr="003725B7">
        <w:rPr>
          <w:rFonts w:ascii="Arial" w:hAnsi="Arial" w:cs="Arial"/>
        </w:rPr>
        <w:t>session.</w:t>
      </w:r>
      <w:r w:rsidRPr="003725B7">
        <w:rPr>
          <w:rFonts w:ascii="Arial" w:hAnsi="Arial" w:cs="Arial"/>
        </w:rPr>
        <w:t xml:space="preserve"> </w:t>
      </w:r>
    </w:p>
    <w:p w14:paraId="6E29DB76" w14:textId="1F184095" w:rsidR="00EA65A7" w:rsidRPr="003725B7" w:rsidRDefault="00EA65A7" w:rsidP="00EA65A7">
      <w:pPr>
        <w:pStyle w:val="ListParagraph"/>
        <w:numPr>
          <w:ilvl w:val="0"/>
          <w:numId w:val="2"/>
        </w:numPr>
        <w:spacing w:line="480" w:lineRule="auto"/>
        <w:rPr>
          <w:rFonts w:ascii="Arial" w:hAnsi="Arial" w:cs="Arial"/>
        </w:rPr>
      </w:pPr>
      <w:r w:rsidRPr="003725B7">
        <w:rPr>
          <w:rFonts w:ascii="Arial" w:hAnsi="Arial" w:cs="Arial"/>
        </w:rPr>
        <w:t>Attend</w:t>
      </w:r>
      <w:r w:rsidR="00750A8A" w:rsidRPr="003725B7">
        <w:rPr>
          <w:rFonts w:ascii="Arial" w:hAnsi="Arial" w:cs="Arial"/>
        </w:rPr>
        <w:t>ed</w:t>
      </w:r>
      <w:r w:rsidRPr="003725B7">
        <w:rPr>
          <w:rFonts w:ascii="Arial" w:hAnsi="Arial" w:cs="Arial"/>
        </w:rPr>
        <w:t xml:space="preserve"> some social events on campus/</w:t>
      </w:r>
      <w:r w:rsidR="008B1E36" w:rsidRPr="003725B7">
        <w:rPr>
          <w:rFonts w:ascii="Arial" w:hAnsi="Arial" w:cs="Arial"/>
        </w:rPr>
        <w:t>online.</w:t>
      </w:r>
    </w:p>
    <w:p w14:paraId="56D53946" w14:textId="5CEEDE09" w:rsidR="00EA65A7" w:rsidRPr="003725B7" w:rsidRDefault="00EA65A7" w:rsidP="00EA65A7">
      <w:pPr>
        <w:pStyle w:val="ListParagraph"/>
        <w:numPr>
          <w:ilvl w:val="0"/>
          <w:numId w:val="2"/>
        </w:numPr>
        <w:spacing w:line="480" w:lineRule="auto"/>
        <w:rPr>
          <w:rFonts w:ascii="Arial" w:hAnsi="Arial" w:cs="Arial"/>
        </w:rPr>
      </w:pPr>
      <w:r w:rsidRPr="003725B7">
        <w:rPr>
          <w:rFonts w:ascii="Arial" w:hAnsi="Arial" w:cs="Arial"/>
        </w:rPr>
        <w:t>Attend</w:t>
      </w:r>
      <w:r w:rsidR="00750A8A" w:rsidRPr="003725B7">
        <w:rPr>
          <w:rFonts w:ascii="Arial" w:hAnsi="Arial" w:cs="Arial"/>
        </w:rPr>
        <w:t>ed</w:t>
      </w:r>
      <w:r w:rsidRPr="003725B7">
        <w:rPr>
          <w:rFonts w:ascii="Arial" w:hAnsi="Arial" w:cs="Arial"/>
        </w:rPr>
        <w:t xml:space="preserve"> Fresher</w:t>
      </w:r>
      <w:r w:rsidR="000D0957" w:rsidRPr="003725B7">
        <w:rPr>
          <w:rFonts w:ascii="Arial" w:hAnsi="Arial" w:cs="Arial"/>
        </w:rPr>
        <w:t>s</w:t>
      </w:r>
      <w:r w:rsidRPr="003725B7">
        <w:rPr>
          <w:rFonts w:ascii="Arial" w:hAnsi="Arial" w:cs="Arial"/>
        </w:rPr>
        <w:t xml:space="preserve">’ Fayre </w:t>
      </w:r>
    </w:p>
    <w:p w14:paraId="4D031290" w14:textId="3EBB35E9" w:rsidR="00EA65A7" w:rsidRPr="003725B7" w:rsidRDefault="00EA65A7" w:rsidP="00EA65A7">
      <w:pPr>
        <w:pStyle w:val="ListParagraph"/>
        <w:numPr>
          <w:ilvl w:val="0"/>
          <w:numId w:val="2"/>
        </w:numPr>
        <w:spacing w:line="480" w:lineRule="auto"/>
        <w:rPr>
          <w:rFonts w:ascii="Arial" w:hAnsi="Arial" w:cs="Arial"/>
        </w:rPr>
      </w:pPr>
      <w:r w:rsidRPr="003725B7">
        <w:rPr>
          <w:rFonts w:ascii="Arial" w:hAnsi="Arial" w:cs="Arial"/>
        </w:rPr>
        <w:t>Me</w:t>
      </w:r>
      <w:r w:rsidR="00750A8A" w:rsidRPr="003725B7">
        <w:rPr>
          <w:rFonts w:ascii="Arial" w:hAnsi="Arial" w:cs="Arial"/>
        </w:rPr>
        <w:t xml:space="preserve">t </w:t>
      </w:r>
      <w:r w:rsidR="0061355B" w:rsidRPr="003725B7">
        <w:rPr>
          <w:rFonts w:ascii="Arial" w:hAnsi="Arial" w:cs="Arial"/>
        </w:rPr>
        <w:t xml:space="preserve">with </w:t>
      </w:r>
      <w:r w:rsidR="00324FE8" w:rsidRPr="003725B7">
        <w:rPr>
          <w:rFonts w:ascii="Arial" w:hAnsi="Arial" w:cs="Arial"/>
        </w:rPr>
        <w:t>your Programme Director and staff on your programme of study.</w:t>
      </w:r>
    </w:p>
    <w:p w14:paraId="3CDDDEDE" w14:textId="1B649F70" w:rsidR="00EA65A7" w:rsidRPr="003725B7" w:rsidRDefault="00EA65A7" w:rsidP="00EA65A7">
      <w:pPr>
        <w:pStyle w:val="ListParagraph"/>
        <w:numPr>
          <w:ilvl w:val="0"/>
          <w:numId w:val="2"/>
        </w:numPr>
        <w:spacing w:line="480" w:lineRule="auto"/>
        <w:rPr>
          <w:rFonts w:ascii="Arial" w:hAnsi="Arial" w:cs="Arial"/>
        </w:rPr>
      </w:pPr>
      <w:r w:rsidRPr="003725B7">
        <w:rPr>
          <w:rFonts w:ascii="Arial" w:hAnsi="Arial" w:cs="Arial"/>
        </w:rPr>
        <w:t>Familiarise</w:t>
      </w:r>
      <w:r w:rsidR="00750A8A" w:rsidRPr="003725B7">
        <w:rPr>
          <w:rFonts w:ascii="Arial" w:hAnsi="Arial" w:cs="Arial"/>
        </w:rPr>
        <w:t>d</w:t>
      </w:r>
      <w:r w:rsidRPr="003725B7">
        <w:rPr>
          <w:rFonts w:ascii="Arial" w:hAnsi="Arial" w:cs="Arial"/>
        </w:rPr>
        <w:t xml:space="preserve"> yourself with the </w:t>
      </w:r>
      <w:r w:rsidR="00A31646" w:rsidRPr="003725B7">
        <w:rPr>
          <w:rFonts w:ascii="Arial" w:hAnsi="Arial" w:cs="Arial"/>
        </w:rPr>
        <w:t>library</w:t>
      </w:r>
      <w:r w:rsidRPr="003725B7">
        <w:rPr>
          <w:rFonts w:ascii="Arial" w:hAnsi="Arial" w:cs="Arial"/>
        </w:rPr>
        <w:t xml:space="preserve"> and </w:t>
      </w:r>
      <w:r w:rsidR="00B12591" w:rsidRPr="003725B7">
        <w:rPr>
          <w:rFonts w:ascii="Arial" w:hAnsi="Arial" w:cs="Arial"/>
        </w:rPr>
        <w:t xml:space="preserve">any support services you might need </w:t>
      </w:r>
      <w:r w:rsidR="00384696" w:rsidRPr="003725B7">
        <w:rPr>
          <w:rFonts w:ascii="Arial" w:hAnsi="Arial" w:cs="Arial"/>
        </w:rPr>
        <w:t>e.g.,</w:t>
      </w:r>
      <w:r w:rsidR="00B12591" w:rsidRPr="003725B7">
        <w:rPr>
          <w:rFonts w:ascii="Arial" w:hAnsi="Arial" w:cs="Arial"/>
        </w:rPr>
        <w:t xml:space="preserve"> Dyslexia or Disability help</w:t>
      </w:r>
      <w:r w:rsidR="00324FE8" w:rsidRPr="003725B7">
        <w:rPr>
          <w:rFonts w:ascii="Arial" w:hAnsi="Arial" w:cs="Arial"/>
        </w:rPr>
        <w:t>.</w:t>
      </w:r>
    </w:p>
    <w:p w14:paraId="03A4F107" w14:textId="77777777" w:rsidR="00EA65A7" w:rsidRDefault="00EA65A7" w:rsidP="00EA65A7">
      <w:pPr>
        <w:jc w:val="both"/>
        <w:rPr>
          <w:rFonts w:ascii="Gotham Light" w:hAnsi="Gotham Light"/>
          <w:i/>
          <w:iCs/>
          <w:color w:val="A6A6A6" w:themeColor="background1" w:themeShade="A6"/>
        </w:rPr>
      </w:pPr>
    </w:p>
    <w:p w14:paraId="69BF57F5" w14:textId="77777777" w:rsidR="00EA65A7" w:rsidRDefault="00EA65A7" w:rsidP="00EA65A7">
      <w:pPr>
        <w:jc w:val="both"/>
        <w:rPr>
          <w:rFonts w:ascii="Gotham Light" w:hAnsi="Gotham Light"/>
          <w:i/>
          <w:iCs/>
          <w:color w:val="A6A6A6" w:themeColor="background1" w:themeShade="A6"/>
        </w:rPr>
      </w:pPr>
    </w:p>
    <w:p w14:paraId="6173520A" w14:textId="0FF102CA" w:rsidR="00EA65A7" w:rsidRDefault="00EA65A7">
      <w:pPr>
        <w:rPr>
          <w:color w:val="000000" w:themeColor="text1"/>
        </w:rPr>
      </w:pPr>
      <w:r>
        <w:rPr>
          <w:color w:val="000000" w:themeColor="text1"/>
        </w:rPr>
        <w:br w:type="page"/>
      </w:r>
    </w:p>
    <w:p w14:paraId="1CA91A79" w14:textId="77777777" w:rsidR="00EA65A7" w:rsidRPr="003725B7" w:rsidRDefault="00EA65A7" w:rsidP="005825C3">
      <w:pPr>
        <w:pStyle w:val="Heading1"/>
        <w:rPr>
          <w:rFonts w:ascii="Arial" w:hAnsi="Arial" w:cs="Arial"/>
        </w:rPr>
      </w:pPr>
      <w:r w:rsidRPr="003725B7">
        <w:rPr>
          <w:rFonts w:ascii="Arial" w:hAnsi="Arial" w:cs="Arial"/>
          <w:noProof/>
          <w:lang w:val="en-GB"/>
        </w:rPr>
        <w:lastRenderedPageBreak/>
        <w:drawing>
          <wp:anchor distT="0" distB="0" distL="114300" distR="114300" simplePos="0" relativeHeight="251662848" behindDoc="0" locked="0" layoutInCell="1" allowOverlap="1" wp14:anchorId="767F1F17" wp14:editId="7641D269">
            <wp:simplePos x="0" y="0"/>
            <wp:positionH relativeFrom="margin">
              <wp:posOffset>4759325</wp:posOffset>
            </wp:positionH>
            <wp:positionV relativeFrom="margin">
              <wp:posOffset>-90170</wp:posOffset>
            </wp:positionV>
            <wp:extent cx="1363345" cy="1528445"/>
            <wp:effectExtent l="0" t="0" r="0" b="0"/>
            <wp:wrapSquare wrapText="bothSides"/>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63345" cy="1528445"/>
                    </a:xfrm>
                    <a:prstGeom prst="rect">
                      <a:avLst/>
                    </a:prstGeom>
                  </pic:spPr>
                </pic:pic>
              </a:graphicData>
            </a:graphic>
            <wp14:sizeRelH relativeFrom="margin">
              <wp14:pctWidth>0</wp14:pctWidth>
            </wp14:sizeRelH>
            <wp14:sizeRelV relativeFrom="margin">
              <wp14:pctHeight>0</wp14:pctHeight>
            </wp14:sizeRelV>
          </wp:anchor>
        </w:drawing>
      </w:r>
      <w:r w:rsidRPr="003725B7">
        <w:rPr>
          <w:rFonts w:ascii="Arial" w:hAnsi="Arial" w:cs="Arial"/>
        </w:rPr>
        <w:t>Useful Information</w:t>
      </w:r>
    </w:p>
    <w:p w14:paraId="1E6957B2" w14:textId="77777777" w:rsidR="00EA65A7" w:rsidRPr="003725B7" w:rsidRDefault="00EA65A7" w:rsidP="00EA65A7">
      <w:pPr>
        <w:pStyle w:val="Heading2"/>
        <w:rPr>
          <w:rFonts w:ascii="Arial" w:hAnsi="Arial" w:cs="Arial"/>
          <w:color w:val="007D69"/>
          <w:sz w:val="36"/>
          <w:szCs w:val="38"/>
          <w:lang w:val="en-US"/>
        </w:rPr>
      </w:pPr>
      <w:r w:rsidRPr="003725B7">
        <w:rPr>
          <w:rFonts w:ascii="Arial" w:hAnsi="Arial" w:cs="Arial"/>
          <w:color w:val="007D69"/>
          <w:sz w:val="36"/>
          <w:szCs w:val="38"/>
          <w:lang w:val="en-US"/>
        </w:rPr>
        <w:t xml:space="preserve">New Students Information </w:t>
      </w:r>
    </w:p>
    <w:p w14:paraId="4A5602EF" w14:textId="77777777" w:rsidR="00EA65A7" w:rsidRPr="003725B7" w:rsidRDefault="00EA65A7" w:rsidP="00EA65A7">
      <w:pPr>
        <w:rPr>
          <w:rFonts w:ascii="Arial" w:hAnsi="Arial" w:cs="Arial"/>
          <w:lang w:val="en-US"/>
        </w:rPr>
      </w:pPr>
    </w:p>
    <w:p w14:paraId="60BB584C" w14:textId="77777777" w:rsidR="00EA65A7" w:rsidRPr="003725B7" w:rsidRDefault="00EA65A7" w:rsidP="00EA65A7">
      <w:pPr>
        <w:spacing w:line="360" w:lineRule="auto"/>
        <w:rPr>
          <w:rFonts w:ascii="Arial" w:hAnsi="Arial" w:cs="Arial"/>
        </w:rPr>
      </w:pPr>
      <w:r w:rsidRPr="003725B7">
        <w:rPr>
          <w:rFonts w:ascii="Arial" w:hAnsi="Arial" w:cs="Arial"/>
        </w:rPr>
        <w:t xml:space="preserve">The </w:t>
      </w:r>
      <w:hyperlink r:id="rId27" w:history="1">
        <w:r w:rsidRPr="003725B7">
          <w:rPr>
            <w:rStyle w:val="Hyperlink"/>
            <w:rFonts w:ascii="Arial" w:hAnsi="Arial" w:cs="Arial"/>
          </w:rPr>
          <w:t>Course Joining Information website</w:t>
        </w:r>
      </w:hyperlink>
      <w:r w:rsidRPr="003725B7">
        <w:rPr>
          <w:rFonts w:ascii="Arial" w:hAnsi="Arial" w:cs="Arial"/>
        </w:rPr>
        <w:t xml:space="preserve"> has lots of useful information to help with your planning. Simply select your level of entry on the website to find out more and access your important joining information. </w:t>
      </w:r>
    </w:p>
    <w:p w14:paraId="0E3754C6" w14:textId="77777777" w:rsidR="00EA65A7" w:rsidRPr="003725B7" w:rsidRDefault="00EA65A7" w:rsidP="00EA65A7">
      <w:pPr>
        <w:pStyle w:val="Heading2"/>
        <w:rPr>
          <w:rFonts w:ascii="Arial" w:hAnsi="Arial" w:cs="Arial"/>
          <w:color w:val="007D69"/>
          <w:sz w:val="36"/>
          <w:szCs w:val="38"/>
          <w:lang w:val="en-US"/>
        </w:rPr>
      </w:pPr>
    </w:p>
    <w:p w14:paraId="7BBBD863" w14:textId="77777777" w:rsidR="00EA65A7" w:rsidRPr="003725B7" w:rsidRDefault="00EA65A7" w:rsidP="00EA65A7">
      <w:pPr>
        <w:rPr>
          <w:rFonts w:ascii="Arial" w:hAnsi="Arial" w:cs="Arial"/>
          <w:color w:val="007D69"/>
          <w:sz w:val="36"/>
          <w:szCs w:val="38"/>
          <w:lang w:val="en-US"/>
        </w:rPr>
      </w:pPr>
      <w:r w:rsidRPr="003725B7">
        <w:rPr>
          <w:rFonts w:ascii="Arial" w:hAnsi="Arial" w:cs="Arial"/>
          <w:color w:val="007D69"/>
          <w:sz w:val="36"/>
          <w:szCs w:val="38"/>
          <w:lang w:val="en-US"/>
        </w:rPr>
        <w:t xml:space="preserve">Student Services </w:t>
      </w:r>
    </w:p>
    <w:p w14:paraId="70695176" w14:textId="77777777" w:rsidR="00EA65A7" w:rsidRPr="003725B7" w:rsidRDefault="00EA65A7" w:rsidP="00EA65A7">
      <w:pPr>
        <w:rPr>
          <w:rFonts w:ascii="Arial" w:hAnsi="Arial" w:cs="Arial"/>
        </w:rPr>
      </w:pPr>
    </w:p>
    <w:p w14:paraId="136713AE" w14:textId="7EDBF1BA" w:rsidR="00EA65A7" w:rsidRPr="003725B7" w:rsidRDefault="00000000" w:rsidP="00EA65A7">
      <w:pPr>
        <w:spacing w:line="360" w:lineRule="auto"/>
        <w:rPr>
          <w:rFonts w:ascii="Arial" w:hAnsi="Arial" w:cs="Arial"/>
          <w:color w:val="007D69"/>
          <w:sz w:val="36"/>
          <w:szCs w:val="38"/>
          <w:lang w:val="en-US"/>
        </w:rPr>
      </w:pPr>
      <w:hyperlink r:id="rId28" w:history="1">
        <w:r w:rsidR="00EA65A7" w:rsidRPr="003725B7">
          <w:rPr>
            <w:rStyle w:val="Hyperlink"/>
            <w:rFonts w:ascii="Arial" w:hAnsi="Arial" w:cs="Arial"/>
          </w:rPr>
          <w:t>Student Services</w:t>
        </w:r>
      </w:hyperlink>
      <w:r w:rsidR="00EA65A7" w:rsidRPr="003725B7">
        <w:rPr>
          <w:rFonts w:ascii="Arial" w:hAnsi="Arial" w:cs="Arial"/>
        </w:rPr>
        <w:t xml:space="preserve"> provide support and guidance, including mental health, disability support,</w:t>
      </w:r>
      <w:r w:rsidR="00522C96" w:rsidRPr="003725B7">
        <w:rPr>
          <w:rFonts w:ascii="Arial" w:hAnsi="Arial" w:cs="Arial"/>
        </w:rPr>
        <w:t xml:space="preserve"> careers advice, part-time jobs </w:t>
      </w:r>
      <w:r w:rsidR="000D0957" w:rsidRPr="003725B7">
        <w:rPr>
          <w:rFonts w:ascii="Arial" w:hAnsi="Arial" w:cs="Arial"/>
        </w:rPr>
        <w:t>i</w:t>
      </w:r>
      <w:r w:rsidR="00522C96" w:rsidRPr="003725B7">
        <w:rPr>
          <w:rFonts w:ascii="Arial" w:hAnsi="Arial" w:cs="Arial"/>
        </w:rPr>
        <w:t>nformation</w:t>
      </w:r>
      <w:r w:rsidR="00EA65A7" w:rsidRPr="003725B7">
        <w:rPr>
          <w:rFonts w:ascii="Arial" w:hAnsi="Arial" w:cs="Arial"/>
        </w:rPr>
        <w:t xml:space="preserve"> and money management. </w:t>
      </w:r>
    </w:p>
    <w:p w14:paraId="746ABEC4" w14:textId="77777777" w:rsidR="00EA65A7" w:rsidRPr="003725B7" w:rsidRDefault="00EA65A7" w:rsidP="00A31646">
      <w:pPr>
        <w:rPr>
          <w:rFonts w:ascii="Arial" w:hAnsi="Arial" w:cs="Arial"/>
          <w:lang w:val="en-US"/>
        </w:rPr>
      </w:pPr>
    </w:p>
    <w:p w14:paraId="3E256D20" w14:textId="77777777" w:rsidR="00EA65A7" w:rsidRPr="003725B7" w:rsidRDefault="00EA65A7" w:rsidP="00A31646">
      <w:pPr>
        <w:pStyle w:val="Heading2"/>
        <w:rPr>
          <w:rFonts w:ascii="Arial" w:hAnsi="Arial" w:cs="Arial"/>
          <w:color w:val="007D69"/>
          <w:sz w:val="36"/>
          <w:szCs w:val="38"/>
          <w:lang w:val="en-US"/>
        </w:rPr>
      </w:pPr>
      <w:r w:rsidRPr="003725B7">
        <w:rPr>
          <w:rFonts w:ascii="Arial" w:hAnsi="Arial" w:cs="Arial"/>
          <w:color w:val="007D69"/>
          <w:sz w:val="36"/>
          <w:szCs w:val="38"/>
          <w:lang w:val="en-US"/>
        </w:rPr>
        <w:t xml:space="preserve">SU Welcome Guide </w:t>
      </w:r>
      <w:r w:rsidRPr="003725B7">
        <w:rPr>
          <w:rFonts w:ascii="Arial" w:hAnsi="Arial" w:cs="Arial"/>
          <w:color w:val="007D69"/>
          <w:sz w:val="36"/>
          <w:szCs w:val="38"/>
          <w:lang w:val="en-US"/>
        </w:rPr>
        <w:br/>
      </w:r>
    </w:p>
    <w:p w14:paraId="3CD82B48" w14:textId="77777777" w:rsidR="00EA65A7" w:rsidRPr="003725B7" w:rsidRDefault="00EA65A7" w:rsidP="00A31646">
      <w:pPr>
        <w:spacing w:line="360" w:lineRule="auto"/>
        <w:jc w:val="both"/>
        <w:rPr>
          <w:rFonts w:ascii="Arial" w:hAnsi="Arial" w:cs="Arial"/>
        </w:rPr>
      </w:pPr>
      <w:r w:rsidRPr="003725B7">
        <w:rPr>
          <w:rFonts w:ascii="Arial" w:hAnsi="Arial" w:cs="Arial"/>
        </w:rPr>
        <w:t>An interactive guide to help you navigate your journey into and throughout your university life. Take the tour and enjoy each section designed to help you get to know Cardiff Met. </w:t>
      </w:r>
    </w:p>
    <w:p w14:paraId="4C014E02" w14:textId="77777777" w:rsidR="00EA65A7" w:rsidRPr="003725B7" w:rsidRDefault="00EA65A7" w:rsidP="00A31646">
      <w:pPr>
        <w:spacing w:line="360" w:lineRule="auto"/>
        <w:jc w:val="both"/>
        <w:rPr>
          <w:rFonts w:ascii="Arial" w:hAnsi="Arial" w:cs="Arial"/>
        </w:rPr>
      </w:pPr>
    </w:p>
    <w:p w14:paraId="691A8F4C" w14:textId="77777777" w:rsidR="00EA65A7" w:rsidRPr="003725B7" w:rsidRDefault="00000000" w:rsidP="00A31646">
      <w:pPr>
        <w:spacing w:line="360" w:lineRule="auto"/>
        <w:jc w:val="both"/>
        <w:rPr>
          <w:rFonts w:ascii="Arial" w:hAnsi="Arial" w:cs="Arial"/>
        </w:rPr>
      </w:pPr>
      <w:hyperlink r:id="rId29" w:history="1">
        <w:r w:rsidR="00EA65A7" w:rsidRPr="003725B7">
          <w:rPr>
            <w:rStyle w:val="Hyperlink"/>
            <w:rFonts w:ascii="Arial" w:hAnsi="Arial" w:cs="Arial"/>
            <w:lang w:val="en-US"/>
          </w:rPr>
          <w:t>What you need to know before you go</w:t>
        </w:r>
      </w:hyperlink>
    </w:p>
    <w:p w14:paraId="3AF83804" w14:textId="77777777" w:rsidR="00EA65A7" w:rsidRPr="003725B7" w:rsidRDefault="00EA65A7" w:rsidP="00A31646">
      <w:pPr>
        <w:spacing w:line="360" w:lineRule="auto"/>
        <w:jc w:val="both"/>
        <w:rPr>
          <w:rFonts w:ascii="Arial" w:hAnsi="Arial" w:cs="Arial"/>
        </w:rPr>
      </w:pPr>
      <w:r w:rsidRPr="003725B7">
        <w:rPr>
          <w:rFonts w:ascii="Arial" w:hAnsi="Arial" w:cs="Arial"/>
          <w:noProof/>
          <w:lang w:eastAsia="en-GB"/>
        </w:rPr>
        <w:drawing>
          <wp:anchor distT="0" distB="0" distL="114300" distR="114300" simplePos="0" relativeHeight="251665920" behindDoc="0" locked="0" layoutInCell="1" allowOverlap="1" wp14:anchorId="65EDBE5E" wp14:editId="75769751">
            <wp:simplePos x="0" y="0"/>
            <wp:positionH relativeFrom="margin">
              <wp:posOffset>-635</wp:posOffset>
            </wp:positionH>
            <wp:positionV relativeFrom="paragraph">
              <wp:posOffset>4445</wp:posOffset>
            </wp:positionV>
            <wp:extent cx="1557655" cy="1557655"/>
            <wp:effectExtent l="0" t="0" r="4445" b="4445"/>
            <wp:wrapNone/>
            <wp:docPr id="26" name="Picture 2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Qr cod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557655" cy="1557655"/>
                    </a:xfrm>
                    <a:prstGeom prst="rect">
                      <a:avLst/>
                    </a:prstGeom>
                  </pic:spPr>
                </pic:pic>
              </a:graphicData>
            </a:graphic>
            <wp14:sizeRelH relativeFrom="page">
              <wp14:pctWidth>0</wp14:pctWidth>
            </wp14:sizeRelH>
            <wp14:sizeRelV relativeFrom="page">
              <wp14:pctHeight>0</wp14:pctHeight>
            </wp14:sizeRelV>
          </wp:anchor>
        </w:drawing>
      </w:r>
    </w:p>
    <w:p w14:paraId="5F89D063" w14:textId="77777777" w:rsidR="00EA65A7" w:rsidRPr="003725B7" w:rsidRDefault="00EA65A7" w:rsidP="00A31646">
      <w:pPr>
        <w:spacing w:line="360" w:lineRule="auto"/>
        <w:jc w:val="both"/>
        <w:rPr>
          <w:rFonts w:ascii="Arial" w:hAnsi="Arial" w:cs="Arial"/>
        </w:rPr>
      </w:pPr>
    </w:p>
    <w:p w14:paraId="450C4520" w14:textId="77777777" w:rsidR="00EA65A7" w:rsidRPr="003725B7" w:rsidRDefault="00EA65A7" w:rsidP="00A31646">
      <w:pPr>
        <w:spacing w:line="360" w:lineRule="auto"/>
        <w:jc w:val="both"/>
        <w:rPr>
          <w:rFonts w:ascii="Arial" w:hAnsi="Arial" w:cs="Arial"/>
        </w:rPr>
      </w:pPr>
    </w:p>
    <w:p w14:paraId="02C4AA54" w14:textId="77777777" w:rsidR="00EA65A7" w:rsidRPr="003725B7" w:rsidRDefault="00EA65A7" w:rsidP="00A31646">
      <w:pPr>
        <w:spacing w:line="360" w:lineRule="auto"/>
        <w:jc w:val="both"/>
        <w:rPr>
          <w:rFonts w:ascii="Arial" w:hAnsi="Arial" w:cs="Arial"/>
        </w:rPr>
      </w:pPr>
    </w:p>
    <w:p w14:paraId="4DC719DA" w14:textId="77777777" w:rsidR="00EA65A7" w:rsidRPr="003725B7" w:rsidRDefault="00EA65A7" w:rsidP="00A31646">
      <w:pPr>
        <w:spacing w:line="360" w:lineRule="auto"/>
        <w:jc w:val="both"/>
        <w:rPr>
          <w:rFonts w:ascii="Arial" w:hAnsi="Arial" w:cs="Arial"/>
        </w:rPr>
      </w:pPr>
    </w:p>
    <w:p w14:paraId="6A37A905" w14:textId="77777777" w:rsidR="00EA65A7" w:rsidRPr="003725B7" w:rsidRDefault="00EA65A7" w:rsidP="00A31646">
      <w:pPr>
        <w:spacing w:line="360" w:lineRule="auto"/>
        <w:jc w:val="both"/>
        <w:rPr>
          <w:rFonts w:ascii="Arial" w:hAnsi="Arial" w:cs="Arial"/>
        </w:rPr>
      </w:pPr>
    </w:p>
    <w:p w14:paraId="745C1A14" w14:textId="19D9A239" w:rsidR="00EA65A7" w:rsidRPr="003725B7" w:rsidRDefault="00EA65A7" w:rsidP="00EA65A7">
      <w:pPr>
        <w:pStyle w:val="Heading2"/>
        <w:rPr>
          <w:rFonts w:ascii="Arial" w:hAnsi="Arial" w:cs="Arial"/>
          <w:color w:val="007D69"/>
          <w:sz w:val="36"/>
          <w:szCs w:val="38"/>
          <w:lang w:val="en-US"/>
        </w:rPr>
      </w:pPr>
      <w:r w:rsidRPr="003725B7">
        <w:rPr>
          <w:rFonts w:ascii="Arial" w:hAnsi="Arial" w:cs="Arial"/>
          <w:color w:val="007D69"/>
          <w:sz w:val="36"/>
          <w:szCs w:val="38"/>
          <w:lang w:val="en-US"/>
        </w:rPr>
        <w:t>Academic Calendar 202</w:t>
      </w:r>
      <w:r w:rsidR="00750A8A" w:rsidRPr="003725B7">
        <w:rPr>
          <w:rFonts w:ascii="Arial" w:hAnsi="Arial" w:cs="Arial"/>
          <w:color w:val="007D69"/>
          <w:sz w:val="36"/>
          <w:szCs w:val="38"/>
          <w:lang w:val="en-US"/>
        </w:rPr>
        <w:t>3</w:t>
      </w:r>
      <w:r w:rsidRPr="003725B7">
        <w:rPr>
          <w:rFonts w:ascii="Arial" w:hAnsi="Arial" w:cs="Arial"/>
          <w:color w:val="007D69"/>
          <w:sz w:val="36"/>
          <w:szCs w:val="38"/>
          <w:lang w:val="en-US"/>
        </w:rPr>
        <w:t>/2</w:t>
      </w:r>
      <w:r w:rsidR="00750A8A" w:rsidRPr="003725B7">
        <w:rPr>
          <w:rFonts w:ascii="Arial" w:hAnsi="Arial" w:cs="Arial"/>
          <w:color w:val="007D69"/>
          <w:sz w:val="36"/>
          <w:szCs w:val="38"/>
          <w:lang w:val="en-US"/>
        </w:rPr>
        <w:t>4</w:t>
      </w:r>
    </w:p>
    <w:p w14:paraId="0C615560" w14:textId="77777777" w:rsidR="00EA65A7" w:rsidRDefault="00EA65A7" w:rsidP="00EA65A7">
      <w:pPr>
        <w:spacing w:line="360" w:lineRule="auto"/>
        <w:jc w:val="both"/>
        <w:rPr>
          <w:rFonts w:ascii="Gotham Light" w:hAnsi="Gotham Light"/>
        </w:rPr>
      </w:pPr>
    </w:p>
    <w:p w14:paraId="34EA6D2D" w14:textId="77777777" w:rsidR="000D0957" w:rsidRPr="00E26382" w:rsidRDefault="000D0957" w:rsidP="000D0957">
      <w:pPr>
        <w:spacing w:line="360" w:lineRule="auto"/>
        <w:jc w:val="both"/>
        <w:rPr>
          <w:rStyle w:val="Hyperlink"/>
          <w:rFonts w:ascii="Gotham Light" w:hAnsi="Gotham Light"/>
        </w:rPr>
      </w:pPr>
      <w:r>
        <w:rPr>
          <w:rFonts w:ascii="Gotham Light" w:hAnsi="Gotham Light"/>
        </w:rPr>
        <w:fldChar w:fldCharType="begin"/>
      </w:r>
      <w:r>
        <w:rPr>
          <w:rFonts w:ascii="Gotham Light" w:hAnsi="Gotham Light"/>
        </w:rPr>
        <w:instrText xml:space="preserve"> HYPERLINK "https://www.cardiffmet.ac.uk/registry/Documents/ENG%20Term%20Dates%202023-24%2015_02_23.pdf" </w:instrText>
      </w:r>
      <w:r>
        <w:rPr>
          <w:rFonts w:ascii="Gotham Light" w:hAnsi="Gotham Light"/>
        </w:rPr>
      </w:r>
      <w:r>
        <w:rPr>
          <w:rFonts w:ascii="Gotham Light" w:hAnsi="Gotham Light"/>
        </w:rPr>
        <w:fldChar w:fldCharType="separate"/>
      </w:r>
      <w:r w:rsidRPr="00E26382">
        <w:rPr>
          <w:rStyle w:val="Hyperlink"/>
          <w:rFonts w:ascii="Gotham Light" w:hAnsi="Gotham Light"/>
        </w:rPr>
        <w:t>Academic Calendar 2023/2024</w:t>
      </w:r>
    </w:p>
    <w:p w14:paraId="2C04C4EB" w14:textId="206B24C0" w:rsidR="00EA65A7" w:rsidRDefault="000D0957" w:rsidP="000D0957">
      <w:pPr>
        <w:rPr>
          <w:color w:val="000000" w:themeColor="text1"/>
        </w:rPr>
      </w:pPr>
      <w:r>
        <w:rPr>
          <w:rFonts w:ascii="Gotham Light" w:hAnsi="Gotham Light"/>
        </w:rPr>
        <w:fldChar w:fldCharType="end"/>
      </w:r>
    </w:p>
    <w:p w14:paraId="322E689E" w14:textId="22FBDB96" w:rsidR="00EA65A7" w:rsidRDefault="00EA65A7">
      <w:pPr>
        <w:rPr>
          <w:color w:val="000000" w:themeColor="text1"/>
        </w:rPr>
      </w:pPr>
      <w:r>
        <w:rPr>
          <w:color w:val="000000" w:themeColor="text1"/>
        </w:rPr>
        <w:br w:type="page"/>
      </w:r>
    </w:p>
    <w:p w14:paraId="700A9937" w14:textId="1C2A3A0A" w:rsidR="00EA65A7" w:rsidRPr="00AF2324" w:rsidRDefault="00AF2324">
      <w:pPr>
        <w:rPr>
          <w:rFonts w:asciiTheme="majorHAnsi" w:hAnsiTheme="majorHAnsi" w:cstheme="majorHAnsi"/>
          <w:color w:val="007D69"/>
          <w:sz w:val="36"/>
          <w:szCs w:val="36"/>
          <w14:textFill>
            <w14:solidFill>
              <w14:srgbClr w14:val="007D69">
                <w14:lumMod w14:val="65000"/>
              </w14:srgbClr>
            </w14:solidFill>
          </w14:textFill>
        </w:rPr>
      </w:pPr>
      <w:r>
        <w:rPr>
          <w:rFonts w:ascii="Gotham Light" w:hAnsi="Gotham Light"/>
          <w:noProof/>
          <w:lang w:eastAsia="en-GB"/>
        </w:rPr>
        <w:lastRenderedPageBreak/>
        <w:drawing>
          <wp:anchor distT="0" distB="0" distL="114300" distR="114300" simplePos="0" relativeHeight="251646463" behindDoc="0" locked="0" layoutInCell="1" allowOverlap="1" wp14:anchorId="347F6B07" wp14:editId="0A4486BA">
            <wp:simplePos x="0" y="0"/>
            <wp:positionH relativeFrom="column">
              <wp:posOffset>-450850</wp:posOffset>
            </wp:positionH>
            <wp:positionV relativeFrom="paragraph">
              <wp:posOffset>0</wp:posOffset>
            </wp:positionV>
            <wp:extent cx="6664960" cy="9355455"/>
            <wp:effectExtent l="0" t="0" r="0" b="0"/>
            <wp:wrapThrough wrapText="bothSides">
              <wp:wrapPolygon edited="0">
                <wp:start x="2099" y="1407"/>
                <wp:lineTo x="2037" y="16362"/>
                <wp:lineTo x="2161" y="20144"/>
                <wp:lineTo x="2655" y="20144"/>
                <wp:lineTo x="18213" y="20056"/>
                <wp:lineTo x="18521" y="19836"/>
                <wp:lineTo x="17966" y="19748"/>
                <wp:lineTo x="17966" y="19528"/>
                <wp:lineTo x="17225" y="19089"/>
                <wp:lineTo x="17348" y="18693"/>
                <wp:lineTo x="16114" y="18561"/>
                <wp:lineTo x="11730" y="18385"/>
                <wp:lineTo x="16361" y="18385"/>
                <wp:lineTo x="17040" y="18297"/>
                <wp:lineTo x="16669" y="17681"/>
                <wp:lineTo x="16731" y="17461"/>
                <wp:lineTo x="11977" y="17021"/>
                <wp:lineTo x="12224" y="16582"/>
                <wp:lineTo x="10742" y="16274"/>
                <wp:lineTo x="14385" y="16274"/>
                <wp:lineTo x="19571" y="15878"/>
                <wp:lineTo x="19509" y="2155"/>
                <wp:lineTo x="6544" y="1539"/>
                <wp:lineTo x="5063" y="1407"/>
                <wp:lineTo x="2099" y="1407"/>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1">
                      <a:extLst>
                        <a:ext uri="{28A0092B-C50C-407E-A947-70E740481C1C}">
                          <a14:useLocalDpi xmlns:a14="http://schemas.microsoft.com/office/drawing/2010/main" val="0"/>
                        </a:ext>
                      </a:extLst>
                    </a:blip>
                    <a:stretch>
                      <a:fillRect/>
                    </a:stretch>
                  </pic:blipFill>
                  <pic:spPr>
                    <a:xfrm>
                      <a:off x="0" y="0"/>
                      <a:ext cx="6664960" cy="9355455"/>
                    </a:xfrm>
                    <a:prstGeom prst="rect">
                      <a:avLst/>
                    </a:prstGeom>
                  </pic:spPr>
                </pic:pic>
              </a:graphicData>
            </a:graphic>
            <wp14:sizeRelH relativeFrom="margin">
              <wp14:pctWidth>0</wp14:pctWidth>
            </wp14:sizeRelH>
            <wp14:sizeRelV relativeFrom="margin">
              <wp14:pctHeight>0</wp14:pctHeight>
            </wp14:sizeRelV>
          </wp:anchor>
        </w:drawing>
      </w:r>
      <w:r w:rsidR="00EA65A7" w:rsidRPr="00B63469">
        <w:rPr>
          <w:rFonts w:asciiTheme="majorHAnsi" w:hAnsiTheme="majorHAnsi" w:cstheme="majorHAnsi"/>
          <w:color w:val="007D69"/>
          <w:sz w:val="36"/>
          <w:szCs w:val="36"/>
        </w:rPr>
        <w:t>Campus Map</w:t>
      </w:r>
    </w:p>
    <w:sectPr w:rsidR="00EA65A7" w:rsidRPr="00AF2324" w:rsidSect="003E3970">
      <w:headerReference w:type="default" r:id="rId32"/>
      <w:footerReference w:type="default" r:id="rId3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92486" w14:textId="77777777" w:rsidR="003E3970" w:rsidRDefault="003E3970" w:rsidP="0018331F">
      <w:r>
        <w:separator/>
      </w:r>
    </w:p>
  </w:endnote>
  <w:endnote w:type="continuationSeparator" w:id="0">
    <w:p w14:paraId="2FF3D44D" w14:textId="77777777" w:rsidR="003E3970" w:rsidRDefault="003E3970" w:rsidP="00183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Gotham Bold">
    <w:altName w:val="Calibri"/>
    <w:panose1 w:val="020B0604020202020204"/>
    <w:charset w:val="00"/>
    <w:family w:val="auto"/>
    <w:notTrueType/>
    <w:pitch w:val="variable"/>
    <w:sig w:usb0="A00002FF" w:usb1="4000005B"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Medium">
    <w:altName w:val="Calibri"/>
    <w:panose1 w:val="020B0604020202020204"/>
    <w:charset w:val="4D"/>
    <w:family w:val="auto"/>
    <w:pitch w:val="variable"/>
    <w:sig w:usb0="00000001" w:usb1="40000048" w:usb2="00000000" w:usb3="00000000" w:csb0="00000111" w:csb1="00000000"/>
  </w:font>
  <w:font w:name="Times New Roman (Body CS)">
    <w:altName w:val="Times New Roman"/>
    <w:panose1 w:val="020B0604020202020204"/>
    <w:charset w:val="00"/>
    <w:family w:val="roman"/>
    <w:pitch w:val="default"/>
  </w:font>
  <w:font w:name="Gotham Light">
    <w:altName w:val="Calibri"/>
    <w:panose1 w:val="020B0604020202020204"/>
    <w:charset w:val="4D"/>
    <w:family w:val="auto"/>
    <w:notTrueType/>
    <w:pitch w:val="variable"/>
    <w:sig w:usb0="A00002FF" w:usb1="400000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295773"/>
      <w:docPartObj>
        <w:docPartGallery w:val="Page Numbers (Bottom of Page)"/>
        <w:docPartUnique/>
      </w:docPartObj>
    </w:sdtPr>
    <w:sdtEndPr>
      <w:rPr>
        <w:noProof/>
      </w:rPr>
    </w:sdtEndPr>
    <w:sdtContent>
      <w:p w14:paraId="596CCF77" w14:textId="7F8C990A" w:rsidR="00866D04" w:rsidRDefault="00866D04">
        <w:pPr>
          <w:pStyle w:val="Footer"/>
          <w:jc w:val="center"/>
        </w:pPr>
        <w:r>
          <w:fldChar w:fldCharType="begin"/>
        </w:r>
        <w:r>
          <w:instrText xml:space="preserve"> PAGE   \* MERGEFORMAT </w:instrText>
        </w:r>
        <w:r>
          <w:fldChar w:fldCharType="separate"/>
        </w:r>
        <w:r w:rsidR="00750A8A">
          <w:rPr>
            <w:noProof/>
          </w:rPr>
          <w:t>6</w:t>
        </w:r>
        <w:r>
          <w:rPr>
            <w:noProof/>
          </w:rPr>
          <w:fldChar w:fldCharType="end"/>
        </w:r>
      </w:p>
    </w:sdtContent>
  </w:sdt>
  <w:p w14:paraId="4F2CB2AB" w14:textId="77777777" w:rsidR="00866D04" w:rsidRDefault="00866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F4787" w14:textId="77777777" w:rsidR="003E3970" w:rsidRDefault="003E3970" w:rsidP="0018331F">
      <w:r>
        <w:separator/>
      </w:r>
    </w:p>
  </w:footnote>
  <w:footnote w:type="continuationSeparator" w:id="0">
    <w:p w14:paraId="3DD8B6EA" w14:textId="77777777" w:rsidR="003E3970" w:rsidRDefault="003E3970" w:rsidP="001833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AD74" w14:textId="4BEC5E1F" w:rsidR="0018331F" w:rsidRDefault="00DA1AF9">
    <w:pPr>
      <w:pStyle w:val="Header"/>
    </w:pPr>
    <w:r>
      <w:rPr>
        <w:noProof/>
        <w:lang w:eastAsia="en-GB"/>
      </w:rPr>
      <w:drawing>
        <wp:anchor distT="0" distB="0" distL="114300" distR="114300" simplePos="0" relativeHeight="251657216" behindDoc="1" locked="0" layoutInCell="1" allowOverlap="1" wp14:anchorId="615B1872" wp14:editId="16623AFA">
          <wp:simplePos x="0" y="0"/>
          <wp:positionH relativeFrom="column">
            <wp:posOffset>-940904</wp:posOffset>
          </wp:positionH>
          <wp:positionV relativeFrom="paragraph">
            <wp:posOffset>-450215</wp:posOffset>
          </wp:positionV>
          <wp:extent cx="7593495" cy="10732013"/>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602346" cy="107445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037F"/>
    <w:multiLevelType w:val="hybridMultilevel"/>
    <w:tmpl w:val="95A6ADA0"/>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 w15:restartNumberingAfterBreak="0">
    <w:nsid w:val="1CB56F95"/>
    <w:multiLevelType w:val="hybridMultilevel"/>
    <w:tmpl w:val="F32A4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52733A"/>
    <w:multiLevelType w:val="hybridMultilevel"/>
    <w:tmpl w:val="301E3430"/>
    <w:lvl w:ilvl="0" w:tplc="08090001">
      <w:start w:val="1"/>
      <w:numFmt w:val="bullet"/>
      <w:lvlText w:val=""/>
      <w:lvlJc w:val="left"/>
      <w:pPr>
        <w:ind w:left="720" w:hanging="360"/>
      </w:pPr>
      <w:rPr>
        <w:rFonts w:ascii="Symbol" w:hAnsi="Symbol" w:hint="default"/>
      </w:rPr>
    </w:lvl>
    <w:lvl w:ilvl="1" w:tplc="9E7EBAF4">
      <w:numFmt w:val="bullet"/>
      <w:lvlText w:val="•"/>
      <w:lvlJc w:val="left"/>
      <w:pPr>
        <w:ind w:left="1440" w:hanging="36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0762D8"/>
    <w:multiLevelType w:val="hybridMultilevel"/>
    <w:tmpl w:val="1292B14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33655CB"/>
    <w:multiLevelType w:val="hybridMultilevel"/>
    <w:tmpl w:val="26AE4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7735FA"/>
    <w:multiLevelType w:val="hybridMultilevel"/>
    <w:tmpl w:val="0C3A5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9B1570"/>
    <w:multiLevelType w:val="hybridMultilevel"/>
    <w:tmpl w:val="44889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B878F5"/>
    <w:multiLevelType w:val="hybridMultilevel"/>
    <w:tmpl w:val="4AE0F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E36F5D"/>
    <w:multiLevelType w:val="hybridMultilevel"/>
    <w:tmpl w:val="3B966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CC1BF5"/>
    <w:multiLevelType w:val="hybridMultilevel"/>
    <w:tmpl w:val="671ADF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9A479A"/>
    <w:multiLevelType w:val="hybridMultilevel"/>
    <w:tmpl w:val="22E066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0E19CE"/>
    <w:multiLevelType w:val="hybridMultilevel"/>
    <w:tmpl w:val="58FC0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5A79B6"/>
    <w:multiLevelType w:val="hybridMultilevel"/>
    <w:tmpl w:val="2D080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B8614B"/>
    <w:multiLevelType w:val="hybridMultilevel"/>
    <w:tmpl w:val="3B349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4667826">
    <w:abstractNumId w:val="3"/>
  </w:num>
  <w:num w:numId="2" w16cid:durableId="1818761952">
    <w:abstractNumId w:val="8"/>
  </w:num>
  <w:num w:numId="3" w16cid:durableId="1657370203">
    <w:abstractNumId w:val="9"/>
  </w:num>
  <w:num w:numId="4" w16cid:durableId="94862893">
    <w:abstractNumId w:val="10"/>
  </w:num>
  <w:num w:numId="5" w16cid:durableId="391387433">
    <w:abstractNumId w:val="6"/>
  </w:num>
  <w:num w:numId="6" w16cid:durableId="2093308700">
    <w:abstractNumId w:val="2"/>
  </w:num>
  <w:num w:numId="7" w16cid:durableId="444736923">
    <w:abstractNumId w:val="11"/>
  </w:num>
  <w:num w:numId="8" w16cid:durableId="1533104332">
    <w:abstractNumId w:val="4"/>
  </w:num>
  <w:num w:numId="9" w16cid:durableId="62990832">
    <w:abstractNumId w:val="13"/>
  </w:num>
  <w:num w:numId="10" w16cid:durableId="83963386">
    <w:abstractNumId w:val="5"/>
  </w:num>
  <w:num w:numId="11" w16cid:durableId="266666918">
    <w:abstractNumId w:val="7"/>
  </w:num>
  <w:num w:numId="12" w16cid:durableId="785000195">
    <w:abstractNumId w:val="0"/>
  </w:num>
  <w:num w:numId="13" w16cid:durableId="1503739066">
    <w:abstractNumId w:val="12"/>
  </w:num>
  <w:num w:numId="14" w16cid:durableId="16813968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isplayBackgroundShape/>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rCwMDU3sbQ0NrMwMjZX0lEKTi0uzszPAymwqAUAKg3+ZSwAAAA="/>
  </w:docVars>
  <w:rsids>
    <w:rsidRoot w:val="00986847"/>
    <w:rsid w:val="00030168"/>
    <w:rsid w:val="0003600B"/>
    <w:rsid w:val="00036644"/>
    <w:rsid w:val="00071BCD"/>
    <w:rsid w:val="00075614"/>
    <w:rsid w:val="000821AC"/>
    <w:rsid w:val="00092876"/>
    <w:rsid w:val="000A00E2"/>
    <w:rsid w:val="000A06C7"/>
    <w:rsid w:val="000A67A5"/>
    <w:rsid w:val="000D0957"/>
    <w:rsid w:val="000D1D8A"/>
    <w:rsid w:val="000D713B"/>
    <w:rsid w:val="000E5F21"/>
    <w:rsid w:val="001039E2"/>
    <w:rsid w:val="00107F79"/>
    <w:rsid w:val="001105DE"/>
    <w:rsid w:val="001503C3"/>
    <w:rsid w:val="00171A85"/>
    <w:rsid w:val="001730B4"/>
    <w:rsid w:val="00175FA1"/>
    <w:rsid w:val="0018331F"/>
    <w:rsid w:val="00187264"/>
    <w:rsid w:val="00191A7D"/>
    <w:rsid w:val="0019423E"/>
    <w:rsid w:val="00196A86"/>
    <w:rsid w:val="001A7F36"/>
    <w:rsid w:val="001D5815"/>
    <w:rsid w:val="00201DC9"/>
    <w:rsid w:val="0024203B"/>
    <w:rsid w:val="002649F1"/>
    <w:rsid w:val="00267F4A"/>
    <w:rsid w:val="00271987"/>
    <w:rsid w:val="0029728D"/>
    <w:rsid w:val="002B602F"/>
    <w:rsid w:val="002E7CD1"/>
    <w:rsid w:val="002E7D1F"/>
    <w:rsid w:val="00305B9B"/>
    <w:rsid w:val="00316D76"/>
    <w:rsid w:val="00323AA9"/>
    <w:rsid w:val="00324FE8"/>
    <w:rsid w:val="0032502C"/>
    <w:rsid w:val="00351442"/>
    <w:rsid w:val="003725B7"/>
    <w:rsid w:val="00384696"/>
    <w:rsid w:val="00395521"/>
    <w:rsid w:val="00396F73"/>
    <w:rsid w:val="003A0F74"/>
    <w:rsid w:val="003E2B7C"/>
    <w:rsid w:val="003E3970"/>
    <w:rsid w:val="003E44E0"/>
    <w:rsid w:val="003E5861"/>
    <w:rsid w:val="0040532C"/>
    <w:rsid w:val="0043614D"/>
    <w:rsid w:val="00436564"/>
    <w:rsid w:val="0044095F"/>
    <w:rsid w:val="00450368"/>
    <w:rsid w:val="00464769"/>
    <w:rsid w:val="004D38F4"/>
    <w:rsid w:val="004E1D06"/>
    <w:rsid w:val="004E22C3"/>
    <w:rsid w:val="004F096F"/>
    <w:rsid w:val="00503B88"/>
    <w:rsid w:val="005100B9"/>
    <w:rsid w:val="005111E2"/>
    <w:rsid w:val="00514138"/>
    <w:rsid w:val="00514451"/>
    <w:rsid w:val="00522C96"/>
    <w:rsid w:val="005642F9"/>
    <w:rsid w:val="00570434"/>
    <w:rsid w:val="00572405"/>
    <w:rsid w:val="0057487A"/>
    <w:rsid w:val="005825C3"/>
    <w:rsid w:val="00592FBF"/>
    <w:rsid w:val="005D366E"/>
    <w:rsid w:val="005E1C67"/>
    <w:rsid w:val="00600240"/>
    <w:rsid w:val="0061355B"/>
    <w:rsid w:val="0063027D"/>
    <w:rsid w:val="00633AD3"/>
    <w:rsid w:val="00643871"/>
    <w:rsid w:val="00643D40"/>
    <w:rsid w:val="006506A7"/>
    <w:rsid w:val="00667205"/>
    <w:rsid w:val="00690D01"/>
    <w:rsid w:val="006A6377"/>
    <w:rsid w:val="006C5185"/>
    <w:rsid w:val="006D06F9"/>
    <w:rsid w:val="006D29CE"/>
    <w:rsid w:val="006D54FA"/>
    <w:rsid w:val="006D5E2D"/>
    <w:rsid w:val="006D638D"/>
    <w:rsid w:val="007063D0"/>
    <w:rsid w:val="00713AC0"/>
    <w:rsid w:val="00727FF4"/>
    <w:rsid w:val="00750A8A"/>
    <w:rsid w:val="007529BC"/>
    <w:rsid w:val="00767F5E"/>
    <w:rsid w:val="00780DD9"/>
    <w:rsid w:val="007955C5"/>
    <w:rsid w:val="007A2791"/>
    <w:rsid w:val="007C36DE"/>
    <w:rsid w:val="007D198D"/>
    <w:rsid w:val="007F4E16"/>
    <w:rsid w:val="007F5071"/>
    <w:rsid w:val="007F5384"/>
    <w:rsid w:val="007F7D3B"/>
    <w:rsid w:val="008037B0"/>
    <w:rsid w:val="00825835"/>
    <w:rsid w:val="00854977"/>
    <w:rsid w:val="008635D7"/>
    <w:rsid w:val="00866D04"/>
    <w:rsid w:val="00870737"/>
    <w:rsid w:val="008808CF"/>
    <w:rsid w:val="008A26AE"/>
    <w:rsid w:val="008B1E36"/>
    <w:rsid w:val="008C0D35"/>
    <w:rsid w:val="008D5470"/>
    <w:rsid w:val="008E682E"/>
    <w:rsid w:val="00900B4F"/>
    <w:rsid w:val="009379D7"/>
    <w:rsid w:val="00986847"/>
    <w:rsid w:val="009B6115"/>
    <w:rsid w:val="009B7C0C"/>
    <w:rsid w:val="009C7F5F"/>
    <w:rsid w:val="009F64F4"/>
    <w:rsid w:val="00A01BA9"/>
    <w:rsid w:val="00A26243"/>
    <w:rsid w:val="00A27CCD"/>
    <w:rsid w:val="00A31646"/>
    <w:rsid w:val="00A5584B"/>
    <w:rsid w:val="00AA5F6F"/>
    <w:rsid w:val="00AA6786"/>
    <w:rsid w:val="00AD2655"/>
    <w:rsid w:val="00AE4B4E"/>
    <w:rsid w:val="00AE6F3E"/>
    <w:rsid w:val="00AF2324"/>
    <w:rsid w:val="00AF55E7"/>
    <w:rsid w:val="00B12591"/>
    <w:rsid w:val="00B1397B"/>
    <w:rsid w:val="00B14341"/>
    <w:rsid w:val="00B1515C"/>
    <w:rsid w:val="00B272CE"/>
    <w:rsid w:val="00B3309D"/>
    <w:rsid w:val="00B40A6B"/>
    <w:rsid w:val="00B570A5"/>
    <w:rsid w:val="00B600E1"/>
    <w:rsid w:val="00B62F15"/>
    <w:rsid w:val="00B637FF"/>
    <w:rsid w:val="00B756EA"/>
    <w:rsid w:val="00B85C27"/>
    <w:rsid w:val="00B879CA"/>
    <w:rsid w:val="00B93476"/>
    <w:rsid w:val="00BA3467"/>
    <w:rsid w:val="00BA3698"/>
    <w:rsid w:val="00BA7DBC"/>
    <w:rsid w:val="00BC4AA5"/>
    <w:rsid w:val="00BD3918"/>
    <w:rsid w:val="00BD4D00"/>
    <w:rsid w:val="00BE0F49"/>
    <w:rsid w:val="00BE61B9"/>
    <w:rsid w:val="00C058A6"/>
    <w:rsid w:val="00C14A8C"/>
    <w:rsid w:val="00C20CC2"/>
    <w:rsid w:val="00C2466F"/>
    <w:rsid w:val="00C26B08"/>
    <w:rsid w:val="00C371F4"/>
    <w:rsid w:val="00C81C99"/>
    <w:rsid w:val="00CB7582"/>
    <w:rsid w:val="00CC4080"/>
    <w:rsid w:val="00CC4F97"/>
    <w:rsid w:val="00CE2D03"/>
    <w:rsid w:val="00D02505"/>
    <w:rsid w:val="00D02877"/>
    <w:rsid w:val="00D11EBA"/>
    <w:rsid w:val="00D1417D"/>
    <w:rsid w:val="00D31E1F"/>
    <w:rsid w:val="00D37FA3"/>
    <w:rsid w:val="00D50A5E"/>
    <w:rsid w:val="00D63BB5"/>
    <w:rsid w:val="00D7145B"/>
    <w:rsid w:val="00D772E0"/>
    <w:rsid w:val="00D91C89"/>
    <w:rsid w:val="00D95E55"/>
    <w:rsid w:val="00DA1AF9"/>
    <w:rsid w:val="00DA65EC"/>
    <w:rsid w:val="00DB18ED"/>
    <w:rsid w:val="00DB2C11"/>
    <w:rsid w:val="00DF6F35"/>
    <w:rsid w:val="00E17822"/>
    <w:rsid w:val="00E43C06"/>
    <w:rsid w:val="00E45D9E"/>
    <w:rsid w:val="00E56677"/>
    <w:rsid w:val="00E6174D"/>
    <w:rsid w:val="00E97C48"/>
    <w:rsid w:val="00EA6293"/>
    <w:rsid w:val="00EA65A7"/>
    <w:rsid w:val="00EB55CE"/>
    <w:rsid w:val="00EC0CE9"/>
    <w:rsid w:val="00EC362F"/>
    <w:rsid w:val="00ED0488"/>
    <w:rsid w:val="00ED5FD9"/>
    <w:rsid w:val="00F02DE8"/>
    <w:rsid w:val="00F032AA"/>
    <w:rsid w:val="00F16BCE"/>
    <w:rsid w:val="00F241B4"/>
    <w:rsid w:val="00F34A4B"/>
    <w:rsid w:val="00F73043"/>
    <w:rsid w:val="00FA09BE"/>
    <w:rsid w:val="00FB5500"/>
    <w:rsid w:val="00FD0C1C"/>
    <w:rsid w:val="00FD3F29"/>
    <w:rsid w:val="00FE65C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C0062"/>
  <w15:chartTrackingRefBased/>
  <w15:docId w15:val="{946CADB0-7FAD-2F49-BAA2-47AF04910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5825C3"/>
    <w:pPr>
      <w:keepNext/>
      <w:keepLines/>
      <w:spacing w:before="240" w:line="360" w:lineRule="auto"/>
      <w:outlineLvl w:val="0"/>
    </w:pPr>
    <w:rPr>
      <w:rFonts w:ascii="Gotham Bold" w:eastAsiaTheme="majorEastAsia" w:hAnsi="Gotham Bold" w:cs="Segoe UI"/>
      <w:sz w:val="52"/>
      <w:szCs w:val="52"/>
      <w:lang w:val="en-US" w:eastAsia="en-GB"/>
    </w:rPr>
  </w:style>
  <w:style w:type="paragraph" w:styleId="Heading2">
    <w:name w:val="heading 2"/>
    <w:basedOn w:val="Normal"/>
    <w:next w:val="Normal"/>
    <w:link w:val="Heading2Char"/>
    <w:uiPriority w:val="9"/>
    <w:unhideWhenUsed/>
    <w:qFormat/>
    <w:rsid w:val="00CB7582"/>
    <w:pPr>
      <w:keepNext/>
      <w:keepLines/>
      <w:spacing w:before="40"/>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basedOn w:val="Normal"/>
    <w:next w:val="Normal"/>
    <w:link w:val="Heading3Char"/>
    <w:uiPriority w:val="9"/>
    <w:unhideWhenUsed/>
    <w:qFormat/>
    <w:rsid w:val="00CB7582"/>
    <w:pPr>
      <w:spacing w:line="480" w:lineRule="auto"/>
      <w:outlineLvl w:val="2"/>
    </w:pPr>
    <w:rPr>
      <w:rFonts w:ascii="Gotham Medium" w:eastAsia="Times New Roman" w:hAnsi="Gotham Medium" w:cs="Times New Roman (Body 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808CF"/>
    <w:rPr>
      <w:rFonts w:eastAsiaTheme="minorEastAsia"/>
      <w:sz w:val="22"/>
      <w:szCs w:val="22"/>
      <w:lang w:val="en-US" w:eastAsia="zh-CN"/>
    </w:rPr>
  </w:style>
  <w:style w:type="character" w:customStyle="1" w:styleId="NoSpacingChar">
    <w:name w:val="No Spacing Char"/>
    <w:basedOn w:val="DefaultParagraphFont"/>
    <w:link w:val="NoSpacing"/>
    <w:uiPriority w:val="1"/>
    <w:rsid w:val="008808CF"/>
    <w:rPr>
      <w:rFonts w:eastAsiaTheme="minorEastAsia"/>
      <w:sz w:val="22"/>
      <w:szCs w:val="22"/>
      <w:lang w:val="en-US" w:eastAsia="zh-CN"/>
    </w:rPr>
  </w:style>
  <w:style w:type="paragraph" w:styleId="Header">
    <w:name w:val="header"/>
    <w:basedOn w:val="Normal"/>
    <w:link w:val="HeaderChar"/>
    <w:uiPriority w:val="99"/>
    <w:unhideWhenUsed/>
    <w:rsid w:val="0018331F"/>
    <w:pPr>
      <w:tabs>
        <w:tab w:val="center" w:pos="4513"/>
        <w:tab w:val="right" w:pos="9026"/>
      </w:tabs>
    </w:pPr>
  </w:style>
  <w:style w:type="character" w:customStyle="1" w:styleId="HeaderChar">
    <w:name w:val="Header Char"/>
    <w:basedOn w:val="DefaultParagraphFont"/>
    <w:link w:val="Header"/>
    <w:uiPriority w:val="99"/>
    <w:rsid w:val="0018331F"/>
  </w:style>
  <w:style w:type="paragraph" w:styleId="Footer">
    <w:name w:val="footer"/>
    <w:basedOn w:val="Normal"/>
    <w:link w:val="FooterChar"/>
    <w:uiPriority w:val="99"/>
    <w:unhideWhenUsed/>
    <w:rsid w:val="0018331F"/>
    <w:pPr>
      <w:tabs>
        <w:tab w:val="center" w:pos="4513"/>
        <w:tab w:val="right" w:pos="9026"/>
      </w:tabs>
    </w:pPr>
  </w:style>
  <w:style w:type="character" w:customStyle="1" w:styleId="FooterChar">
    <w:name w:val="Footer Char"/>
    <w:basedOn w:val="DefaultParagraphFont"/>
    <w:link w:val="Footer"/>
    <w:uiPriority w:val="99"/>
    <w:rsid w:val="0018331F"/>
  </w:style>
  <w:style w:type="character" w:customStyle="1" w:styleId="Heading1Char">
    <w:name w:val="Heading 1 Char"/>
    <w:basedOn w:val="DefaultParagraphFont"/>
    <w:link w:val="Heading1"/>
    <w:uiPriority w:val="9"/>
    <w:rsid w:val="005825C3"/>
    <w:rPr>
      <w:rFonts w:ascii="Gotham Bold" w:eastAsiaTheme="majorEastAsia" w:hAnsi="Gotham Bold" w:cs="Segoe UI"/>
      <w:sz w:val="52"/>
      <w:szCs w:val="52"/>
      <w:lang w:val="en-US" w:eastAsia="en-GB"/>
    </w:rPr>
  </w:style>
  <w:style w:type="character" w:customStyle="1" w:styleId="Heading3Char">
    <w:name w:val="Heading 3 Char"/>
    <w:basedOn w:val="DefaultParagraphFont"/>
    <w:link w:val="Heading3"/>
    <w:uiPriority w:val="9"/>
    <w:rsid w:val="00CB7582"/>
    <w:rPr>
      <w:rFonts w:ascii="Gotham Medium" w:eastAsia="Times New Roman" w:hAnsi="Gotham Medium" w:cs="Times New Roman (Body CS)"/>
      <w:lang w:eastAsia="en-GB"/>
    </w:rPr>
  </w:style>
  <w:style w:type="table" w:styleId="TableGrid">
    <w:name w:val="Table Grid"/>
    <w:basedOn w:val="TableNormal"/>
    <w:uiPriority w:val="39"/>
    <w:rsid w:val="00CB7582"/>
    <w:rPr>
      <w:rFonts w:ascii="Gotham Bold" w:hAnsi="Gotham Bold" w:cs="Times New Roman (Body 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B7582"/>
    <w:rPr>
      <w:rFonts w:asciiTheme="majorHAnsi" w:eastAsiaTheme="majorEastAsia" w:hAnsiTheme="majorHAnsi" w:cstheme="majorBidi"/>
      <w:color w:val="2F5496" w:themeColor="accent1" w:themeShade="BF"/>
      <w:sz w:val="26"/>
      <w:szCs w:val="26"/>
      <w:lang w:eastAsia="en-GB"/>
    </w:rPr>
  </w:style>
  <w:style w:type="paragraph" w:styleId="ListParagraph">
    <w:name w:val="List Paragraph"/>
    <w:basedOn w:val="Normal"/>
    <w:uiPriority w:val="34"/>
    <w:qFormat/>
    <w:rsid w:val="00CB7582"/>
    <w:pPr>
      <w:spacing w:line="360" w:lineRule="auto"/>
      <w:ind w:left="720"/>
      <w:contextualSpacing/>
    </w:pPr>
    <w:rPr>
      <w:rFonts w:ascii="Gotham Bold" w:eastAsia="Times New Roman" w:hAnsi="Gotham Bold" w:cs="Times New Roman (Body CS)"/>
      <w:lang w:eastAsia="en-GB"/>
    </w:rPr>
  </w:style>
  <w:style w:type="character" w:styleId="Hyperlink">
    <w:name w:val="Hyperlink"/>
    <w:basedOn w:val="DefaultParagraphFont"/>
    <w:uiPriority w:val="99"/>
    <w:unhideWhenUsed/>
    <w:rsid w:val="00EA65A7"/>
    <w:rPr>
      <w:color w:val="0563C1" w:themeColor="hyperlink"/>
      <w:u w:val="single"/>
    </w:rPr>
  </w:style>
  <w:style w:type="table" w:styleId="GridTable2">
    <w:name w:val="Grid Table 2"/>
    <w:basedOn w:val="TableNormal"/>
    <w:uiPriority w:val="47"/>
    <w:rsid w:val="00EA65A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BA3698"/>
  </w:style>
  <w:style w:type="character" w:styleId="CommentReference">
    <w:name w:val="annotation reference"/>
    <w:basedOn w:val="DefaultParagraphFont"/>
    <w:uiPriority w:val="99"/>
    <w:semiHidden/>
    <w:unhideWhenUsed/>
    <w:rsid w:val="00BE0F49"/>
    <w:rPr>
      <w:sz w:val="16"/>
      <w:szCs w:val="16"/>
    </w:rPr>
  </w:style>
  <w:style w:type="paragraph" w:styleId="CommentText">
    <w:name w:val="annotation text"/>
    <w:basedOn w:val="Normal"/>
    <w:link w:val="CommentTextChar"/>
    <w:uiPriority w:val="99"/>
    <w:unhideWhenUsed/>
    <w:rsid w:val="00BE0F49"/>
    <w:rPr>
      <w:sz w:val="20"/>
      <w:szCs w:val="20"/>
    </w:rPr>
  </w:style>
  <w:style w:type="character" w:customStyle="1" w:styleId="CommentTextChar">
    <w:name w:val="Comment Text Char"/>
    <w:basedOn w:val="DefaultParagraphFont"/>
    <w:link w:val="CommentText"/>
    <w:uiPriority w:val="99"/>
    <w:rsid w:val="00BE0F49"/>
    <w:rPr>
      <w:sz w:val="20"/>
      <w:szCs w:val="20"/>
    </w:rPr>
  </w:style>
  <w:style w:type="paragraph" w:styleId="CommentSubject">
    <w:name w:val="annotation subject"/>
    <w:basedOn w:val="CommentText"/>
    <w:next w:val="CommentText"/>
    <w:link w:val="CommentSubjectChar"/>
    <w:uiPriority w:val="99"/>
    <w:semiHidden/>
    <w:unhideWhenUsed/>
    <w:rsid w:val="00BE0F49"/>
    <w:rPr>
      <w:b/>
      <w:bCs/>
    </w:rPr>
  </w:style>
  <w:style w:type="character" w:customStyle="1" w:styleId="CommentSubjectChar">
    <w:name w:val="Comment Subject Char"/>
    <w:basedOn w:val="CommentTextChar"/>
    <w:link w:val="CommentSubject"/>
    <w:uiPriority w:val="99"/>
    <w:semiHidden/>
    <w:rsid w:val="00BE0F49"/>
    <w:rPr>
      <w:b/>
      <w:bCs/>
      <w:sz w:val="20"/>
      <w:szCs w:val="20"/>
    </w:rPr>
  </w:style>
  <w:style w:type="paragraph" w:styleId="BalloonText">
    <w:name w:val="Balloon Text"/>
    <w:basedOn w:val="Normal"/>
    <w:link w:val="BalloonTextChar"/>
    <w:uiPriority w:val="99"/>
    <w:semiHidden/>
    <w:unhideWhenUsed/>
    <w:rsid w:val="00EA62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293"/>
    <w:rPr>
      <w:rFonts w:ascii="Segoe UI" w:hAnsi="Segoe UI" w:cs="Segoe UI"/>
      <w:sz w:val="18"/>
      <w:szCs w:val="18"/>
    </w:rPr>
  </w:style>
  <w:style w:type="character" w:styleId="FollowedHyperlink">
    <w:name w:val="FollowedHyperlink"/>
    <w:basedOn w:val="DefaultParagraphFont"/>
    <w:uiPriority w:val="99"/>
    <w:semiHidden/>
    <w:unhideWhenUsed/>
    <w:rsid w:val="00EA6293"/>
    <w:rPr>
      <w:color w:val="954F72" w:themeColor="followedHyperlink"/>
      <w:u w:val="single"/>
    </w:rPr>
  </w:style>
  <w:style w:type="character" w:styleId="Mention">
    <w:name w:val="Mention"/>
    <w:basedOn w:val="DefaultParagraphFont"/>
    <w:uiPriority w:val="99"/>
    <w:unhideWhenUsed/>
    <w:rsid w:val="00503B88"/>
    <w:rPr>
      <w:color w:val="2B579A"/>
      <w:shd w:val="clear" w:color="auto" w:fill="E1DFDD"/>
    </w:rPr>
  </w:style>
  <w:style w:type="character" w:styleId="UnresolvedMention">
    <w:name w:val="Unresolved Mention"/>
    <w:basedOn w:val="DefaultParagraphFont"/>
    <w:uiPriority w:val="99"/>
    <w:semiHidden/>
    <w:unhideWhenUsed/>
    <w:rsid w:val="004365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cardiffmet.ac.uk/international/currentstudents/Pages/International-Immigration-Advisory-Service.aspx"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www.cardiffmetsu.co.uk/"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cardiffmet.ac.uk/international/currentstudents/international-academic-advice/Pages/default.aspx" TargetMode="External"/><Relationship Id="rId25" Type="http://schemas.openxmlformats.org/officeDocument/2006/relationships/image" Target="media/image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ardiffmet.ac.uk/international/currentstudents/Pages/International-Welfare-Advice.aspx" TargetMode="External"/><Relationship Id="rId20" Type="http://schemas.openxmlformats.org/officeDocument/2006/relationships/image" Target="media/image5.png"/><Relationship Id="rId29" Type="http://schemas.openxmlformats.org/officeDocument/2006/relationships/hyperlink" Target="https://www.cardiffmetsu.co.uk/what_to_know_before_you_g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cardiffmetsu.co.uk"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is2.cardiffmet.ac.uk/SelfServiceEnrolmentSSO" TargetMode="External"/><Relationship Id="rId23" Type="http://schemas.openxmlformats.org/officeDocument/2006/relationships/hyperlink" Target="https://www.cardiffmetsu.co.uk/sports/susport/" TargetMode="External"/><Relationship Id="rId28" Type="http://schemas.openxmlformats.org/officeDocument/2006/relationships/hyperlink" Target="https://www.cardiffmet.ac.uk/study/studentservices/Pages/default.aspx" TargetMode="External"/><Relationship Id="rId10" Type="http://schemas.openxmlformats.org/officeDocument/2006/relationships/endnotes" Target="endnotes.xml"/><Relationship Id="rId19" Type="http://schemas.openxmlformats.org/officeDocument/2006/relationships/hyperlink" Target="mailto:intstudentadvice@cardiffmet.ac.uk" TargetMode="External"/><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cardiffmetsu.co.uk/societies/" TargetMode="External"/><Relationship Id="rId27" Type="http://schemas.openxmlformats.org/officeDocument/2006/relationships/hyperlink" Target="https://www.cardiffmet.ac.uk/study/newstudents/Pages/default.aspx" TargetMode="External"/><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42DF587412B5469DB4F2D1CEB00A40" ma:contentTypeVersion="1" ma:contentTypeDescription="Create a new document." ma:contentTypeScope="" ma:versionID="a3e2b4c92dad2228625176002bacab67">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D3F94-F2C7-46A8-9430-8C779A661E35}">
  <ds:schemaRefs>
    <ds:schemaRef ds:uri="http://schemas.microsoft.com/sharepoint/v3/contenttype/forms"/>
  </ds:schemaRefs>
</ds:datastoreItem>
</file>

<file path=customXml/itemProps2.xml><?xml version="1.0" encoding="utf-8"?>
<ds:datastoreItem xmlns:ds="http://schemas.openxmlformats.org/officeDocument/2006/customXml" ds:itemID="{81CE80A3-AF17-4D1E-AFE4-C46864014AB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CFCEB39-D4F7-4D42-AE74-F0A273B1E1F9}"/>
</file>

<file path=customXml/itemProps4.xml><?xml version="1.0" encoding="utf-8"?>
<ds:datastoreItem xmlns:ds="http://schemas.openxmlformats.org/officeDocument/2006/customXml" ds:itemID="{981B0A07-485E-453B-B6C5-851A9066A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1918</Words>
  <Characters>10939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Fitzgerald, Jaime</dc:creator>
  <cp:keywords/>
  <dc:description/>
  <cp:lastModifiedBy>Tuck, Matthew</cp:lastModifiedBy>
  <cp:revision>2</cp:revision>
  <dcterms:created xsi:type="dcterms:W3CDTF">2024-01-05T10:45:00Z</dcterms:created>
  <dcterms:modified xsi:type="dcterms:W3CDTF">2024-01-05T10:45:00Z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0x0101005042DF587412B5469DB4F2D1CEB00A40</vt:lpwstr>
  </property>
  <property fmtid="{D5CDD505-2E9C-101B-9397-08002B2CF9AE}" pid="3" name="GrammarlyDocumentId">
    <vt:lpwstr>a10ab3d5b1b91162f8e9bf3cfe52eec35b0e5974db3bf168efce4ba8db6b6153</vt:lpwstr>
  </property>
  <property fmtid="{D5CDD505-2E9C-101B-9397-08002B2CF9AE}" pid="4" name="Order">
    <vt:r8>95600</vt:r8>
  </property>
  <property fmtid="{D5CDD505-2E9C-101B-9397-08002B2CF9AE}" pid="5" name="xd_Signature">
    <vt:bool>false</vt:bool>
  </property>
  <property fmtid="{D5CDD505-2E9C-101B-9397-08002B2CF9AE}" pid="6" name="xd_ProgID">
    <vt:lpwstr/>
  </property>
  <property fmtid="{D5CDD505-2E9C-101B-9397-08002B2CF9AE}" pid="7" name="SharedWithUsers">
    <vt:lpwstr/>
  </property>
  <property fmtid="{D5CDD505-2E9C-101B-9397-08002B2CF9AE}" pid="8" name="TemplateUrl">
    <vt:lpwstr/>
  </property>
  <property fmtid="{D5CDD505-2E9C-101B-9397-08002B2CF9AE}" pid="9" name="_SourceUrl">
    <vt:lpwstr/>
  </property>
  <property fmtid="{D5CDD505-2E9C-101B-9397-08002B2CF9AE}" pid="10" name="_SharedFileIndex">
    <vt:lpwstr/>
  </property>
</Properties>
</file>